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0" w:type="dxa"/>
        <w:tblLayout w:type="fixed"/>
        <w:tblLook w:val="04A0"/>
      </w:tblPr>
      <w:tblGrid>
        <w:gridCol w:w="1531"/>
        <w:gridCol w:w="454"/>
        <w:gridCol w:w="2552"/>
        <w:gridCol w:w="1134"/>
        <w:gridCol w:w="3969"/>
      </w:tblGrid>
      <w:tr w:rsidR="001D6DBF" w:rsidTr="001918BA">
        <w:tc>
          <w:tcPr>
            <w:tcW w:w="4537" w:type="dxa"/>
            <w:gridSpan w:val="3"/>
          </w:tcPr>
          <w:p w:rsidR="001918BA" w:rsidRPr="00D25EB9" w:rsidRDefault="00800BF1" w:rsidP="001918BA">
            <w:pPr>
              <w:tabs>
                <w:tab w:val="left" w:pos="454"/>
              </w:tabs>
              <w:spacing w:after="0" w:line="240" w:lineRule="auto"/>
              <w:rPr>
                <w:rFonts w:ascii="Times New Roman" w:hAnsi="Times New Roman"/>
                <w:b/>
                <w:sz w:val="20"/>
                <w:szCs w:val="20"/>
                <w:lang w:val="en-US"/>
              </w:rPr>
            </w:pPr>
            <w:r w:rsidRPr="001F62C5">
              <w:rPr>
                <w:rFonts w:ascii="Times New Roman" w:hAnsi="Times New Roman"/>
                <w:b/>
                <w:sz w:val="20"/>
                <w:szCs w:val="20"/>
              </w:rPr>
              <w:tab/>
            </w:r>
          </w:p>
          <w:p w:rsidR="001918BA" w:rsidRPr="001F62C5" w:rsidRDefault="00800BF1" w:rsidP="001918BA">
            <w:pPr>
              <w:spacing w:after="0" w:line="240" w:lineRule="auto"/>
              <w:rPr>
                <w:rFonts w:ascii="Times New Roman" w:hAnsi="Times New Roman"/>
                <w:b/>
                <w:sz w:val="20"/>
                <w:szCs w:val="20"/>
              </w:rPr>
            </w:pPr>
            <w:r w:rsidRPr="001F62C5">
              <w:rPr>
                <w:rFonts w:ascii="Times New Roman" w:hAnsi="Times New Roman"/>
                <w:b/>
                <w:noProof/>
                <w:sz w:val="20"/>
                <w:szCs w:val="20"/>
                <w:lang w:eastAsia="el-GR"/>
              </w:rPr>
              <w:drawing>
                <wp:anchor distT="0" distB="0" distL="114300" distR="114300" simplePos="0" relativeHeight="251659264" behindDoc="1" locked="0" layoutInCell="1" allowOverlap="1">
                  <wp:simplePos x="0" y="0"/>
                  <wp:positionH relativeFrom="column">
                    <wp:posOffset>440055</wp:posOffset>
                  </wp:positionH>
                  <wp:positionV relativeFrom="paragraph">
                    <wp:posOffset>106680</wp:posOffset>
                  </wp:positionV>
                  <wp:extent cx="431800" cy="431800"/>
                  <wp:effectExtent l="0" t="0" r="6350" b="6350"/>
                  <wp:wrapTight wrapText="bothSides">
                    <wp:wrapPolygon edited="0">
                      <wp:start x="0" y="0"/>
                      <wp:lineTo x="0" y="20965"/>
                      <wp:lineTo x="20965" y="20965"/>
                      <wp:lineTo x="20965" y="0"/>
                      <wp:lineTo x="0" y="0"/>
                    </wp:wrapPolygon>
                  </wp:wrapTight>
                  <wp:docPr id="102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tretch>
                            <a:fillRect/>
                          </a:stretch>
                        </pic:blipFill>
                        <pic:spPr bwMode="auto">
                          <a:xfrm>
                            <a:off x="0" y="0"/>
                            <a:ext cx="431800" cy="431800"/>
                          </a:xfrm>
                          <a:prstGeom prst="rect">
                            <a:avLst/>
                          </a:prstGeom>
                          <a:noFill/>
                          <a:ln>
                            <a:noFill/>
                          </a:ln>
                        </pic:spPr>
                      </pic:pic>
                    </a:graphicData>
                  </a:graphic>
                </wp:anchor>
              </w:drawing>
            </w:r>
          </w:p>
          <w:p w:rsidR="001918BA" w:rsidRPr="001F62C5" w:rsidRDefault="007F54EC" w:rsidP="001918BA">
            <w:pPr>
              <w:spacing w:after="0" w:line="240" w:lineRule="auto"/>
              <w:rPr>
                <w:rFonts w:ascii="Times New Roman" w:hAnsi="Times New Roman"/>
                <w:b/>
                <w:sz w:val="20"/>
                <w:szCs w:val="20"/>
              </w:rPr>
            </w:pPr>
          </w:p>
          <w:p w:rsidR="001918BA" w:rsidRPr="001F62C5" w:rsidRDefault="007F54EC" w:rsidP="001918BA">
            <w:pPr>
              <w:spacing w:after="0" w:line="240" w:lineRule="auto"/>
              <w:rPr>
                <w:rFonts w:ascii="Times New Roman" w:hAnsi="Times New Roman"/>
                <w:b/>
                <w:sz w:val="20"/>
                <w:szCs w:val="20"/>
              </w:rPr>
            </w:pPr>
          </w:p>
          <w:p w:rsidR="001918BA" w:rsidRPr="001F62C5" w:rsidRDefault="007F54EC" w:rsidP="001918BA">
            <w:pPr>
              <w:spacing w:after="0" w:line="240" w:lineRule="auto"/>
              <w:rPr>
                <w:rFonts w:ascii="Times New Roman" w:hAnsi="Times New Roman"/>
                <w:b/>
                <w:sz w:val="20"/>
                <w:szCs w:val="20"/>
              </w:rPr>
            </w:pPr>
          </w:p>
          <w:p w:rsidR="001918BA" w:rsidRPr="001F62C5" w:rsidRDefault="00800BF1" w:rsidP="001918BA">
            <w:pPr>
              <w:spacing w:after="0" w:line="240" w:lineRule="auto"/>
              <w:rPr>
                <w:rFonts w:ascii="Times New Roman" w:hAnsi="Times New Roman"/>
                <w:b/>
                <w:sz w:val="20"/>
                <w:szCs w:val="20"/>
              </w:rPr>
            </w:pPr>
            <w:r w:rsidRPr="001F62C5">
              <w:rPr>
                <w:rFonts w:ascii="Times New Roman" w:hAnsi="Times New Roman"/>
                <w:b/>
                <w:sz w:val="20"/>
                <w:szCs w:val="20"/>
              </w:rPr>
              <w:t>ΕΛΛΗΝΙΚΗ ΔΗΜΟΚΡΑΤΙΑ</w:t>
            </w:r>
          </w:p>
          <w:p w:rsidR="001918BA" w:rsidRPr="001F62C5" w:rsidRDefault="007F54EC" w:rsidP="001918BA">
            <w:pPr>
              <w:spacing w:after="0" w:line="240" w:lineRule="auto"/>
              <w:rPr>
                <w:rFonts w:ascii="Times New Roman" w:hAnsi="Times New Roman"/>
                <w:b/>
                <w:sz w:val="2"/>
                <w:szCs w:val="20"/>
              </w:rPr>
            </w:pPr>
          </w:p>
          <w:p w:rsidR="001918BA" w:rsidRPr="001F62C5" w:rsidRDefault="00800BF1" w:rsidP="001918BA">
            <w:pPr>
              <w:spacing w:before="120" w:after="120" w:line="240" w:lineRule="auto"/>
              <w:rPr>
                <w:rFonts w:ascii="Times New Roman" w:hAnsi="Times New Roman"/>
                <w:sz w:val="20"/>
                <w:szCs w:val="20"/>
              </w:rPr>
            </w:pPr>
            <w:r w:rsidRPr="001F62C5">
              <w:rPr>
                <w:rFonts w:ascii="Times New Roman" w:hAnsi="Times New Roman"/>
                <w:b/>
                <w:noProof/>
                <w:sz w:val="20"/>
                <w:szCs w:val="20"/>
                <w:lang w:eastAsia="el-GR"/>
              </w:rPr>
              <w:drawing>
                <wp:anchor distT="0" distB="0" distL="114300" distR="114300" simplePos="0" relativeHeight="251658240" behindDoc="0" locked="0" layoutInCell="1" allowOverlap="1">
                  <wp:simplePos x="0" y="0"/>
                  <wp:positionH relativeFrom="column">
                    <wp:posOffset>1905</wp:posOffset>
                  </wp:positionH>
                  <wp:positionV relativeFrom="paragraph">
                    <wp:posOffset>22225</wp:posOffset>
                  </wp:positionV>
                  <wp:extent cx="1619885" cy="450850"/>
                  <wp:effectExtent l="0" t="0" r="0" b="0"/>
                  <wp:wrapSquare wrapText="bothSides"/>
                  <wp:docPr id="102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8" cstate="print"/>
                          <a:stretch>
                            <a:fillRect/>
                          </a:stretch>
                        </pic:blipFill>
                        <pic:spPr bwMode="auto">
                          <a:xfrm>
                            <a:off x="0" y="0"/>
                            <a:ext cx="1619885" cy="450850"/>
                          </a:xfrm>
                          <a:prstGeom prst="rect">
                            <a:avLst/>
                          </a:prstGeom>
                          <a:noFill/>
                          <a:ln>
                            <a:noFill/>
                          </a:ln>
                        </pic:spPr>
                      </pic:pic>
                    </a:graphicData>
                  </a:graphic>
                </wp:anchor>
              </w:drawing>
            </w:r>
          </w:p>
        </w:tc>
        <w:tc>
          <w:tcPr>
            <w:tcW w:w="1134" w:type="dxa"/>
          </w:tcPr>
          <w:p w:rsidR="001918BA" w:rsidRPr="001F62C5" w:rsidRDefault="007F54EC" w:rsidP="001918BA">
            <w:pPr>
              <w:spacing w:after="0" w:line="240" w:lineRule="auto"/>
              <w:rPr>
                <w:rFonts w:ascii="Times New Roman" w:hAnsi="Times New Roman"/>
                <w:sz w:val="20"/>
                <w:szCs w:val="20"/>
                <w:lang w:val="en-US"/>
              </w:rPr>
            </w:pPr>
          </w:p>
        </w:tc>
        <w:tc>
          <w:tcPr>
            <w:tcW w:w="3969" w:type="dxa"/>
          </w:tcPr>
          <w:p w:rsidR="001918BA" w:rsidRPr="001F62C5" w:rsidRDefault="007F54EC" w:rsidP="001918BA">
            <w:pPr>
              <w:spacing w:before="120" w:after="120"/>
              <w:rPr>
                <w:rFonts w:ascii="Times New Roman" w:hAnsi="Times New Roman"/>
                <w:b/>
                <w:sz w:val="20"/>
              </w:rPr>
            </w:pPr>
          </w:p>
          <w:p w:rsidR="001918BA" w:rsidRPr="001F62C5" w:rsidRDefault="007F54EC" w:rsidP="001918BA">
            <w:pPr>
              <w:spacing w:after="0" w:line="240" w:lineRule="auto"/>
              <w:rPr>
                <w:rFonts w:ascii="Times New Roman" w:hAnsi="Times New Roman"/>
                <w:b/>
                <w:sz w:val="20"/>
              </w:rPr>
            </w:pPr>
          </w:p>
          <w:p w:rsidR="001918BA" w:rsidRPr="001F62C5" w:rsidRDefault="007F54EC" w:rsidP="001918BA">
            <w:pPr>
              <w:spacing w:after="0" w:line="240" w:lineRule="auto"/>
              <w:rPr>
                <w:rFonts w:ascii="Times New Roman" w:hAnsi="Times New Roman"/>
                <w:b/>
                <w:sz w:val="20"/>
              </w:rPr>
            </w:pPr>
          </w:p>
          <w:p w:rsidR="001918BA" w:rsidRPr="001F62C5" w:rsidRDefault="007F54EC" w:rsidP="001918BA">
            <w:pPr>
              <w:spacing w:after="0" w:line="240" w:lineRule="auto"/>
              <w:rPr>
                <w:rFonts w:ascii="Times New Roman" w:hAnsi="Times New Roman"/>
                <w:b/>
                <w:sz w:val="20"/>
              </w:rPr>
            </w:pPr>
          </w:p>
          <w:p w:rsidR="001918BA" w:rsidRPr="001F62C5" w:rsidRDefault="00800BF1" w:rsidP="001918BA">
            <w:pPr>
              <w:spacing w:after="0" w:line="240" w:lineRule="auto"/>
              <w:rPr>
                <w:rFonts w:ascii="Times New Roman" w:hAnsi="Times New Roman"/>
                <w:b/>
                <w:sz w:val="20"/>
                <w:szCs w:val="20"/>
              </w:rPr>
            </w:pPr>
            <w:r w:rsidRPr="001F62C5">
              <w:rPr>
                <w:rFonts w:ascii="Times New Roman" w:hAnsi="Times New Roman"/>
                <w:b/>
                <w:sz w:val="20"/>
                <w:szCs w:val="20"/>
              </w:rPr>
              <w:t>ΑΝΑΡΤΗΤΕΟ ΣΤΟ ΔΙΑΔΙΚΤΥΟ</w:t>
            </w:r>
          </w:p>
        </w:tc>
      </w:tr>
      <w:tr w:rsidR="001D6DBF" w:rsidTr="001918BA">
        <w:tc>
          <w:tcPr>
            <w:tcW w:w="4537" w:type="dxa"/>
            <w:gridSpan w:val="3"/>
          </w:tcPr>
          <w:p w:rsidR="001918BA" w:rsidRPr="001F62C5" w:rsidRDefault="00800BF1" w:rsidP="001918BA">
            <w:pPr>
              <w:spacing w:before="60" w:after="0" w:line="240" w:lineRule="auto"/>
              <w:rPr>
                <w:rFonts w:ascii="Times New Roman" w:hAnsi="Times New Roman"/>
                <w:b/>
                <w:sz w:val="20"/>
                <w:szCs w:val="20"/>
              </w:rPr>
            </w:pPr>
            <w:r w:rsidRPr="001F62C5">
              <w:rPr>
                <w:rFonts w:ascii="Times New Roman" w:hAnsi="Times New Roman"/>
                <w:b/>
                <w:sz w:val="20"/>
                <w:szCs w:val="20"/>
              </w:rPr>
              <w:t>ΓΕΝΙΚΗ ΔΙΕΥΘΥΝΣΗ ΟΙΚΟΝΟΜΙΚΩΝ ΥΠΗΡΕΣΙΩΝ</w:t>
            </w:r>
          </w:p>
          <w:p w:rsidR="001918BA" w:rsidRPr="001F62C5" w:rsidRDefault="00800BF1" w:rsidP="001918BA">
            <w:pPr>
              <w:spacing w:after="0" w:line="240" w:lineRule="auto"/>
              <w:rPr>
                <w:rFonts w:ascii="Times New Roman" w:hAnsi="Times New Roman"/>
                <w:b/>
                <w:sz w:val="20"/>
                <w:szCs w:val="20"/>
              </w:rPr>
            </w:pPr>
            <w:r w:rsidRPr="001F62C5">
              <w:rPr>
                <w:rFonts w:ascii="Times New Roman" w:hAnsi="Times New Roman"/>
                <w:b/>
                <w:sz w:val="20"/>
                <w:szCs w:val="20"/>
              </w:rPr>
              <w:t>ΔΙΕΥΘΥΝΣΗ ΠΡΟΜΗΘΕΙΩΝ, ΔΙΑΧΕΙΡΙΣΗΣ ΥΛΙΚΟΥ &amp; ΚΤΙΡΙΑΚΩΝ ΥΠΟΔΟΜΩΝ</w:t>
            </w:r>
          </w:p>
          <w:p w:rsidR="001918BA" w:rsidRPr="001F62C5" w:rsidRDefault="00800BF1" w:rsidP="001918BA">
            <w:pPr>
              <w:spacing w:after="0" w:line="240" w:lineRule="auto"/>
              <w:rPr>
                <w:rFonts w:ascii="Times New Roman" w:hAnsi="Times New Roman"/>
                <w:b/>
                <w:sz w:val="20"/>
                <w:szCs w:val="20"/>
                <w:lang w:val="en-US"/>
              </w:rPr>
            </w:pPr>
            <w:r w:rsidRPr="001F62C5">
              <w:rPr>
                <w:rFonts w:ascii="Times New Roman" w:hAnsi="Times New Roman"/>
                <w:b/>
                <w:sz w:val="20"/>
                <w:szCs w:val="20"/>
              </w:rPr>
              <w:t>ΤΜΗΜΑ Α’-ΠΡΟΜΗΘΕΙΩΝ</w:t>
            </w:r>
          </w:p>
        </w:tc>
        <w:tc>
          <w:tcPr>
            <w:tcW w:w="1134" w:type="dxa"/>
          </w:tcPr>
          <w:p w:rsidR="001918BA" w:rsidRPr="001F62C5" w:rsidRDefault="007F54EC" w:rsidP="001918BA">
            <w:pPr>
              <w:spacing w:after="0" w:line="240" w:lineRule="auto"/>
              <w:rPr>
                <w:rFonts w:ascii="Times New Roman" w:hAnsi="Times New Roman"/>
                <w:sz w:val="20"/>
                <w:szCs w:val="20"/>
              </w:rPr>
            </w:pPr>
          </w:p>
        </w:tc>
        <w:tc>
          <w:tcPr>
            <w:tcW w:w="3969" w:type="dxa"/>
          </w:tcPr>
          <w:p w:rsidR="001918BA" w:rsidRPr="001F62C5" w:rsidRDefault="00800BF1" w:rsidP="001918BA">
            <w:pPr>
              <w:spacing w:after="0" w:line="240" w:lineRule="auto"/>
              <w:rPr>
                <w:rFonts w:ascii="Times New Roman" w:hAnsi="Times New Roman"/>
                <w:b/>
                <w:sz w:val="20"/>
                <w:szCs w:val="20"/>
              </w:rPr>
            </w:pPr>
            <w:r w:rsidRPr="001F62C5">
              <w:rPr>
                <w:rFonts w:ascii="Times New Roman" w:hAnsi="Times New Roman"/>
                <w:b/>
                <w:sz w:val="20"/>
                <w:szCs w:val="20"/>
              </w:rPr>
              <w:t xml:space="preserve">ΑΔΑ: </w:t>
            </w:r>
            <w:bookmarkStart w:id="0" w:name="DIAVGEIA"/>
            <w:r w:rsidRPr="001F62C5">
              <w:rPr>
                <w:rFonts w:ascii="Times New Roman" w:hAnsi="Times New Roman"/>
                <w:b/>
                <w:sz w:val="20"/>
                <w:szCs w:val="20"/>
              </w:rPr>
              <w:t>ΨΥΙΙ46ΜΠ3Ζ-8ΟΑ</w:t>
            </w:r>
            <w:bookmarkEnd w:id="0"/>
          </w:p>
          <w:p w:rsidR="001918BA" w:rsidRPr="001F62C5" w:rsidRDefault="00800BF1" w:rsidP="001918BA">
            <w:pPr>
              <w:spacing w:after="0" w:line="240" w:lineRule="auto"/>
              <w:rPr>
                <w:rFonts w:ascii="Times New Roman" w:hAnsi="Times New Roman"/>
                <w:b/>
                <w:sz w:val="20"/>
                <w:szCs w:val="20"/>
              </w:rPr>
            </w:pPr>
            <w:r w:rsidRPr="001F62C5">
              <w:rPr>
                <w:rFonts w:ascii="Times New Roman" w:hAnsi="Times New Roman"/>
                <w:b/>
                <w:sz w:val="20"/>
                <w:szCs w:val="20"/>
              </w:rPr>
              <w:t xml:space="preserve">Αθήνα, </w:t>
            </w:r>
            <w:r w:rsidRPr="004F6070">
              <w:rPr>
                <w:rFonts w:ascii="Times New Roman" w:hAnsi="Times New Roman"/>
                <w:b/>
                <w:sz w:val="20"/>
                <w:szCs w:val="20"/>
              </w:rPr>
              <w:t xml:space="preserve"> </w:t>
            </w:r>
            <w:r>
              <w:rPr>
                <w:rFonts w:ascii="Times New Roman" w:hAnsi="Times New Roman"/>
                <w:b/>
                <w:sz w:val="20"/>
                <w:szCs w:val="20"/>
              </w:rPr>
              <w:t>20</w:t>
            </w:r>
            <w:r w:rsidRPr="004F6070">
              <w:rPr>
                <w:rFonts w:ascii="Times New Roman" w:hAnsi="Times New Roman"/>
                <w:b/>
                <w:sz w:val="20"/>
                <w:szCs w:val="20"/>
              </w:rPr>
              <w:t xml:space="preserve"> /</w:t>
            </w:r>
            <w:r>
              <w:rPr>
                <w:rFonts w:ascii="Times New Roman" w:hAnsi="Times New Roman"/>
                <w:b/>
                <w:sz w:val="20"/>
                <w:szCs w:val="20"/>
              </w:rPr>
              <w:t xml:space="preserve"> 9 </w:t>
            </w:r>
            <w:r w:rsidRPr="004F6070">
              <w:rPr>
                <w:rFonts w:ascii="Times New Roman" w:hAnsi="Times New Roman"/>
                <w:b/>
                <w:sz w:val="20"/>
                <w:szCs w:val="20"/>
              </w:rPr>
              <w:t>/</w:t>
            </w:r>
            <w:r>
              <w:rPr>
                <w:rFonts w:ascii="Times New Roman" w:hAnsi="Times New Roman"/>
                <w:b/>
                <w:sz w:val="20"/>
                <w:szCs w:val="20"/>
              </w:rPr>
              <w:t xml:space="preserve"> </w:t>
            </w:r>
            <w:r w:rsidRPr="001F62C5">
              <w:rPr>
                <w:rFonts w:ascii="Times New Roman" w:hAnsi="Times New Roman"/>
                <w:b/>
                <w:sz w:val="20"/>
                <w:szCs w:val="20"/>
              </w:rPr>
              <w:t>2017</w:t>
            </w:r>
          </w:p>
          <w:p w:rsidR="001918BA" w:rsidRPr="001F62C5" w:rsidRDefault="00800BF1" w:rsidP="001F62C5">
            <w:pPr>
              <w:spacing w:after="0" w:line="240" w:lineRule="auto"/>
              <w:rPr>
                <w:rFonts w:ascii="Times New Roman" w:hAnsi="Times New Roman"/>
                <w:b/>
                <w:sz w:val="20"/>
                <w:szCs w:val="20"/>
              </w:rPr>
            </w:pPr>
            <w:r w:rsidRPr="001F62C5">
              <w:rPr>
                <w:rFonts w:ascii="Times New Roman" w:hAnsi="Times New Roman"/>
                <w:b/>
                <w:sz w:val="20"/>
                <w:szCs w:val="20"/>
              </w:rPr>
              <w:t xml:space="preserve">Αριθ. Πρωτ.: </w:t>
            </w:r>
            <w:bookmarkStart w:id="1" w:name="PROTOCOL"/>
            <w:r w:rsidRPr="001F62C5">
              <w:rPr>
                <w:rFonts w:ascii="Times New Roman" w:hAnsi="Times New Roman"/>
                <w:b/>
                <w:sz w:val="20"/>
                <w:szCs w:val="20"/>
              </w:rPr>
              <w:t>Δ.Π.Δ.Υ.Κ.Υ. Α.Α.Δ.Ε. Α 1138212 ΕΞ 2017</w:t>
            </w:r>
            <w:bookmarkEnd w:id="1"/>
          </w:p>
        </w:tc>
      </w:tr>
      <w:tr w:rsidR="001D6DBF" w:rsidTr="001918BA">
        <w:tc>
          <w:tcPr>
            <w:tcW w:w="1531" w:type="dxa"/>
          </w:tcPr>
          <w:p w:rsidR="001918BA" w:rsidRPr="001F62C5" w:rsidRDefault="00800BF1" w:rsidP="001918BA">
            <w:pPr>
              <w:spacing w:before="120" w:after="0" w:line="240" w:lineRule="auto"/>
              <w:rPr>
                <w:rFonts w:ascii="Times New Roman" w:hAnsi="Times New Roman"/>
                <w:sz w:val="20"/>
                <w:szCs w:val="20"/>
              </w:rPr>
            </w:pPr>
            <w:r w:rsidRPr="001F62C5">
              <w:rPr>
                <w:rFonts w:ascii="Times New Roman" w:hAnsi="Times New Roman"/>
                <w:sz w:val="20"/>
                <w:szCs w:val="20"/>
              </w:rPr>
              <w:t>Ταχ. Δ/νση</w:t>
            </w:r>
          </w:p>
        </w:tc>
        <w:tc>
          <w:tcPr>
            <w:tcW w:w="454" w:type="dxa"/>
          </w:tcPr>
          <w:p w:rsidR="001918BA" w:rsidRPr="001F62C5" w:rsidRDefault="00800BF1" w:rsidP="001918BA">
            <w:pPr>
              <w:spacing w:before="120"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1918BA" w:rsidRPr="001F62C5" w:rsidRDefault="00800BF1" w:rsidP="001918BA">
            <w:pPr>
              <w:spacing w:before="120" w:after="0" w:line="240" w:lineRule="auto"/>
              <w:rPr>
                <w:rFonts w:ascii="Times New Roman" w:hAnsi="Times New Roman"/>
                <w:sz w:val="20"/>
                <w:szCs w:val="20"/>
                <w:lang w:val="en-US"/>
              </w:rPr>
            </w:pPr>
            <w:r w:rsidRPr="001F62C5">
              <w:rPr>
                <w:rFonts w:ascii="Times New Roman" w:hAnsi="Times New Roman"/>
                <w:sz w:val="20"/>
                <w:szCs w:val="20"/>
              </w:rPr>
              <w:t>Ερμού 23-25</w:t>
            </w:r>
          </w:p>
        </w:tc>
        <w:tc>
          <w:tcPr>
            <w:tcW w:w="1134" w:type="dxa"/>
            <w:vMerge w:val="restart"/>
          </w:tcPr>
          <w:p w:rsidR="001918BA" w:rsidRPr="001F62C5" w:rsidRDefault="00800BF1" w:rsidP="001918BA">
            <w:pPr>
              <w:spacing w:before="120" w:after="0" w:line="240" w:lineRule="auto"/>
              <w:jc w:val="right"/>
              <w:rPr>
                <w:rFonts w:ascii="Times New Roman" w:hAnsi="Times New Roman"/>
                <w:b/>
                <w:sz w:val="20"/>
                <w:szCs w:val="20"/>
              </w:rPr>
            </w:pPr>
            <w:r w:rsidRPr="00872708">
              <w:rPr>
                <w:rFonts w:ascii="Times New Roman" w:hAnsi="Times New Roman"/>
                <w:b/>
                <w:sz w:val="20"/>
                <w:szCs w:val="20"/>
              </w:rPr>
              <w:t>ΠΡΟΣ:</w:t>
            </w:r>
          </w:p>
        </w:tc>
        <w:tc>
          <w:tcPr>
            <w:tcW w:w="3969" w:type="dxa"/>
            <w:vMerge w:val="restart"/>
          </w:tcPr>
          <w:p w:rsidR="001918BA" w:rsidRPr="001F62C5" w:rsidRDefault="00800BF1" w:rsidP="001918BA">
            <w:pPr>
              <w:spacing w:before="120" w:after="0" w:line="240" w:lineRule="auto"/>
              <w:rPr>
                <w:rFonts w:ascii="Times New Roman" w:hAnsi="Times New Roman"/>
                <w:sz w:val="20"/>
                <w:szCs w:val="20"/>
              </w:rPr>
            </w:pPr>
            <w:r w:rsidRPr="00872708">
              <w:rPr>
                <w:rFonts w:ascii="Times New Roman" w:hAnsi="Times New Roman"/>
                <w:szCs w:val="20"/>
              </w:rPr>
              <w:t>Κάθε ενδιαφερόμενο</w:t>
            </w:r>
          </w:p>
        </w:tc>
      </w:tr>
      <w:tr w:rsidR="001D6DBF" w:rsidTr="001918BA">
        <w:tc>
          <w:tcPr>
            <w:tcW w:w="1531" w:type="dxa"/>
          </w:tcPr>
          <w:p w:rsidR="001918BA" w:rsidRPr="001F62C5" w:rsidRDefault="00800BF1" w:rsidP="001918BA">
            <w:pPr>
              <w:spacing w:after="0" w:line="240" w:lineRule="auto"/>
              <w:rPr>
                <w:rFonts w:ascii="Times New Roman" w:hAnsi="Times New Roman"/>
                <w:sz w:val="20"/>
                <w:szCs w:val="20"/>
              </w:rPr>
            </w:pPr>
            <w:r w:rsidRPr="001F62C5">
              <w:rPr>
                <w:rFonts w:ascii="Times New Roman" w:hAnsi="Times New Roman"/>
                <w:sz w:val="20"/>
                <w:szCs w:val="20"/>
              </w:rPr>
              <w:t>Ταχ. Κώδικας</w:t>
            </w:r>
          </w:p>
        </w:tc>
        <w:tc>
          <w:tcPr>
            <w:tcW w:w="454" w:type="dxa"/>
          </w:tcPr>
          <w:p w:rsidR="001918BA" w:rsidRPr="001F62C5" w:rsidRDefault="00800BF1" w:rsidP="001918BA">
            <w:pPr>
              <w:spacing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1918BA" w:rsidRPr="001F62C5" w:rsidRDefault="00800BF1" w:rsidP="001918BA">
            <w:pPr>
              <w:spacing w:after="0" w:line="240" w:lineRule="auto"/>
              <w:rPr>
                <w:rFonts w:ascii="Times New Roman" w:hAnsi="Times New Roman"/>
                <w:sz w:val="20"/>
                <w:szCs w:val="20"/>
                <w:lang w:val="en-US"/>
              </w:rPr>
            </w:pPr>
            <w:r w:rsidRPr="001F62C5">
              <w:rPr>
                <w:rFonts w:ascii="Times New Roman" w:hAnsi="Times New Roman"/>
                <w:sz w:val="20"/>
                <w:szCs w:val="20"/>
              </w:rPr>
              <w:t>101 84 Αθήνα</w:t>
            </w:r>
          </w:p>
        </w:tc>
        <w:tc>
          <w:tcPr>
            <w:tcW w:w="1134" w:type="dxa"/>
            <w:vMerge/>
          </w:tcPr>
          <w:p w:rsidR="001918BA" w:rsidRPr="001F62C5" w:rsidRDefault="007F54EC" w:rsidP="001918BA">
            <w:pPr>
              <w:spacing w:after="0" w:line="240" w:lineRule="auto"/>
              <w:rPr>
                <w:rFonts w:ascii="Times New Roman" w:hAnsi="Times New Roman"/>
                <w:sz w:val="20"/>
                <w:szCs w:val="20"/>
                <w:lang w:val="en-US"/>
              </w:rPr>
            </w:pPr>
          </w:p>
        </w:tc>
        <w:tc>
          <w:tcPr>
            <w:tcW w:w="3969" w:type="dxa"/>
            <w:vMerge/>
          </w:tcPr>
          <w:p w:rsidR="001918BA" w:rsidRPr="001F62C5" w:rsidRDefault="007F54EC" w:rsidP="001918BA">
            <w:pPr>
              <w:spacing w:after="0" w:line="240" w:lineRule="auto"/>
              <w:rPr>
                <w:rFonts w:ascii="Times New Roman" w:hAnsi="Times New Roman"/>
                <w:sz w:val="20"/>
                <w:szCs w:val="20"/>
                <w:lang w:val="en-US"/>
              </w:rPr>
            </w:pPr>
          </w:p>
        </w:tc>
      </w:tr>
      <w:tr w:rsidR="001D6DBF" w:rsidTr="001918BA">
        <w:tc>
          <w:tcPr>
            <w:tcW w:w="1531" w:type="dxa"/>
          </w:tcPr>
          <w:p w:rsidR="001918BA" w:rsidRPr="001F62C5" w:rsidRDefault="00800BF1" w:rsidP="001918BA">
            <w:pPr>
              <w:spacing w:after="0" w:line="240" w:lineRule="auto"/>
              <w:rPr>
                <w:rFonts w:ascii="Times New Roman" w:hAnsi="Times New Roman"/>
                <w:sz w:val="20"/>
                <w:szCs w:val="20"/>
              </w:rPr>
            </w:pPr>
            <w:r w:rsidRPr="001F62C5">
              <w:rPr>
                <w:rFonts w:ascii="Times New Roman" w:hAnsi="Times New Roman"/>
                <w:sz w:val="20"/>
                <w:szCs w:val="20"/>
              </w:rPr>
              <w:t>Πληροφορίες</w:t>
            </w:r>
          </w:p>
        </w:tc>
        <w:tc>
          <w:tcPr>
            <w:tcW w:w="454" w:type="dxa"/>
          </w:tcPr>
          <w:p w:rsidR="001918BA" w:rsidRPr="001F62C5" w:rsidRDefault="00800BF1" w:rsidP="001918BA">
            <w:pPr>
              <w:spacing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1918BA" w:rsidRPr="001F62C5" w:rsidRDefault="00800BF1" w:rsidP="001918BA">
            <w:pPr>
              <w:spacing w:after="0" w:line="240" w:lineRule="auto"/>
              <w:rPr>
                <w:rFonts w:ascii="Times New Roman" w:hAnsi="Times New Roman"/>
                <w:sz w:val="20"/>
                <w:szCs w:val="20"/>
              </w:rPr>
            </w:pPr>
            <w:r w:rsidRPr="001F62C5">
              <w:rPr>
                <w:rFonts w:ascii="Times New Roman" w:hAnsi="Times New Roman"/>
                <w:sz w:val="20"/>
                <w:szCs w:val="20"/>
              </w:rPr>
              <w:t>Ε</w:t>
            </w:r>
            <w:r w:rsidRPr="001F62C5">
              <w:rPr>
                <w:rFonts w:ascii="Times New Roman" w:hAnsi="Times New Roman"/>
                <w:sz w:val="20"/>
                <w:szCs w:val="20"/>
                <w:lang w:val="en-US"/>
              </w:rPr>
              <w:t xml:space="preserve">. </w:t>
            </w:r>
            <w:r w:rsidRPr="001F62C5">
              <w:rPr>
                <w:rFonts w:ascii="Times New Roman" w:hAnsi="Times New Roman"/>
                <w:sz w:val="20"/>
                <w:szCs w:val="20"/>
              </w:rPr>
              <w:t>Κούγια</w:t>
            </w:r>
          </w:p>
        </w:tc>
        <w:tc>
          <w:tcPr>
            <w:tcW w:w="1134" w:type="dxa"/>
            <w:vMerge/>
          </w:tcPr>
          <w:p w:rsidR="001918BA" w:rsidRPr="001F62C5" w:rsidRDefault="007F54EC" w:rsidP="001918BA">
            <w:pPr>
              <w:spacing w:after="0" w:line="240" w:lineRule="auto"/>
              <w:rPr>
                <w:rFonts w:ascii="Times New Roman" w:hAnsi="Times New Roman"/>
                <w:sz w:val="20"/>
                <w:szCs w:val="20"/>
                <w:lang w:val="en-US"/>
              </w:rPr>
            </w:pPr>
          </w:p>
        </w:tc>
        <w:tc>
          <w:tcPr>
            <w:tcW w:w="3969" w:type="dxa"/>
            <w:vMerge/>
          </w:tcPr>
          <w:p w:rsidR="001918BA" w:rsidRPr="001F62C5" w:rsidRDefault="007F54EC" w:rsidP="001918BA">
            <w:pPr>
              <w:spacing w:after="0" w:line="240" w:lineRule="auto"/>
              <w:rPr>
                <w:rFonts w:ascii="Times New Roman" w:hAnsi="Times New Roman"/>
                <w:sz w:val="20"/>
                <w:szCs w:val="20"/>
                <w:lang w:val="en-US"/>
              </w:rPr>
            </w:pPr>
          </w:p>
        </w:tc>
      </w:tr>
      <w:tr w:rsidR="001D6DBF" w:rsidTr="001918BA">
        <w:tc>
          <w:tcPr>
            <w:tcW w:w="1531" w:type="dxa"/>
          </w:tcPr>
          <w:p w:rsidR="001918BA" w:rsidRPr="001F62C5" w:rsidRDefault="00800BF1" w:rsidP="001918BA">
            <w:pPr>
              <w:spacing w:after="0" w:line="240" w:lineRule="auto"/>
              <w:rPr>
                <w:rFonts w:ascii="Times New Roman" w:hAnsi="Times New Roman"/>
                <w:sz w:val="20"/>
                <w:szCs w:val="20"/>
                <w:lang w:val="en-US"/>
              </w:rPr>
            </w:pPr>
            <w:r w:rsidRPr="001F62C5">
              <w:rPr>
                <w:rFonts w:ascii="Times New Roman" w:hAnsi="Times New Roman"/>
                <w:sz w:val="20"/>
                <w:szCs w:val="20"/>
              </w:rPr>
              <w:t>Τηλέφωνο</w:t>
            </w:r>
          </w:p>
        </w:tc>
        <w:tc>
          <w:tcPr>
            <w:tcW w:w="454" w:type="dxa"/>
          </w:tcPr>
          <w:p w:rsidR="001918BA" w:rsidRPr="001F62C5" w:rsidRDefault="00800BF1" w:rsidP="001918BA">
            <w:pPr>
              <w:spacing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1918BA" w:rsidRPr="001F62C5" w:rsidRDefault="00800BF1" w:rsidP="00914BAF">
            <w:pPr>
              <w:spacing w:after="0" w:line="240" w:lineRule="auto"/>
              <w:rPr>
                <w:rFonts w:ascii="Times New Roman" w:hAnsi="Times New Roman"/>
                <w:sz w:val="20"/>
                <w:szCs w:val="20"/>
              </w:rPr>
            </w:pPr>
            <w:r w:rsidRPr="001F62C5">
              <w:rPr>
                <w:rFonts w:ascii="Times New Roman" w:hAnsi="Times New Roman"/>
                <w:sz w:val="20"/>
                <w:szCs w:val="20"/>
                <w:lang w:val="en-US"/>
              </w:rPr>
              <w:t>213-16242</w:t>
            </w:r>
            <w:r>
              <w:rPr>
                <w:rFonts w:ascii="Times New Roman" w:hAnsi="Times New Roman"/>
                <w:sz w:val="20"/>
                <w:szCs w:val="20"/>
              </w:rPr>
              <w:t>24</w:t>
            </w:r>
          </w:p>
        </w:tc>
        <w:tc>
          <w:tcPr>
            <w:tcW w:w="1134" w:type="dxa"/>
            <w:vMerge/>
          </w:tcPr>
          <w:p w:rsidR="001918BA" w:rsidRPr="001F62C5" w:rsidRDefault="007F54EC" w:rsidP="001918BA">
            <w:pPr>
              <w:spacing w:after="0" w:line="240" w:lineRule="auto"/>
              <w:rPr>
                <w:rFonts w:ascii="Times New Roman" w:hAnsi="Times New Roman"/>
                <w:sz w:val="20"/>
                <w:szCs w:val="20"/>
                <w:lang w:val="en-US"/>
              </w:rPr>
            </w:pPr>
          </w:p>
        </w:tc>
        <w:tc>
          <w:tcPr>
            <w:tcW w:w="3969" w:type="dxa"/>
            <w:vMerge/>
          </w:tcPr>
          <w:p w:rsidR="001918BA" w:rsidRPr="001F62C5" w:rsidRDefault="007F54EC" w:rsidP="001918BA">
            <w:pPr>
              <w:spacing w:after="0" w:line="240" w:lineRule="auto"/>
              <w:rPr>
                <w:rFonts w:ascii="Times New Roman" w:hAnsi="Times New Roman"/>
                <w:sz w:val="20"/>
                <w:szCs w:val="20"/>
                <w:lang w:val="en-US"/>
              </w:rPr>
            </w:pPr>
          </w:p>
        </w:tc>
      </w:tr>
      <w:tr w:rsidR="001D6DBF" w:rsidTr="001918BA">
        <w:tc>
          <w:tcPr>
            <w:tcW w:w="1531" w:type="dxa"/>
          </w:tcPr>
          <w:p w:rsidR="001918BA" w:rsidRPr="001F62C5" w:rsidRDefault="00800BF1" w:rsidP="001918BA">
            <w:pPr>
              <w:spacing w:after="0" w:line="240" w:lineRule="auto"/>
              <w:rPr>
                <w:rFonts w:ascii="Times New Roman" w:hAnsi="Times New Roman"/>
                <w:sz w:val="20"/>
                <w:szCs w:val="20"/>
                <w:lang w:val="en-US"/>
              </w:rPr>
            </w:pPr>
            <w:r w:rsidRPr="001F62C5">
              <w:rPr>
                <w:rFonts w:ascii="Times New Roman" w:hAnsi="Times New Roman"/>
                <w:sz w:val="20"/>
                <w:szCs w:val="20"/>
                <w:lang w:val="en-US"/>
              </w:rPr>
              <w:t>Fax</w:t>
            </w:r>
          </w:p>
        </w:tc>
        <w:tc>
          <w:tcPr>
            <w:tcW w:w="454" w:type="dxa"/>
          </w:tcPr>
          <w:p w:rsidR="001918BA" w:rsidRPr="001F62C5" w:rsidRDefault="00800BF1" w:rsidP="001918BA">
            <w:pPr>
              <w:spacing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1918BA" w:rsidRPr="001F62C5" w:rsidRDefault="00800BF1" w:rsidP="001918BA">
            <w:pPr>
              <w:spacing w:after="0" w:line="240" w:lineRule="auto"/>
              <w:rPr>
                <w:rFonts w:ascii="Times New Roman" w:hAnsi="Times New Roman"/>
                <w:sz w:val="20"/>
                <w:szCs w:val="20"/>
                <w:lang w:val="en-US"/>
              </w:rPr>
            </w:pPr>
            <w:r w:rsidRPr="001F62C5">
              <w:rPr>
                <w:rFonts w:ascii="Times New Roman" w:hAnsi="Times New Roman"/>
                <w:sz w:val="20"/>
                <w:szCs w:val="20"/>
                <w:lang w:val="en-US"/>
              </w:rPr>
              <w:t>213-1624227</w:t>
            </w:r>
          </w:p>
        </w:tc>
        <w:tc>
          <w:tcPr>
            <w:tcW w:w="1134" w:type="dxa"/>
            <w:vMerge/>
          </w:tcPr>
          <w:p w:rsidR="001918BA" w:rsidRPr="001F62C5" w:rsidRDefault="007F54EC" w:rsidP="001918BA">
            <w:pPr>
              <w:spacing w:after="0" w:line="240" w:lineRule="auto"/>
              <w:rPr>
                <w:rFonts w:ascii="Times New Roman" w:hAnsi="Times New Roman"/>
                <w:sz w:val="20"/>
                <w:szCs w:val="20"/>
                <w:lang w:val="en-US"/>
              </w:rPr>
            </w:pPr>
          </w:p>
        </w:tc>
        <w:tc>
          <w:tcPr>
            <w:tcW w:w="3969" w:type="dxa"/>
            <w:vMerge/>
          </w:tcPr>
          <w:p w:rsidR="001918BA" w:rsidRPr="001F62C5" w:rsidRDefault="007F54EC" w:rsidP="001918BA">
            <w:pPr>
              <w:spacing w:after="0" w:line="240" w:lineRule="auto"/>
              <w:rPr>
                <w:rFonts w:ascii="Times New Roman" w:hAnsi="Times New Roman"/>
                <w:sz w:val="20"/>
                <w:szCs w:val="20"/>
                <w:lang w:val="en-US"/>
              </w:rPr>
            </w:pPr>
          </w:p>
        </w:tc>
      </w:tr>
      <w:tr w:rsidR="001D6DBF" w:rsidTr="001918BA">
        <w:tc>
          <w:tcPr>
            <w:tcW w:w="1531" w:type="dxa"/>
          </w:tcPr>
          <w:p w:rsidR="001918BA" w:rsidRPr="001F62C5" w:rsidRDefault="00800BF1" w:rsidP="001918BA">
            <w:pPr>
              <w:spacing w:after="0" w:line="240" w:lineRule="auto"/>
              <w:rPr>
                <w:rFonts w:ascii="Times New Roman" w:hAnsi="Times New Roman"/>
                <w:sz w:val="20"/>
                <w:szCs w:val="20"/>
                <w:lang w:val="en-US"/>
              </w:rPr>
            </w:pPr>
            <w:r w:rsidRPr="001F62C5">
              <w:rPr>
                <w:rFonts w:ascii="Times New Roman" w:hAnsi="Times New Roman"/>
                <w:sz w:val="20"/>
                <w:szCs w:val="20"/>
                <w:lang w:val="en-US"/>
              </w:rPr>
              <w:t>E-Mail</w:t>
            </w:r>
          </w:p>
        </w:tc>
        <w:tc>
          <w:tcPr>
            <w:tcW w:w="454" w:type="dxa"/>
          </w:tcPr>
          <w:p w:rsidR="001918BA" w:rsidRPr="001F62C5" w:rsidRDefault="00800BF1" w:rsidP="001918BA">
            <w:pPr>
              <w:spacing w:after="0" w:line="240" w:lineRule="auto"/>
              <w:rPr>
                <w:rFonts w:ascii="Times New Roman" w:hAnsi="Times New Roman"/>
                <w:sz w:val="20"/>
                <w:szCs w:val="20"/>
                <w:lang w:val="en-US"/>
              </w:rPr>
            </w:pPr>
            <w:r w:rsidRPr="001F62C5">
              <w:rPr>
                <w:rFonts w:ascii="Times New Roman" w:hAnsi="Times New Roman"/>
                <w:sz w:val="20"/>
                <w:szCs w:val="20"/>
                <w:lang w:val="en-US"/>
              </w:rPr>
              <w:t>:</w:t>
            </w:r>
          </w:p>
        </w:tc>
        <w:tc>
          <w:tcPr>
            <w:tcW w:w="2552" w:type="dxa"/>
          </w:tcPr>
          <w:p w:rsidR="001918BA" w:rsidRPr="001F62C5" w:rsidRDefault="00800BF1" w:rsidP="001918BA">
            <w:pPr>
              <w:spacing w:after="0" w:line="240" w:lineRule="auto"/>
              <w:rPr>
                <w:rFonts w:ascii="Times New Roman" w:hAnsi="Times New Roman"/>
                <w:sz w:val="20"/>
                <w:szCs w:val="20"/>
              </w:rPr>
            </w:pPr>
            <w:r w:rsidRPr="001F62C5">
              <w:rPr>
                <w:rFonts w:ascii="Times New Roman" w:hAnsi="Times New Roman"/>
                <w:sz w:val="20"/>
                <w:szCs w:val="20"/>
                <w:lang w:val="en-US"/>
              </w:rPr>
              <w:t>eir</w:t>
            </w:r>
            <w:r w:rsidRPr="001F62C5">
              <w:rPr>
                <w:rFonts w:ascii="Times New Roman" w:hAnsi="Times New Roman"/>
                <w:sz w:val="20"/>
                <w:szCs w:val="20"/>
              </w:rPr>
              <w:t>.</w:t>
            </w:r>
            <w:r w:rsidRPr="001F62C5">
              <w:rPr>
                <w:rFonts w:ascii="Times New Roman" w:hAnsi="Times New Roman"/>
                <w:sz w:val="20"/>
                <w:szCs w:val="20"/>
                <w:lang w:val="en-US"/>
              </w:rPr>
              <w:t>kougia</w:t>
            </w:r>
            <w:r w:rsidRPr="001F62C5">
              <w:rPr>
                <w:rFonts w:ascii="Times New Roman" w:hAnsi="Times New Roman"/>
                <w:sz w:val="20"/>
                <w:szCs w:val="20"/>
              </w:rPr>
              <w:t>@</w:t>
            </w:r>
            <w:r w:rsidRPr="001F62C5">
              <w:rPr>
                <w:rFonts w:ascii="Times New Roman" w:hAnsi="Times New Roman"/>
                <w:sz w:val="20"/>
                <w:szCs w:val="20"/>
                <w:lang w:val="en-US"/>
              </w:rPr>
              <w:t>aade</w:t>
            </w:r>
            <w:r w:rsidRPr="001F62C5">
              <w:rPr>
                <w:rFonts w:ascii="Times New Roman" w:hAnsi="Times New Roman"/>
                <w:sz w:val="20"/>
                <w:szCs w:val="20"/>
              </w:rPr>
              <w:t>.</w:t>
            </w:r>
            <w:r w:rsidRPr="001F62C5">
              <w:rPr>
                <w:rFonts w:ascii="Times New Roman" w:hAnsi="Times New Roman"/>
                <w:sz w:val="20"/>
                <w:szCs w:val="20"/>
                <w:lang w:val="en-US"/>
              </w:rPr>
              <w:t>gr</w:t>
            </w:r>
          </w:p>
        </w:tc>
        <w:tc>
          <w:tcPr>
            <w:tcW w:w="1134" w:type="dxa"/>
            <w:vMerge/>
          </w:tcPr>
          <w:p w:rsidR="001918BA" w:rsidRPr="001F62C5" w:rsidRDefault="007F54EC" w:rsidP="001918BA">
            <w:pPr>
              <w:spacing w:after="0" w:line="240" w:lineRule="auto"/>
              <w:rPr>
                <w:rFonts w:ascii="Times New Roman" w:hAnsi="Times New Roman"/>
                <w:sz w:val="20"/>
                <w:szCs w:val="20"/>
              </w:rPr>
            </w:pPr>
          </w:p>
        </w:tc>
        <w:tc>
          <w:tcPr>
            <w:tcW w:w="3969" w:type="dxa"/>
            <w:vMerge/>
          </w:tcPr>
          <w:p w:rsidR="001918BA" w:rsidRPr="001F62C5" w:rsidRDefault="007F54EC" w:rsidP="001918BA">
            <w:pPr>
              <w:spacing w:after="0" w:line="240" w:lineRule="auto"/>
              <w:rPr>
                <w:rFonts w:ascii="Times New Roman" w:hAnsi="Times New Roman"/>
                <w:sz w:val="20"/>
                <w:szCs w:val="20"/>
              </w:rPr>
            </w:pPr>
          </w:p>
        </w:tc>
      </w:tr>
      <w:tr w:rsidR="001D6DBF" w:rsidTr="001918BA">
        <w:tc>
          <w:tcPr>
            <w:tcW w:w="1531" w:type="dxa"/>
          </w:tcPr>
          <w:p w:rsidR="001918BA" w:rsidRPr="001F62C5" w:rsidRDefault="00800BF1" w:rsidP="001918BA">
            <w:pPr>
              <w:spacing w:after="0" w:line="240" w:lineRule="auto"/>
              <w:rPr>
                <w:rFonts w:ascii="Times New Roman" w:hAnsi="Times New Roman"/>
                <w:sz w:val="20"/>
                <w:szCs w:val="20"/>
              </w:rPr>
            </w:pPr>
            <w:r w:rsidRPr="001F62C5">
              <w:rPr>
                <w:rFonts w:ascii="Times New Roman" w:hAnsi="Times New Roman"/>
                <w:sz w:val="20"/>
                <w:szCs w:val="20"/>
                <w:lang w:val="en-US"/>
              </w:rPr>
              <w:t>Url</w:t>
            </w:r>
          </w:p>
        </w:tc>
        <w:tc>
          <w:tcPr>
            <w:tcW w:w="454" w:type="dxa"/>
          </w:tcPr>
          <w:p w:rsidR="001918BA" w:rsidRPr="001F62C5" w:rsidRDefault="00800BF1" w:rsidP="001918BA">
            <w:pPr>
              <w:spacing w:after="0" w:line="240" w:lineRule="auto"/>
              <w:rPr>
                <w:rFonts w:ascii="Times New Roman" w:hAnsi="Times New Roman"/>
                <w:sz w:val="20"/>
                <w:szCs w:val="20"/>
              </w:rPr>
            </w:pPr>
            <w:r w:rsidRPr="001F62C5">
              <w:rPr>
                <w:rFonts w:ascii="Times New Roman" w:hAnsi="Times New Roman"/>
                <w:sz w:val="20"/>
                <w:szCs w:val="20"/>
              </w:rPr>
              <w:t>:</w:t>
            </w:r>
          </w:p>
        </w:tc>
        <w:tc>
          <w:tcPr>
            <w:tcW w:w="2552" w:type="dxa"/>
          </w:tcPr>
          <w:p w:rsidR="001918BA" w:rsidRPr="001F62C5" w:rsidRDefault="00800BF1" w:rsidP="001918BA">
            <w:pPr>
              <w:spacing w:after="0" w:line="240" w:lineRule="auto"/>
              <w:rPr>
                <w:rFonts w:ascii="Times New Roman" w:hAnsi="Times New Roman"/>
                <w:sz w:val="20"/>
                <w:szCs w:val="20"/>
              </w:rPr>
            </w:pPr>
            <w:r w:rsidRPr="001F62C5">
              <w:rPr>
                <w:rFonts w:ascii="Times New Roman" w:hAnsi="Times New Roman"/>
                <w:sz w:val="20"/>
              </w:rPr>
              <w:t>www.</w:t>
            </w:r>
            <w:r w:rsidRPr="001F62C5">
              <w:rPr>
                <w:rFonts w:ascii="Times New Roman" w:hAnsi="Times New Roman"/>
                <w:sz w:val="20"/>
                <w:lang w:val="en-US"/>
              </w:rPr>
              <w:t>aade</w:t>
            </w:r>
            <w:r w:rsidRPr="001F62C5">
              <w:rPr>
                <w:rFonts w:ascii="Times New Roman" w:hAnsi="Times New Roman"/>
                <w:sz w:val="20"/>
              </w:rPr>
              <w:t>.gr</w:t>
            </w:r>
          </w:p>
        </w:tc>
        <w:tc>
          <w:tcPr>
            <w:tcW w:w="1134" w:type="dxa"/>
            <w:vMerge/>
          </w:tcPr>
          <w:p w:rsidR="001918BA" w:rsidRPr="001F62C5" w:rsidRDefault="007F54EC" w:rsidP="001918BA">
            <w:pPr>
              <w:spacing w:after="0" w:line="240" w:lineRule="auto"/>
              <w:rPr>
                <w:rFonts w:ascii="Times New Roman" w:hAnsi="Times New Roman"/>
                <w:sz w:val="20"/>
                <w:szCs w:val="20"/>
              </w:rPr>
            </w:pPr>
          </w:p>
        </w:tc>
        <w:tc>
          <w:tcPr>
            <w:tcW w:w="3969" w:type="dxa"/>
            <w:vMerge/>
          </w:tcPr>
          <w:p w:rsidR="001918BA" w:rsidRPr="001F62C5" w:rsidRDefault="007F54EC" w:rsidP="001918BA">
            <w:pPr>
              <w:spacing w:after="0" w:line="240" w:lineRule="auto"/>
              <w:rPr>
                <w:rFonts w:ascii="Times New Roman" w:hAnsi="Times New Roman"/>
                <w:sz w:val="20"/>
                <w:szCs w:val="20"/>
              </w:rPr>
            </w:pPr>
          </w:p>
        </w:tc>
      </w:tr>
    </w:tbl>
    <w:p w:rsidR="001918BA" w:rsidRPr="001F62C5" w:rsidRDefault="007F54EC" w:rsidP="001918BA">
      <w:pPr>
        <w:spacing w:after="0" w:line="240" w:lineRule="auto"/>
        <w:rPr>
          <w:rFonts w:ascii="Times New Roman" w:hAnsi="Times New Roman"/>
          <w:b/>
          <w:sz w:val="20"/>
          <w:szCs w:val="20"/>
        </w:rPr>
      </w:pPr>
    </w:p>
    <w:p w:rsidR="001918BA" w:rsidRPr="001F62C5" w:rsidRDefault="007F54EC" w:rsidP="001918BA">
      <w:pPr>
        <w:spacing w:after="120" w:line="240" w:lineRule="auto"/>
        <w:contextualSpacing/>
        <w:jc w:val="both"/>
        <w:rPr>
          <w:rFonts w:ascii="Times New Roman" w:hAnsi="Times New Roman"/>
          <w:b/>
        </w:rPr>
      </w:pPr>
    </w:p>
    <w:p w:rsidR="001F62C5" w:rsidRPr="00872708" w:rsidRDefault="00800BF1" w:rsidP="007E0675">
      <w:pPr>
        <w:autoSpaceDE w:val="0"/>
        <w:autoSpaceDN w:val="0"/>
        <w:adjustRightInd w:val="0"/>
        <w:spacing w:line="276" w:lineRule="auto"/>
        <w:jc w:val="both"/>
        <w:rPr>
          <w:rFonts w:ascii="Times New Roman" w:hAnsi="Times New Roman"/>
          <w:b/>
          <w:shadow/>
          <w:sz w:val="24"/>
        </w:rPr>
      </w:pPr>
      <w:r w:rsidRPr="00872708">
        <w:rPr>
          <w:rFonts w:ascii="Times New Roman" w:hAnsi="Times New Roman"/>
          <w:b/>
          <w:sz w:val="24"/>
          <w:u w:val="single"/>
        </w:rPr>
        <w:t>ΘΕΜΑ:</w:t>
      </w:r>
      <w:r w:rsidRPr="00872708">
        <w:rPr>
          <w:rFonts w:ascii="Times New Roman" w:hAnsi="Times New Roman"/>
          <w:b/>
        </w:rPr>
        <w:t xml:space="preserve"> </w:t>
      </w:r>
      <w:r w:rsidRPr="00872708">
        <w:rPr>
          <w:rFonts w:ascii="Times New Roman" w:hAnsi="Times New Roman"/>
          <w:b/>
          <w:shadow/>
          <w:sz w:val="24"/>
        </w:rPr>
        <w:t>Πρόσκληση υποβολής προσφορών για την προμήθεια σαράντα πέντε (45) συσκευών καταμέτρησης χαρτονομισμάτων και ανίχνευσης πλαστότητας για την κάλυψη επειγουσών αναγκών των υπηρεσιών της Α.Α.Δ.Ε.</w:t>
      </w:r>
    </w:p>
    <w:tbl>
      <w:tblPr>
        <w:tblW w:w="9898" w:type="dxa"/>
        <w:jc w:val="center"/>
        <w:tblInd w:w="490" w:type="dxa"/>
        <w:tblBorders>
          <w:top w:val="single" w:sz="24" w:space="0" w:color="auto"/>
          <w:left w:val="single" w:sz="24" w:space="0" w:color="auto"/>
          <w:bottom w:val="single" w:sz="24" w:space="0" w:color="auto"/>
          <w:right w:val="single" w:sz="24" w:space="0" w:color="auto"/>
          <w:insideH w:val="single" w:sz="12" w:space="0" w:color="auto"/>
          <w:insideV w:val="single" w:sz="12" w:space="0" w:color="auto"/>
        </w:tblBorders>
        <w:tblLook w:val="04A0"/>
      </w:tblPr>
      <w:tblGrid>
        <w:gridCol w:w="3338"/>
        <w:gridCol w:w="6560"/>
      </w:tblGrid>
      <w:tr w:rsidR="001D6DBF" w:rsidTr="002D5D8D">
        <w:trPr>
          <w:trHeight w:val="283"/>
          <w:jc w:val="center"/>
        </w:trPr>
        <w:tc>
          <w:tcPr>
            <w:tcW w:w="3338" w:type="dxa"/>
            <w:shd w:val="clear" w:color="auto" w:fill="auto"/>
            <w:vAlign w:val="center"/>
          </w:tcPr>
          <w:p w:rsidR="001918BA" w:rsidRPr="001F62C5" w:rsidRDefault="00800BF1" w:rsidP="001918BA">
            <w:pPr>
              <w:spacing w:after="0" w:line="240" w:lineRule="auto"/>
              <w:contextualSpacing/>
              <w:rPr>
                <w:rFonts w:ascii="Times New Roman" w:eastAsia="Times New Roman" w:hAnsi="Times New Roman"/>
                <w:b/>
                <w:bCs/>
                <w:lang w:eastAsia="el-GR"/>
              </w:rPr>
            </w:pPr>
            <w:r w:rsidRPr="001F62C5">
              <w:rPr>
                <w:rFonts w:ascii="Times New Roman" w:eastAsia="Times New Roman" w:hAnsi="Times New Roman"/>
                <w:b/>
                <w:bCs/>
                <w:lang w:eastAsia="el-GR"/>
              </w:rPr>
              <w:t>Αναθέτουσα Αρχή:</w:t>
            </w:r>
          </w:p>
        </w:tc>
        <w:tc>
          <w:tcPr>
            <w:tcW w:w="6560" w:type="dxa"/>
            <w:shd w:val="clear" w:color="auto" w:fill="auto"/>
            <w:vAlign w:val="center"/>
          </w:tcPr>
          <w:p w:rsidR="001918BA" w:rsidRPr="001F62C5" w:rsidRDefault="00800BF1" w:rsidP="001918BA">
            <w:pPr>
              <w:spacing w:after="0" w:line="276" w:lineRule="auto"/>
              <w:contextualSpacing/>
              <w:rPr>
                <w:rFonts w:ascii="Times New Roman" w:eastAsia="Times New Roman" w:hAnsi="Times New Roman"/>
                <w:sz w:val="24"/>
                <w:szCs w:val="20"/>
                <w:lang w:eastAsia="el-GR"/>
              </w:rPr>
            </w:pPr>
            <w:r w:rsidRPr="001F62C5">
              <w:rPr>
                <w:rFonts w:ascii="Times New Roman" w:hAnsi="Times New Roman"/>
                <w:sz w:val="24"/>
                <w:szCs w:val="20"/>
              </w:rPr>
              <w:t>Ανεξάρτητη Αρχή Δημοσιών Εσόδων (ΑΑΔΕ)</w:t>
            </w:r>
          </w:p>
          <w:p w:rsidR="001918BA" w:rsidRPr="001F62C5" w:rsidRDefault="00800BF1" w:rsidP="001918BA">
            <w:pPr>
              <w:spacing w:after="0" w:line="276" w:lineRule="auto"/>
              <w:contextualSpacing/>
              <w:rPr>
                <w:rFonts w:ascii="Times New Roman" w:eastAsia="Times New Roman" w:hAnsi="Times New Roman"/>
                <w:sz w:val="24"/>
                <w:szCs w:val="20"/>
                <w:lang w:eastAsia="el-GR"/>
              </w:rPr>
            </w:pPr>
            <w:r w:rsidRPr="001F62C5">
              <w:rPr>
                <w:rFonts w:ascii="Times New Roman" w:eastAsia="Times New Roman" w:hAnsi="Times New Roman"/>
                <w:sz w:val="24"/>
                <w:szCs w:val="20"/>
                <w:lang w:eastAsia="el-GR"/>
              </w:rPr>
              <w:t>Ερμού 23-25, 10184 Αθήνα</w:t>
            </w:r>
          </w:p>
        </w:tc>
      </w:tr>
      <w:tr w:rsidR="001D6DBF" w:rsidTr="002D5D8D">
        <w:trPr>
          <w:trHeight w:val="283"/>
          <w:jc w:val="center"/>
        </w:trPr>
        <w:tc>
          <w:tcPr>
            <w:tcW w:w="3338" w:type="dxa"/>
            <w:shd w:val="clear" w:color="auto" w:fill="auto"/>
            <w:vAlign w:val="center"/>
          </w:tcPr>
          <w:p w:rsidR="001918BA" w:rsidRPr="001F62C5" w:rsidRDefault="00800BF1" w:rsidP="001918BA">
            <w:pPr>
              <w:spacing w:after="0" w:line="240" w:lineRule="auto"/>
              <w:contextualSpacing/>
              <w:rPr>
                <w:rFonts w:ascii="Times New Roman" w:eastAsia="Times New Roman" w:hAnsi="Times New Roman"/>
                <w:b/>
                <w:bCs/>
                <w:lang w:eastAsia="el-GR"/>
              </w:rPr>
            </w:pPr>
            <w:r>
              <w:rPr>
                <w:rFonts w:ascii="Times New Roman" w:eastAsia="Times New Roman" w:hAnsi="Times New Roman"/>
                <w:b/>
                <w:bCs/>
                <w:lang w:eastAsia="el-GR"/>
              </w:rPr>
              <w:t>Ειδικός Φορέας</w:t>
            </w:r>
            <w:r w:rsidRPr="001F62C5">
              <w:rPr>
                <w:rFonts w:ascii="Times New Roman" w:eastAsia="Times New Roman" w:hAnsi="Times New Roman"/>
                <w:b/>
                <w:bCs/>
                <w:lang w:eastAsia="el-GR"/>
              </w:rPr>
              <w:t>:</w:t>
            </w:r>
          </w:p>
        </w:tc>
        <w:tc>
          <w:tcPr>
            <w:tcW w:w="6560" w:type="dxa"/>
            <w:shd w:val="clear" w:color="auto" w:fill="auto"/>
            <w:vAlign w:val="center"/>
          </w:tcPr>
          <w:p w:rsidR="001918BA" w:rsidRPr="001F62C5" w:rsidRDefault="00800BF1" w:rsidP="001918BA">
            <w:pPr>
              <w:spacing w:after="0" w:line="276" w:lineRule="auto"/>
              <w:contextualSpacing/>
              <w:rPr>
                <w:rFonts w:ascii="Times New Roman" w:eastAsia="Times New Roman" w:hAnsi="Times New Roman"/>
                <w:sz w:val="24"/>
                <w:szCs w:val="20"/>
                <w:lang w:eastAsia="el-GR"/>
              </w:rPr>
            </w:pPr>
            <w:r w:rsidRPr="001F62C5">
              <w:rPr>
                <w:rFonts w:ascii="Times New Roman" w:eastAsia="Times New Roman" w:hAnsi="Times New Roman"/>
                <w:sz w:val="24"/>
                <w:szCs w:val="20"/>
                <w:lang w:eastAsia="el-GR"/>
              </w:rPr>
              <w:t>23-180</w:t>
            </w:r>
          </w:p>
        </w:tc>
      </w:tr>
      <w:tr w:rsidR="001D6DBF" w:rsidTr="002D5D8D">
        <w:trPr>
          <w:trHeight w:val="283"/>
          <w:jc w:val="center"/>
        </w:trPr>
        <w:tc>
          <w:tcPr>
            <w:tcW w:w="3338" w:type="dxa"/>
            <w:shd w:val="clear" w:color="auto" w:fill="auto"/>
            <w:vAlign w:val="center"/>
          </w:tcPr>
          <w:p w:rsidR="001918BA" w:rsidRPr="000778E7" w:rsidRDefault="00800BF1" w:rsidP="000778E7">
            <w:pPr>
              <w:spacing w:after="0" w:line="276" w:lineRule="auto"/>
              <w:contextualSpacing/>
              <w:rPr>
                <w:rFonts w:ascii="Times New Roman" w:eastAsia="Times New Roman" w:hAnsi="Times New Roman"/>
                <w:b/>
                <w:sz w:val="24"/>
                <w:szCs w:val="20"/>
                <w:lang w:eastAsia="el-GR"/>
              </w:rPr>
            </w:pPr>
            <w:r w:rsidRPr="000778E7">
              <w:rPr>
                <w:rFonts w:ascii="Times New Roman" w:eastAsia="Times New Roman" w:hAnsi="Times New Roman"/>
                <w:b/>
                <w:sz w:val="24"/>
                <w:szCs w:val="20"/>
                <w:lang w:eastAsia="el-GR"/>
              </w:rPr>
              <w:t>ΚΑΕ:</w:t>
            </w:r>
          </w:p>
        </w:tc>
        <w:tc>
          <w:tcPr>
            <w:tcW w:w="6560" w:type="dxa"/>
            <w:shd w:val="clear" w:color="auto" w:fill="auto"/>
            <w:vAlign w:val="center"/>
          </w:tcPr>
          <w:p w:rsidR="001918BA" w:rsidRPr="000778E7" w:rsidRDefault="00800BF1" w:rsidP="000778E7">
            <w:pPr>
              <w:spacing w:after="0" w:line="276" w:lineRule="auto"/>
              <w:contextualSpacing/>
              <w:rPr>
                <w:rFonts w:ascii="Times New Roman" w:eastAsia="Times New Roman" w:hAnsi="Times New Roman"/>
                <w:sz w:val="24"/>
                <w:szCs w:val="20"/>
                <w:lang w:eastAsia="el-GR"/>
              </w:rPr>
            </w:pPr>
            <w:r w:rsidRPr="000778E7">
              <w:rPr>
                <w:rFonts w:ascii="Times New Roman" w:eastAsia="Times New Roman" w:hAnsi="Times New Roman"/>
                <w:sz w:val="24"/>
                <w:szCs w:val="20"/>
                <w:lang w:eastAsia="el-GR"/>
              </w:rPr>
              <w:t>1729 (Προμήθεια κάθε είδους μηχανικού και λοιπού εξοπλισμού)</w:t>
            </w:r>
          </w:p>
        </w:tc>
      </w:tr>
      <w:tr w:rsidR="001D6DBF" w:rsidTr="002D5D8D">
        <w:trPr>
          <w:trHeight w:val="283"/>
          <w:jc w:val="center"/>
        </w:trPr>
        <w:tc>
          <w:tcPr>
            <w:tcW w:w="3338" w:type="dxa"/>
            <w:shd w:val="clear" w:color="auto" w:fill="auto"/>
            <w:vAlign w:val="center"/>
          </w:tcPr>
          <w:p w:rsidR="001918BA" w:rsidRPr="001F62C5" w:rsidRDefault="00800BF1" w:rsidP="001918BA">
            <w:pPr>
              <w:spacing w:after="0" w:line="240" w:lineRule="auto"/>
              <w:contextualSpacing/>
              <w:rPr>
                <w:rFonts w:ascii="Times New Roman" w:eastAsia="Times New Roman" w:hAnsi="Times New Roman"/>
                <w:b/>
                <w:bCs/>
                <w:lang w:eastAsia="el-GR"/>
              </w:rPr>
            </w:pPr>
            <w:r w:rsidRPr="001F62C5">
              <w:rPr>
                <w:rFonts w:ascii="Times New Roman" w:eastAsia="Times New Roman" w:hAnsi="Times New Roman"/>
                <w:b/>
                <w:bCs/>
                <w:lang w:val="en-US" w:eastAsia="el-GR"/>
              </w:rPr>
              <w:t>CPV :</w:t>
            </w:r>
          </w:p>
        </w:tc>
        <w:tc>
          <w:tcPr>
            <w:tcW w:w="6560" w:type="dxa"/>
            <w:shd w:val="clear" w:color="auto" w:fill="auto"/>
            <w:vAlign w:val="center"/>
          </w:tcPr>
          <w:p w:rsidR="001918BA" w:rsidRPr="001F62C5" w:rsidRDefault="00800BF1" w:rsidP="00174ABC">
            <w:pPr>
              <w:spacing w:after="0" w:line="276" w:lineRule="auto"/>
              <w:contextualSpacing/>
              <w:rPr>
                <w:rFonts w:ascii="Times New Roman" w:eastAsia="Times New Roman" w:hAnsi="Times New Roman"/>
                <w:sz w:val="24"/>
                <w:szCs w:val="20"/>
                <w:lang w:eastAsia="el-GR"/>
              </w:rPr>
            </w:pPr>
            <w:r w:rsidRPr="00174ABC">
              <w:rPr>
                <w:rFonts w:ascii="Times New Roman" w:eastAsia="Times New Roman" w:hAnsi="Times New Roman"/>
                <w:sz w:val="24"/>
                <w:szCs w:val="20"/>
                <w:lang w:eastAsia="el-GR"/>
              </w:rPr>
              <w:t>35121200-0</w:t>
            </w:r>
          </w:p>
        </w:tc>
      </w:tr>
      <w:tr w:rsidR="001D6DBF" w:rsidTr="002D5D8D">
        <w:trPr>
          <w:trHeight w:val="283"/>
          <w:jc w:val="center"/>
        </w:trPr>
        <w:tc>
          <w:tcPr>
            <w:tcW w:w="3338" w:type="dxa"/>
            <w:shd w:val="clear" w:color="auto" w:fill="auto"/>
            <w:vAlign w:val="center"/>
          </w:tcPr>
          <w:p w:rsidR="001918BA" w:rsidRPr="001F62C5" w:rsidRDefault="00800BF1" w:rsidP="001918BA">
            <w:pPr>
              <w:spacing w:after="0" w:line="240" w:lineRule="auto"/>
              <w:contextualSpacing/>
              <w:rPr>
                <w:rFonts w:ascii="Times New Roman" w:eastAsia="Times New Roman" w:hAnsi="Times New Roman"/>
                <w:b/>
                <w:bCs/>
                <w:lang w:eastAsia="el-GR"/>
              </w:rPr>
            </w:pPr>
            <w:r w:rsidRPr="001F62C5">
              <w:rPr>
                <w:rFonts w:ascii="Times New Roman" w:eastAsia="Times New Roman" w:hAnsi="Times New Roman"/>
                <w:b/>
                <w:bCs/>
                <w:lang w:eastAsia="el-GR"/>
              </w:rPr>
              <w:t>Κριτήριο Ανάθεσης:</w:t>
            </w:r>
          </w:p>
        </w:tc>
        <w:tc>
          <w:tcPr>
            <w:tcW w:w="6560" w:type="dxa"/>
            <w:shd w:val="clear" w:color="auto" w:fill="auto"/>
            <w:vAlign w:val="center"/>
          </w:tcPr>
          <w:p w:rsidR="001918BA" w:rsidRPr="001F62C5" w:rsidRDefault="00800BF1" w:rsidP="001F62C5">
            <w:pPr>
              <w:spacing w:after="0" w:line="276" w:lineRule="auto"/>
              <w:contextualSpacing/>
              <w:rPr>
                <w:rFonts w:ascii="Times New Roman" w:eastAsia="Times New Roman" w:hAnsi="Times New Roman"/>
                <w:sz w:val="24"/>
                <w:szCs w:val="20"/>
                <w:lang w:eastAsia="el-GR"/>
              </w:rPr>
            </w:pPr>
            <w:r w:rsidRPr="001F62C5">
              <w:rPr>
                <w:rFonts w:ascii="Times New Roman" w:eastAsia="Times New Roman" w:hAnsi="Times New Roman"/>
                <w:sz w:val="24"/>
                <w:szCs w:val="20"/>
                <w:lang w:eastAsia="el-GR"/>
              </w:rPr>
              <w:t xml:space="preserve">Πλέον συμφέρουσα από οικονομική άποψη προσφορά </w:t>
            </w:r>
            <w:r w:rsidRPr="001F62C5">
              <w:rPr>
                <w:rFonts w:ascii="Times New Roman" w:hAnsi="Times New Roman"/>
                <w:sz w:val="24"/>
                <w:szCs w:val="20"/>
              </w:rPr>
              <w:t xml:space="preserve">βάσει </w:t>
            </w:r>
            <w:r>
              <w:rPr>
                <w:rFonts w:ascii="Times New Roman" w:hAnsi="Times New Roman"/>
                <w:sz w:val="24"/>
                <w:szCs w:val="20"/>
              </w:rPr>
              <w:t>της τιμής</w:t>
            </w:r>
            <w:r w:rsidRPr="001F62C5">
              <w:rPr>
                <w:rFonts w:ascii="Times New Roman" w:hAnsi="Times New Roman"/>
                <w:sz w:val="24"/>
                <w:szCs w:val="20"/>
              </w:rPr>
              <w:t xml:space="preserve"> </w:t>
            </w:r>
          </w:p>
        </w:tc>
      </w:tr>
      <w:tr w:rsidR="001D6DBF" w:rsidTr="002D5D8D">
        <w:trPr>
          <w:trHeight w:val="283"/>
          <w:jc w:val="center"/>
        </w:trPr>
        <w:tc>
          <w:tcPr>
            <w:tcW w:w="3338" w:type="dxa"/>
            <w:shd w:val="clear" w:color="auto" w:fill="auto"/>
            <w:vAlign w:val="center"/>
          </w:tcPr>
          <w:p w:rsidR="001918BA" w:rsidRPr="001F62C5" w:rsidRDefault="00800BF1" w:rsidP="001918BA">
            <w:pPr>
              <w:spacing w:after="0" w:line="240" w:lineRule="auto"/>
              <w:contextualSpacing/>
              <w:rPr>
                <w:rFonts w:ascii="Times New Roman" w:eastAsia="Times New Roman" w:hAnsi="Times New Roman"/>
                <w:b/>
                <w:bCs/>
                <w:lang w:eastAsia="el-GR"/>
              </w:rPr>
            </w:pPr>
            <w:r w:rsidRPr="001F62C5">
              <w:rPr>
                <w:rFonts w:ascii="Times New Roman" w:eastAsia="Times New Roman" w:hAnsi="Times New Roman"/>
                <w:b/>
                <w:bCs/>
                <w:lang w:eastAsia="el-GR"/>
              </w:rPr>
              <w:t>Προϋπολογισθείσα δαπάνη:</w:t>
            </w:r>
          </w:p>
        </w:tc>
        <w:tc>
          <w:tcPr>
            <w:tcW w:w="6560" w:type="dxa"/>
            <w:shd w:val="clear" w:color="auto" w:fill="auto"/>
            <w:vAlign w:val="center"/>
          </w:tcPr>
          <w:p w:rsidR="001918BA" w:rsidRPr="001F62C5" w:rsidRDefault="00800BF1" w:rsidP="001918BA">
            <w:pPr>
              <w:spacing w:after="0" w:line="276" w:lineRule="auto"/>
              <w:contextualSpacing/>
              <w:rPr>
                <w:rFonts w:ascii="Times New Roman" w:eastAsia="Times New Roman" w:hAnsi="Times New Roman"/>
                <w:sz w:val="24"/>
                <w:szCs w:val="20"/>
                <w:lang w:eastAsia="el-GR"/>
              </w:rPr>
            </w:pPr>
            <w:r>
              <w:rPr>
                <w:rFonts w:ascii="Times New Roman" w:eastAsia="Times New Roman" w:hAnsi="Times New Roman"/>
                <w:sz w:val="24"/>
                <w:szCs w:val="20"/>
                <w:lang w:eastAsia="el-GR"/>
              </w:rPr>
              <w:t>20.000,00 € πλέον Φ.Π.Α.</w:t>
            </w:r>
          </w:p>
          <w:p w:rsidR="001918BA" w:rsidRPr="001F62C5" w:rsidRDefault="00800BF1" w:rsidP="00AA2324">
            <w:pPr>
              <w:spacing w:after="0" w:line="276" w:lineRule="auto"/>
              <w:contextualSpacing/>
              <w:rPr>
                <w:rFonts w:ascii="Times New Roman" w:eastAsia="Times New Roman" w:hAnsi="Times New Roman"/>
                <w:sz w:val="24"/>
                <w:szCs w:val="20"/>
                <w:lang w:eastAsia="el-GR"/>
              </w:rPr>
            </w:pPr>
            <w:r w:rsidRPr="001F62C5">
              <w:rPr>
                <w:rFonts w:ascii="Times New Roman" w:eastAsia="Times New Roman" w:hAnsi="Times New Roman"/>
                <w:sz w:val="24"/>
                <w:szCs w:val="20"/>
                <w:lang w:eastAsia="el-GR"/>
              </w:rPr>
              <w:t xml:space="preserve">βάσει της υπ’ αρ. πρωτ. </w:t>
            </w:r>
            <w:r w:rsidRPr="00914BAF">
              <w:rPr>
                <w:rFonts w:ascii="Times New Roman" w:eastAsia="Times New Roman" w:hAnsi="Times New Roman"/>
                <w:sz w:val="24"/>
                <w:szCs w:val="20"/>
                <w:lang w:eastAsia="el-GR"/>
              </w:rPr>
              <w:t xml:space="preserve">Δ.Π.Δ.Α. Α.Α.Δ.Ε. Α </w:t>
            </w:r>
            <w:r>
              <w:rPr>
                <w:rFonts w:ascii="Times New Roman" w:eastAsia="Times New Roman" w:hAnsi="Times New Roman"/>
                <w:sz w:val="24"/>
                <w:szCs w:val="20"/>
                <w:lang w:eastAsia="el-GR"/>
              </w:rPr>
              <w:t>1133627</w:t>
            </w:r>
            <w:r w:rsidRPr="00914BAF">
              <w:rPr>
                <w:rFonts w:ascii="Times New Roman" w:eastAsia="Times New Roman" w:hAnsi="Times New Roman"/>
                <w:sz w:val="24"/>
                <w:szCs w:val="20"/>
                <w:lang w:eastAsia="el-GR"/>
              </w:rPr>
              <w:t xml:space="preserve"> ΕΞ 2017 (ΑΔΑ: </w:t>
            </w:r>
            <w:r>
              <w:rPr>
                <w:rFonts w:ascii="Times New Roman" w:eastAsia="Times New Roman" w:hAnsi="Times New Roman"/>
                <w:sz w:val="24"/>
                <w:szCs w:val="20"/>
                <w:lang w:eastAsia="el-GR"/>
              </w:rPr>
              <w:t>ΩΥ3246ΜΠ3Ζ-51Υ</w:t>
            </w:r>
            <w:r w:rsidRPr="00914BAF">
              <w:rPr>
                <w:rFonts w:ascii="Times New Roman" w:eastAsia="Times New Roman" w:hAnsi="Times New Roman"/>
                <w:sz w:val="24"/>
                <w:szCs w:val="20"/>
                <w:lang w:eastAsia="el-GR"/>
              </w:rPr>
              <w:t>) Απόφασης</w:t>
            </w:r>
            <w:r w:rsidRPr="001F62C5">
              <w:rPr>
                <w:rFonts w:ascii="Times New Roman" w:eastAsia="Times New Roman" w:hAnsi="Times New Roman"/>
                <w:sz w:val="24"/>
                <w:szCs w:val="20"/>
                <w:lang w:eastAsia="el-GR"/>
              </w:rPr>
              <w:t xml:space="preserve"> ανάληψης υποχρέωσης</w:t>
            </w:r>
          </w:p>
        </w:tc>
      </w:tr>
      <w:tr w:rsidR="001D6DBF" w:rsidTr="002D5D8D">
        <w:trPr>
          <w:trHeight w:val="283"/>
          <w:jc w:val="center"/>
        </w:trPr>
        <w:tc>
          <w:tcPr>
            <w:tcW w:w="3338" w:type="dxa"/>
            <w:shd w:val="clear" w:color="auto" w:fill="auto"/>
            <w:vAlign w:val="center"/>
          </w:tcPr>
          <w:p w:rsidR="001918BA" w:rsidRPr="001F62C5" w:rsidRDefault="00800BF1" w:rsidP="001918BA">
            <w:pPr>
              <w:spacing w:after="0" w:line="240" w:lineRule="auto"/>
              <w:contextualSpacing/>
              <w:rPr>
                <w:rFonts w:ascii="Times New Roman" w:eastAsia="Times New Roman" w:hAnsi="Times New Roman"/>
                <w:b/>
                <w:bCs/>
                <w:lang w:eastAsia="el-GR"/>
              </w:rPr>
            </w:pPr>
            <w:r w:rsidRPr="001F62C5">
              <w:rPr>
                <w:rFonts w:ascii="Times New Roman" w:eastAsia="Times New Roman" w:hAnsi="Times New Roman"/>
                <w:b/>
                <w:bCs/>
                <w:lang w:eastAsia="el-GR"/>
              </w:rPr>
              <w:t>Καταληκτική ημερομηνία υποβολής προσφορών:</w:t>
            </w:r>
          </w:p>
        </w:tc>
        <w:tc>
          <w:tcPr>
            <w:tcW w:w="6560" w:type="dxa"/>
            <w:shd w:val="clear" w:color="auto" w:fill="auto"/>
            <w:vAlign w:val="center"/>
          </w:tcPr>
          <w:p w:rsidR="001918BA" w:rsidRPr="001F62C5" w:rsidRDefault="00800BF1" w:rsidP="000778E7">
            <w:pPr>
              <w:spacing w:after="0" w:line="276" w:lineRule="auto"/>
              <w:contextualSpacing/>
              <w:rPr>
                <w:rFonts w:ascii="Times New Roman" w:eastAsia="Times New Roman" w:hAnsi="Times New Roman"/>
                <w:sz w:val="24"/>
                <w:szCs w:val="20"/>
                <w:lang w:eastAsia="el-GR"/>
              </w:rPr>
            </w:pPr>
            <w:r>
              <w:rPr>
                <w:rFonts w:ascii="Times New Roman" w:eastAsia="Times New Roman" w:hAnsi="Times New Roman"/>
                <w:sz w:val="24"/>
                <w:szCs w:val="20"/>
                <w:u w:val="single"/>
                <w:lang w:eastAsia="el-GR"/>
              </w:rPr>
              <w:t>27</w:t>
            </w:r>
            <w:r w:rsidRPr="001F62C5">
              <w:rPr>
                <w:rFonts w:ascii="Times New Roman" w:eastAsia="Times New Roman" w:hAnsi="Times New Roman"/>
                <w:sz w:val="24"/>
                <w:szCs w:val="20"/>
                <w:u w:val="single"/>
                <w:lang w:eastAsia="el-GR"/>
              </w:rPr>
              <w:t>/</w:t>
            </w:r>
            <w:r>
              <w:rPr>
                <w:rFonts w:ascii="Times New Roman" w:eastAsia="Times New Roman" w:hAnsi="Times New Roman"/>
                <w:sz w:val="24"/>
                <w:szCs w:val="20"/>
                <w:u w:val="single"/>
                <w:lang w:eastAsia="el-GR"/>
              </w:rPr>
              <w:t>9</w:t>
            </w:r>
            <w:r w:rsidRPr="001F62C5">
              <w:rPr>
                <w:rFonts w:ascii="Times New Roman" w:eastAsia="Times New Roman" w:hAnsi="Times New Roman"/>
                <w:sz w:val="24"/>
                <w:szCs w:val="20"/>
                <w:u w:val="single"/>
                <w:lang w:eastAsia="el-GR"/>
              </w:rPr>
              <w:t>/2017</w:t>
            </w:r>
            <w:r w:rsidRPr="001F62C5">
              <w:rPr>
                <w:rFonts w:ascii="Times New Roman" w:eastAsia="Times New Roman" w:hAnsi="Times New Roman"/>
                <w:sz w:val="24"/>
                <w:szCs w:val="20"/>
                <w:lang w:eastAsia="el-GR"/>
              </w:rPr>
              <w:t xml:space="preserve"> και ώρα </w:t>
            </w:r>
            <w:r w:rsidRPr="001F62C5">
              <w:rPr>
                <w:rFonts w:ascii="Times New Roman" w:eastAsia="Times New Roman" w:hAnsi="Times New Roman"/>
                <w:sz w:val="24"/>
                <w:szCs w:val="20"/>
                <w:u w:val="single"/>
                <w:lang w:eastAsia="el-GR"/>
              </w:rPr>
              <w:t>15:00</w:t>
            </w:r>
          </w:p>
        </w:tc>
      </w:tr>
      <w:tr w:rsidR="001D6DBF" w:rsidTr="002D5D8D">
        <w:trPr>
          <w:trHeight w:val="283"/>
          <w:jc w:val="center"/>
        </w:trPr>
        <w:tc>
          <w:tcPr>
            <w:tcW w:w="3338" w:type="dxa"/>
            <w:shd w:val="clear" w:color="auto" w:fill="auto"/>
            <w:vAlign w:val="center"/>
          </w:tcPr>
          <w:p w:rsidR="001918BA" w:rsidRPr="001F62C5" w:rsidRDefault="00800BF1" w:rsidP="001918BA">
            <w:pPr>
              <w:spacing w:after="0" w:line="240" w:lineRule="auto"/>
              <w:contextualSpacing/>
              <w:rPr>
                <w:rFonts w:ascii="Times New Roman" w:eastAsia="Times New Roman" w:hAnsi="Times New Roman"/>
                <w:b/>
                <w:bCs/>
                <w:lang w:eastAsia="el-GR"/>
              </w:rPr>
            </w:pPr>
            <w:r w:rsidRPr="001F62C5">
              <w:rPr>
                <w:rFonts w:ascii="Times New Roman" w:eastAsia="Times New Roman" w:hAnsi="Times New Roman"/>
                <w:b/>
                <w:bCs/>
                <w:lang w:eastAsia="el-GR"/>
              </w:rPr>
              <w:t>Διάρκεια ισχύος προσφορών:</w:t>
            </w:r>
          </w:p>
        </w:tc>
        <w:tc>
          <w:tcPr>
            <w:tcW w:w="6560" w:type="dxa"/>
            <w:shd w:val="clear" w:color="auto" w:fill="auto"/>
            <w:vAlign w:val="center"/>
          </w:tcPr>
          <w:p w:rsidR="001918BA" w:rsidRPr="001F62C5" w:rsidRDefault="00800BF1" w:rsidP="001918BA">
            <w:pPr>
              <w:spacing w:after="0" w:line="276" w:lineRule="auto"/>
              <w:contextualSpacing/>
              <w:rPr>
                <w:rFonts w:ascii="Times New Roman" w:eastAsia="Times New Roman" w:hAnsi="Times New Roman"/>
                <w:sz w:val="24"/>
                <w:szCs w:val="20"/>
                <w:lang w:eastAsia="el-GR"/>
              </w:rPr>
            </w:pPr>
            <w:r w:rsidRPr="001F62C5">
              <w:rPr>
                <w:rFonts w:ascii="Times New Roman" w:eastAsia="Times New Roman" w:hAnsi="Times New Roman"/>
                <w:sz w:val="24"/>
                <w:szCs w:val="20"/>
                <w:lang w:eastAsia="el-GR"/>
              </w:rPr>
              <w:t xml:space="preserve">180 </w:t>
            </w:r>
            <w:r>
              <w:rPr>
                <w:rFonts w:ascii="Times New Roman" w:eastAsia="Times New Roman" w:hAnsi="Times New Roman"/>
                <w:sz w:val="24"/>
                <w:szCs w:val="20"/>
                <w:lang w:eastAsia="el-GR"/>
              </w:rPr>
              <w:t>η</w:t>
            </w:r>
            <w:r w:rsidRPr="001F62C5">
              <w:rPr>
                <w:rFonts w:ascii="Times New Roman" w:eastAsia="Times New Roman" w:hAnsi="Times New Roman"/>
                <w:sz w:val="24"/>
                <w:szCs w:val="20"/>
                <w:lang w:eastAsia="el-GR"/>
              </w:rPr>
              <w:t>μέρες από την επομένη της καταληκτικής ημερομηνίας για την υποβολή των προσφορών</w:t>
            </w:r>
          </w:p>
        </w:tc>
      </w:tr>
    </w:tbl>
    <w:p w:rsidR="001918BA" w:rsidRPr="005877D7" w:rsidRDefault="007F54EC" w:rsidP="001918BA">
      <w:pPr>
        <w:spacing w:after="120" w:line="240" w:lineRule="auto"/>
        <w:contextualSpacing/>
        <w:jc w:val="both"/>
        <w:rPr>
          <w:rFonts w:ascii="Times New Roman" w:hAnsi="Times New Roman"/>
          <w:b/>
        </w:rPr>
      </w:pPr>
    </w:p>
    <w:p w:rsidR="001918BA" w:rsidRPr="001F62C5" w:rsidRDefault="00800BF1" w:rsidP="001918BA">
      <w:pPr>
        <w:pStyle w:val="3"/>
        <w:numPr>
          <w:ilvl w:val="0"/>
          <w:numId w:val="5"/>
        </w:numPr>
        <w:spacing w:after="200"/>
        <w:ind w:left="284" w:hanging="284"/>
        <w:contextualSpacing/>
        <w:rPr>
          <w:rFonts w:ascii="Times New Roman" w:hAnsi="Times New Roman"/>
          <w:sz w:val="22"/>
          <w:szCs w:val="22"/>
        </w:rPr>
      </w:pPr>
      <w:r w:rsidRPr="001F62C5">
        <w:rPr>
          <w:rFonts w:ascii="Times New Roman" w:hAnsi="Times New Roman"/>
          <w:sz w:val="22"/>
          <w:szCs w:val="22"/>
        </w:rPr>
        <w:t xml:space="preserve">Αντικείμενο της υπό ανάθεση </w:t>
      </w:r>
      <w:r>
        <w:rPr>
          <w:rFonts w:ascii="Times New Roman" w:hAnsi="Times New Roman"/>
          <w:sz w:val="22"/>
          <w:szCs w:val="22"/>
        </w:rPr>
        <w:t xml:space="preserve">προμήθειας </w:t>
      </w:r>
      <w:r w:rsidRPr="001F62C5">
        <w:rPr>
          <w:rFonts w:ascii="Times New Roman" w:hAnsi="Times New Roman"/>
          <w:sz w:val="22"/>
          <w:szCs w:val="22"/>
        </w:rPr>
        <w:t xml:space="preserve"> και προϋπολογισμός</w:t>
      </w:r>
    </w:p>
    <w:p w:rsidR="006F78FA" w:rsidRDefault="00800BF1" w:rsidP="00872708">
      <w:pPr>
        <w:spacing w:after="240" w:line="276" w:lineRule="auto"/>
        <w:ind w:firstLine="284"/>
        <w:jc w:val="both"/>
        <w:rPr>
          <w:rFonts w:ascii="Times New Roman" w:hAnsi="Times New Roman"/>
        </w:rPr>
      </w:pPr>
      <w:r w:rsidRPr="001F62C5">
        <w:rPr>
          <w:rFonts w:ascii="Times New Roman" w:hAnsi="Times New Roman"/>
        </w:rPr>
        <w:t xml:space="preserve">Η Ανεξάρτητη Αρχή Δημοσίων Εσόδων προβαίνει σε δημόσια πρόσκληση εκδήλωσης ενδιαφέροντος για την </w:t>
      </w:r>
      <w:r>
        <w:rPr>
          <w:rFonts w:ascii="Times New Roman" w:hAnsi="Times New Roman"/>
        </w:rPr>
        <w:t>προμήθεια</w:t>
      </w:r>
      <w:r w:rsidRPr="000778E7">
        <w:rPr>
          <w:rFonts w:ascii="Times New Roman" w:hAnsi="Times New Roman"/>
        </w:rPr>
        <w:t xml:space="preserve"> </w:t>
      </w:r>
      <w:r w:rsidRPr="00D84B32">
        <w:rPr>
          <w:rFonts w:ascii="Times New Roman" w:hAnsi="Times New Roman"/>
        </w:rPr>
        <w:t xml:space="preserve">σαράντα πέντε (45) </w:t>
      </w:r>
      <w:r w:rsidRPr="000778E7">
        <w:rPr>
          <w:rFonts w:ascii="Times New Roman" w:hAnsi="Times New Roman"/>
        </w:rPr>
        <w:t>συσκευών καταμέτρησης χαρτονομισμάτων και ανίχνευσης πλαστότητας</w:t>
      </w:r>
      <w:r>
        <w:rPr>
          <w:rFonts w:ascii="Times New Roman" w:hAnsi="Times New Roman"/>
        </w:rPr>
        <w:t>,</w:t>
      </w:r>
      <w:r w:rsidRPr="000778E7">
        <w:rPr>
          <w:rFonts w:ascii="Times New Roman" w:hAnsi="Times New Roman"/>
        </w:rPr>
        <w:t xml:space="preserve"> </w:t>
      </w:r>
      <w:r w:rsidRPr="00534084">
        <w:rPr>
          <w:rFonts w:ascii="Times New Roman" w:hAnsi="Times New Roman"/>
        </w:rPr>
        <w:t>κατάλ</w:t>
      </w:r>
      <w:r>
        <w:rPr>
          <w:rFonts w:ascii="Times New Roman" w:hAnsi="Times New Roman"/>
        </w:rPr>
        <w:t xml:space="preserve">ληλων και αξιόπιστων ως προς τη </w:t>
      </w:r>
      <w:r w:rsidRPr="00534084">
        <w:rPr>
          <w:rFonts w:ascii="Times New Roman" w:hAnsi="Times New Roman"/>
        </w:rPr>
        <w:t>χρήση τους από δημόσιους</w:t>
      </w:r>
      <w:r>
        <w:rPr>
          <w:rFonts w:ascii="Times New Roman" w:hAnsi="Times New Roman"/>
        </w:rPr>
        <w:t xml:space="preserve"> φορείς, </w:t>
      </w:r>
      <w:r w:rsidRPr="000778E7">
        <w:rPr>
          <w:rFonts w:ascii="Times New Roman" w:hAnsi="Times New Roman"/>
        </w:rPr>
        <w:t>για την κάλυψη επειγουσών αναγκών των υπηρεσιών της Α.Α.Δ.Ε.</w:t>
      </w:r>
      <w:r>
        <w:rPr>
          <w:rFonts w:ascii="Times New Roman" w:hAnsi="Times New Roman"/>
        </w:rPr>
        <w:t xml:space="preserve"> με τις κάτωθι </w:t>
      </w:r>
      <w:r w:rsidRPr="006F78FA">
        <w:rPr>
          <w:rFonts w:ascii="Times New Roman" w:hAnsi="Times New Roman"/>
        </w:rPr>
        <w:t>προ</w:t>
      </w:r>
      <w:r>
        <w:rPr>
          <w:rFonts w:ascii="Times New Roman" w:hAnsi="Times New Roman"/>
        </w:rPr>
        <w:t>διαγραφές ως εξής: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54"/>
      </w:tblGrid>
      <w:tr w:rsidR="001D6DBF" w:rsidTr="00D65BD8">
        <w:trPr>
          <w:trHeight w:val="454"/>
        </w:trPr>
        <w:tc>
          <w:tcPr>
            <w:tcW w:w="9854" w:type="dxa"/>
            <w:shd w:val="clear" w:color="auto" w:fill="BFBFBF"/>
            <w:vAlign w:val="center"/>
          </w:tcPr>
          <w:p w:rsidR="0022512D" w:rsidRPr="0022512D" w:rsidRDefault="00800BF1" w:rsidP="008A099C">
            <w:pPr>
              <w:spacing w:after="200" w:line="276" w:lineRule="auto"/>
              <w:contextualSpacing/>
              <w:rPr>
                <w:rFonts w:ascii="Times New Roman" w:hAnsi="Times New Roman"/>
                <w:b/>
                <w:sz w:val="24"/>
                <w:szCs w:val="24"/>
              </w:rPr>
            </w:pPr>
            <w:r w:rsidRPr="0022512D">
              <w:rPr>
                <w:rFonts w:ascii="Times New Roman" w:hAnsi="Times New Roman"/>
                <w:b/>
                <w:sz w:val="24"/>
                <w:szCs w:val="24"/>
              </w:rPr>
              <w:lastRenderedPageBreak/>
              <w:t>ΤΕΧΝΙΚ</w:t>
            </w:r>
            <w:r>
              <w:rPr>
                <w:rFonts w:ascii="Times New Roman" w:hAnsi="Times New Roman"/>
                <w:b/>
                <w:sz w:val="24"/>
                <w:szCs w:val="24"/>
              </w:rPr>
              <w:t>Ε</w:t>
            </w:r>
            <w:r w:rsidRPr="0022512D">
              <w:rPr>
                <w:rFonts w:ascii="Times New Roman" w:hAnsi="Times New Roman"/>
                <w:b/>
                <w:sz w:val="24"/>
                <w:szCs w:val="24"/>
              </w:rPr>
              <w:t>Σ ΠΡΟΔΙΑΓΡΑΦΕΣ</w:t>
            </w:r>
          </w:p>
        </w:tc>
      </w:tr>
      <w:tr w:rsidR="001D6DBF" w:rsidTr="00D65BD8">
        <w:trPr>
          <w:trHeight w:val="397"/>
        </w:trPr>
        <w:tc>
          <w:tcPr>
            <w:tcW w:w="9854" w:type="dxa"/>
          </w:tcPr>
          <w:p w:rsidR="0022512D"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Επιτραπέζια συσκευή βαρέως τύπου, κατάλληλη για επαγγελματική χρήση</w:t>
            </w:r>
          </w:p>
        </w:tc>
      </w:tr>
      <w:tr w:rsidR="001D6DBF" w:rsidTr="00D65BD8">
        <w:trPr>
          <w:trHeight w:val="397"/>
        </w:trPr>
        <w:tc>
          <w:tcPr>
            <w:tcW w:w="9854" w:type="dxa"/>
          </w:tcPr>
          <w:p w:rsidR="0022512D"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 xml:space="preserve">Οθόνη Τεχνολογίας </w:t>
            </w:r>
            <w:r w:rsidRPr="00872708">
              <w:rPr>
                <w:rFonts w:ascii="Times New Roman" w:hAnsi="Times New Roman"/>
                <w:szCs w:val="24"/>
                <w:lang w:val="en-US"/>
              </w:rPr>
              <w:t>LCD</w:t>
            </w:r>
          </w:p>
        </w:tc>
      </w:tr>
      <w:tr w:rsidR="001D6DBF" w:rsidTr="00D65BD8">
        <w:trPr>
          <w:trHeight w:val="397"/>
        </w:trPr>
        <w:tc>
          <w:tcPr>
            <w:tcW w:w="9854" w:type="dxa"/>
          </w:tcPr>
          <w:p w:rsidR="0022512D" w:rsidRPr="000231F4" w:rsidRDefault="00800BF1" w:rsidP="000231F4">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 xml:space="preserve">Ταχύτητα Καταμέτρησης: </w:t>
            </w:r>
            <w:r>
              <w:rPr>
                <w:rFonts w:ascii="Times New Roman" w:hAnsi="Times New Roman"/>
                <w:szCs w:val="24"/>
              </w:rPr>
              <w:t>υψηλότερη των 8</w:t>
            </w:r>
            <w:r w:rsidRPr="00872708">
              <w:rPr>
                <w:rFonts w:ascii="Times New Roman" w:hAnsi="Times New Roman"/>
                <w:szCs w:val="24"/>
              </w:rPr>
              <w:t>00 χαρτονομισμάτ</w:t>
            </w:r>
            <w:r>
              <w:rPr>
                <w:rFonts w:ascii="Times New Roman" w:hAnsi="Times New Roman"/>
                <w:szCs w:val="24"/>
              </w:rPr>
              <w:t>ων</w:t>
            </w:r>
            <w:r w:rsidRPr="00872708">
              <w:rPr>
                <w:rFonts w:ascii="Times New Roman" w:hAnsi="Times New Roman"/>
                <w:szCs w:val="24"/>
              </w:rPr>
              <w:t>/ λεπτό</w:t>
            </w:r>
            <w:r>
              <w:rPr>
                <w:rFonts w:ascii="Times New Roman" w:hAnsi="Times New Roman"/>
                <w:szCs w:val="24"/>
              </w:rPr>
              <w:t xml:space="preserve"> </w:t>
            </w:r>
            <w:r w:rsidRPr="000231F4">
              <w:rPr>
                <w:rFonts w:ascii="Times New Roman" w:hAnsi="Times New Roman"/>
                <w:szCs w:val="24"/>
              </w:rPr>
              <w:t>με δυνατότητα επιλογής από το χειριστή</w:t>
            </w:r>
          </w:p>
        </w:tc>
      </w:tr>
      <w:tr w:rsidR="001D6DBF" w:rsidTr="00D65BD8">
        <w:trPr>
          <w:trHeight w:val="397"/>
        </w:trPr>
        <w:tc>
          <w:tcPr>
            <w:tcW w:w="9854" w:type="dxa"/>
          </w:tcPr>
          <w:p w:rsidR="0022512D"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Χωρητικότητα εισόδου: τουλάχιστον 300 χαρτονομίσματα</w:t>
            </w:r>
          </w:p>
        </w:tc>
      </w:tr>
      <w:tr w:rsidR="001D6DBF" w:rsidTr="00D65BD8">
        <w:trPr>
          <w:trHeight w:val="397"/>
        </w:trPr>
        <w:tc>
          <w:tcPr>
            <w:tcW w:w="9854" w:type="dxa"/>
          </w:tcPr>
          <w:p w:rsidR="0022512D"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Χωρητικότητα εξόδου: τουλάχιστον 200 χαρτονομίσματα</w:t>
            </w:r>
          </w:p>
        </w:tc>
      </w:tr>
      <w:tr w:rsidR="001D6DBF" w:rsidTr="00D65BD8">
        <w:trPr>
          <w:trHeight w:val="397"/>
        </w:trPr>
        <w:tc>
          <w:tcPr>
            <w:tcW w:w="9854" w:type="dxa"/>
          </w:tcPr>
          <w:p w:rsidR="0085303F" w:rsidRPr="00142248" w:rsidRDefault="00FB760D" w:rsidP="001918BA">
            <w:pPr>
              <w:numPr>
                <w:ilvl w:val="0"/>
                <w:numId w:val="33"/>
              </w:numPr>
              <w:spacing w:after="200" w:line="276" w:lineRule="auto"/>
              <w:contextualSpacing/>
              <w:jc w:val="both"/>
              <w:rPr>
                <w:rFonts w:ascii="Times New Roman" w:hAnsi="Times New Roman"/>
                <w:szCs w:val="24"/>
              </w:rPr>
            </w:pPr>
            <w:r>
              <w:rPr>
                <w:rFonts w:ascii="Times New Roman" w:hAnsi="Times New Roman"/>
                <w:szCs w:val="24"/>
              </w:rPr>
              <w:t xml:space="preserve">Δυνατότητα καταμέτρησης </w:t>
            </w:r>
            <w:r w:rsidR="00800BF1" w:rsidRPr="00872708">
              <w:rPr>
                <w:rFonts w:ascii="Times New Roman" w:hAnsi="Times New Roman"/>
                <w:szCs w:val="24"/>
              </w:rPr>
              <w:t xml:space="preserve">και ανίχνευσης </w:t>
            </w:r>
            <w:r w:rsidR="00800BF1">
              <w:rPr>
                <w:rFonts w:ascii="Times New Roman" w:hAnsi="Times New Roman"/>
                <w:szCs w:val="24"/>
              </w:rPr>
              <w:t xml:space="preserve">της </w:t>
            </w:r>
            <w:r w:rsidR="00800BF1" w:rsidRPr="00872708">
              <w:rPr>
                <w:rFonts w:ascii="Times New Roman" w:hAnsi="Times New Roman"/>
                <w:szCs w:val="24"/>
              </w:rPr>
              <w:t>πλαστότητας όλων των κυκλοφορούντων χαρτονομισμάτων Ε</w:t>
            </w:r>
            <w:r w:rsidR="00800BF1">
              <w:rPr>
                <w:rFonts w:ascii="Times New Roman" w:hAnsi="Times New Roman"/>
                <w:szCs w:val="24"/>
              </w:rPr>
              <w:t>υρώ</w:t>
            </w:r>
            <w:r w:rsidR="00800BF1" w:rsidRPr="00872708">
              <w:rPr>
                <w:rFonts w:ascii="Times New Roman" w:hAnsi="Times New Roman"/>
                <w:szCs w:val="24"/>
              </w:rPr>
              <w:t xml:space="preserve">, ανεξάρτητα από την κατάστασή τους (καινούρια, μεταχειρισμένα, φθαρμένα). </w:t>
            </w:r>
          </w:p>
        </w:tc>
      </w:tr>
      <w:tr w:rsidR="001D6DBF" w:rsidTr="00D65BD8">
        <w:trPr>
          <w:trHeight w:val="397"/>
        </w:trPr>
        <w:tc>
          <w:tcPr>
            <w:tcW w:w="9854" w:type="dxa"/>
          </w:tcPr>
          <w:p w:rsidR="0022512D"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 xml:space="preserve">Δυνατότητα αναβάθμισης για μελλοντικές εκδόσεις του Ευρώ </w:t>
            </w:r>
          </w:p>
        </w:tc>
      </w:tr>
      <w:tr w:rsidR="001D6DBF" w:rsidTr="00D65BD8">
        <w:trPr>
          <w:trHeight w:val="397"/>
        </w:trPr>
        <w:tc>
          <w:tcPr>
            <w:tcW w:w="9854" w:type="dxa"/>
          </w:tcPr>
          <w:p w:rsidR="0022512D" w:rsidRPr="00872708" w:rsidRDefault="00800BF1" w:rsidP="00142248">
            <w:pPr>
              <w:numPr>
                <w:ilvl w:val="0"/>
                <w:numId w:val="33"/>
              </w:numPr>
              <w:spacing w:after="200" w:line="276" w:lineRule="auto"/>
              <w:contextualSpacing/>
              <w:jc w:val="both"/>
              <w:rPr>
                <w:rFonts w:ascii="Times New Roman" w:hAnsi="Times New Roman"/>
                <w:szCs w:val="24"/>
              </w:rPr>
            </w:pPr>
            <w:r w:rsidRPr="0085303F">
              <w:rPr>
                <w:rFonts w:ascii="Times New Roman" w:hAnsi="Times New Roman"/>
                <w:szCs w:val="24"/>
              </w:rPr>
              <w:t>Δυνατότητα καταμέτρησης της αξίας των χαρτονομισμάτων (</w:t>
            </w:r>
            <w:r>
              <w:rPr>
                <w:rFonts w:ascii="Times New Roman" w:hAnsi="Times New Roman"/>
                <w:szCs w:val="24"/>
                <w:lang w:val="en-US"/>
              </w:rPr>
              <w:t>Value</w:t>
            </w:r>
            <w:r w:rsidRPr="00142248">
              <w:rPr>
                <w:rFonts w:ascii="Times New Roman" w:hAnsi="Times New Roman"/>
                <w:szCs w:val="24"/>
              </w:rPr>
              <w:t xml:space="preserve"> </w:t>
            </w:r>
            <w:r>
              <w:rPr>
                <w:rFonts w:ascii="Times New Roman" w:hAnsi="Times New Roman"/>
                <w:szCs w:val="24"/>
                <w:lang w:val="en-US"/>
              </w:rPr>
              <w:t>Count</w:t>
            </w:r>
            <w:r>
              <w:rPr>
                <w:rFonts w:ascii="Times New Roman" w:hAnsi="Times New Roman"/>
                <w:szCs w:val="24"/>
              </w:rPr>
              <w:t>)</w:t>
            </w:r>
            <w:r w:rsidRPr="001918BA">
              <w:rPr>
                <w:rFonts w:ascii="Times New Roman" w:hAnsi="Times New Roman"/>
                <w:szCs w:val="24"/>
              </w:rPr>
              <w:t xml:space="preserve">. </w:t>
            </w:r>
            <w:r w:rsidRPr="0085303F">
              <w:rPr>
                <w:rFonts w:ascii="Times New Roman" w:hAnsi="Times New Roman"/>
                <w:szCs w:val="24"/>
              </w:rPr>
              <w:t>Δυνατότητα μεικτής καταμέτρησης χαρτονομισμάτων με εμφάνιση συνολικής αξίας καθώς και ανάλυση χαρτονομισμάτων που έχουν καταμετρηθεί.</w:t>
            </w:r>
          </w:p>
        </w:tc>
      </w:tr>
      <w:tr w:rsidR="001D6DBF" w:rsidTr="00D65BD8">
        <w:trPr>
          <w:trHeight w:val="397"/>
        </w:trPr>
        <w:tc>
          <w:tcPr>
            <w:tcW w:w="9854" w:type="dxa"/>
          </w:tcPr>
          <w:p w:rsidR="0022512D" w:rsidRPr="00872708" w:rsidRDefault="00800BF1" w:rsidP="001918BA">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Δυνατότητα εισαγωγής των χαρτονομισμάτων με οποιαδήποτε φορά</w:t>
            </w:r>
          </w:p>
        </w:tc>
      </w:tr>
      <w:tr w:rsidR="001D6DBF" w:rsidTr="00D65BD8">
        <w:trPr>
          <w:trHeight w:val="397"/>
        </w:trPr>
        <w:tc>
          <w:tcPr>
            <w:tcW w:w="9854" w:type="dxa"/>
          </w:tcPr>
          <w:p w:rsidR="0022512D"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Δυνατότητα εύκολου εντοπισμού και απεμπλοκής του χαρτονομίσματος από τον χρήστη</w:t>
            </w:r>
          </w:p>
        </w:tc>
      </w:tr>
      <w:tr w:rsidR="001D6DBF" w:rsidTr="00D65BD8">
        <w:trPr>
          <w:trHeight w:val="1633"/>
        </w:trPr>
        <w:tc>
          <w:tcPr>
            <w:tcW w:w="9854" w:type="dxa"/>
          </w:tcPr>
          <w:p w:rsidR="00872708"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Να διαθέτει τουλάχιστον τους ακόλουθους μηχανισμούς ανίχνευσης πλαστών χαρτονομισμάτων:</w:t>
            </w:r>
          </w:p>
          <w:p w:rsidR="00872708" w:rsidRPr="00872708" w:rsidRDefault="00800BF1" w:rsidP="00872708">
            <w:pPr>
              <w:numPr>
                <w:ilvl w:val="0"/>
                <w:numId w:val="34"/>
              </w:numPr>
              <w:spacing w:after="200" w:line="276" w:lineRule="auto"/>
              <w:contextualSpacing/>
              <w:jc w:val="both"/>
              <w:rPr>
                <w:rFonts w:ascii="Times New Roman" w:hAnsi="Times New Roman"/>
                <w:szCs w:val="24"/>
              </w:rPr>
            </w:pPr>
            <w:r w:rsidRPr="00872708">
              <w:rPr>
                <w:rFonts w:ascii="Times New Roman" w:hAnsi="Times New Roman"/>
                <w:szCs w:val="24"/>
              </w:rPr>
              <w:t xml:space="preserve">Έλεγχος χαρακτηριστικών γνησιότητας με υπέρυθρη ακτινοβολία </w:t>
            </w:r>
            <w:r>
              <w:rPr>
                <w:rFonts w:ascii="Times New Roman" w:hAnsi="Times New Roman"/>
                <w:szCs w:val="24"/>
              </w:rPr>
              <w:t>(</w:t>
            </w:r>
            <w:r>
              <w:rPr>
                <w:rFonts w:ascii="Times New Roman" w:hAnsi="Times New Roman"/>
                <w:szCs w:val="24"/>
                <w:lang w:val="en-US"/>
              </w:rPr>
              <w:t>IR</w:t>
            </w:r>
            <w:r w:rsidRPr="00D23636">
              <w:rPr>
                <w:rFonts w:ascii="Times New Roman" w:hAnsi="Times New Roman"/>
                <w:szCs w:val="24"/>
              </w:rPr>
              <w:t>)</w:t>
            </w:r>
          </w:p>
          <w:p w:rsidR="00872708" w:rsidRPr="00872708" w:rsidRDefault="00800BF1" w:rsidP="00872708">
            <w:pPr>
              <w:numPr>
                <w:ilvl w:val="0"/>
                <w:numId w:val="34"/>
              </w:numPr>
              <w:spacing w:after="200" w:line="276" w:lineRule="auto"/>
              <w:contextualSpacing/>
              <w:jc w:val="both"/>
              <w:rPr>
                <w:rFonts w:ascii="Times New Roman" w:hAnsi="Times New Roman"/>
                <w:szCs w:val="24"/>
              </w:rPr>
            </w:pPr>
            <w:r w:rsidRPr="00872708">
              <w:rPr>
                <w:rFonts w:ascii="Times New Roman" w:hAnsi="Times New Roman"/>
                <w:szCs w:val="24"/>
              </w:rPr>
              <w:t xml:space="preserve">Έλεγχος χαρακτηριστικών γνησιότητας με υπεριώδη ακτινοβολία </w:t>
            </w:r>
            <w:r w:rsidRPr="00D23636">
              <w:rPr>
                <w:rFonts w:ascii="Times New Roman" w:hAnsi="Times New Roman"/>
                <w:szCs w:val="24"/>
              </w:rPr>
              <w:t>(</w:t>
            </w:r>
            <w:r>
              <w:rPr>
                <w:rFonts w:ascii="Times New Roman" w:hAnsi="Times New Roman"/>
                <w:szCs w:val="24"/>
                <w:lang w:val="en-US"/>
              </w:rPr>
              <w:t>UV</w:t>
            </w:r>
            <w:r w:rsidRPr="00D23636">
              <w:rPr>
                <w:rFonts w:ascii="Times New Roman" w:hAnsi="Times New Roman"/>
                <w:szCs w:val="24"/>
              </w:rPr>
              <w:t>)</w:t>
            </w:r>
          </w:p>
          <w:p w:rsidR="00D23636" w:rsidRDefault="00800BF1" w:rsidP="00D23636">
            <w:pPr>
              <w:numPr>
                <w:ilvl w:val="0"/>
                <w:numId w:val="34"/>
              </w:numPr>
              <w:spacing w:after="200" w:line="276" w:lineRule="auto"/>
              <w:contextualSpacing/>
              <w:jc w:val="both"/>
              <w:rPr>
                <w:rFonts w:ascii="Times New Roman" w:hAnsi="Times New Roman"/>
                <w:szCs w:val="24"/>
              </w:rPr>
            </w:pPr>
            <w:r w:rsidRPr="00872708">
              <w:rPr>
                <w:rFonts w:ascii="Times New Roman" w:hAnsi="Times New Roman"/>
                <w:szCs w:val="24"/>
              </w:rPr>
              <w:t xml:space="preserve">Έλεγχος μαγνητικών </w:t>
            </w:r>
            <w:r>
              <w:rPr>
                <w:rFonts w:ascii="Times New Roman" w:hAnsi="Times New Roman"/>
                <w:szCs w:val="24"/>
              </w:rPr>
              <w:t>χαρακτηριστικών γνησιότητας</w:t>
            </w:r>
          </w:p>
          <w:p w:rsidR="00A50E5A" w:rsidRPr="00A50E5A" w:rsidRDefault="00800BF1" w:rsidP="00A50E5A">
            <w:pPr>
              <w:numPr>
                <w:ilvl w:val="0"/>
                <w:numId w:val="34"/>
              </w:numPr>
              <w:spacing w:after="200" w:line="276" w:lineRule="auto"/>
              <w:contextualSpacing/>
              <w:jc w:val="both"/>
              <w:rPr>
                <w:rFonts w:ascii="Times New Roman" w:hAnsi="Times New Roman"/>
                <w:szCs w:val="24"/>
              </w:rPr>
            </w:pPr>
            <w:r w:rsidRPr="00872708">
              <w:rPr>
                <w:rFonts w:ascii="Times New Roman" w:hAnsi="Times New Roman"/>
                <w:szCs w:val="24"/>
              </w:rPr>
              <w:t xml:space="preserve">Έλεγχος </w:t>
            </w:r>
            <w:r>
              <w:rPr>
                <w:rFonts w:ascii="Times New Roman" w:hAnsi="Times New Roman"/>
                <w:szCs w:val="24"/>
              </w:rPr>
              <w:t>γνησιότητας μαγνητικής ταινίας</w:t>
            </w:r>
          </w:p>
          <w:p w:rsidR="00872708" w:rsidRPr="00872708" w:rsidRDefault="00800BF1" w:rsidP="00D23636">
            <w:pPr>
              <w:numPr>
                <w:ilvl w:val="0"/>
                <w:numId w:val="34"/>
              </w:numPr>
              <w:spacing w:after="200" w:line="276" w:lineRule="auto"/>
              <w:contextualSpacing/>
              <w:jc w:val="both"/>
              <w:rPr>
                <w:rFonts w:ascii="Times New Roman" w:hAnsi="Times New Roman"/>
                <w:szCs w:val="24"/>
              </w:rPr>
            </w:pPr>
            <w:r w:rsidRPr="00872708">
              <w:rPr>
                <w:rFonts w:ascii="Times New Roman" w:hAnsi="Times New Roman"/>
                <w:szCs w:val="24"/>
              </w:rPr>
              <w:t>Έλεγχος διαστάσεων του τραπεζογραμματίου</w:t>
            </w:r>
            <w:r w:rsidRPr="00690E89">
              <w:rPr>
                <w:rFonts w:ascii="Times New Roman" w:hAnsi="Times New Roman"/>
                <w:szCs w:val="24"/>
              </w:rPr>
              <w:t xml:space="preserve"> (3</w:t>
            </w:r>
            <w:r>
              <w:rPr>
                <w:rFonts w:ascii="Times New Roman" w:hAnsi="Times New Roman"/>
                <w:szCs w:val="24"/>
                <w:lang w:val="en-US"/>
              </w:rPr>
              <w:t>D</w:t>
            </w:r>
            <w:r w:rsidRPr="00690E89">
              <w:rPr>
                <w:rFonts w:ascii="Times New Roman" w:hAnsi="Times New Roman"/>
                <w:szCs w:val="24"/>
              </w:rPr>
              <w:t>)</w:t>
            </w:r>
          </w:p>
        </w:tc>
      </w:tr>
      <w:tr w:rsidR="001D6DBF" w:rsidTr="00D65BD8">
        <w:trPr>
          <w:trHeight w:val="397"/>
        </w:trPr>
        <w:tc>
          <w:tcPr>
            <w:tcW w:w="9854" w:type="dxa"/>
          </w:tcPr>
          <w:p w:rsidR="005877D7" w:rsidRPr="00872708" w:rsidRDefault="00800BF1" w:rsidP="001918BA">
            <w:pPr>
              <w:numPr>
                <w:ilvl w:val="0"/>
                <w:numId w:val="33"/>
              </w:numPr>
              <w:spacing w:after="200" w:line="276" w:lineRule="auto"/>
              <w:contextualSpacing/>
              <w:jc w:val="both"/>
              <w:rPr>
                <w:rFonts w:ascii="Times New Roman" w:hAnsi="Times New Roman"/>
                <w:szCs w:val="24"/>
              </w:rPr>
            </w:pPr>
            <w:r>
              <w:rPr>
                <w:rFonts w:ascii="Times New Roman" w:hAnsi="Times New Roman"/>
                <w:szCs w:val="24"/>
              </w:rPr>
              <w:t xml:space="preserve">Να μην υπάρχει δυνατότητα </w:t>
            </w:r>
            <w:r w:rsidRPr="005877D7">
              <w:rPr>
                <w:rFonts w:ascii="Times New Roman" w:hAnsi="Times New Roman"/>
                <w:szCs w:val="24"/>
              </w:rPr>
              <w:t>απενεργοποίησης από τον χρήστη των ανιχνευτών ελέγχου των χαρακτηριστικών ασφαλείας των χαρτονομισμάτων</w:t>
            </w:r>
          </w:p>
        </w:tc>
      </w:tr>
      <w:tr w:rsidR="001D6DBF" w:rsidTr="00D65BD8">
        <w:trPr>
          <w:trHeight w:val="397"/>
        </w:trPr>
        <w:tc>
          <w:tcPr>
            <w:tcW w:w="9854" w:type="dxa"/>
          </w:tcPr>
          <w:p w:rsidR="005877D7" w:rsidRPr="005877D7" w:rsidRDefault="00800BF1" w:rsidP="005877D7">
            <w:pPr>
              <w:numPr>
                <w:ilvl w:val="0"/>
                <w:numId w:val="33"/>
              </w:numPr>
              <w:spacing w:after="200" w:line="276" w:lineRule="auto"/>
              <w:contextualSpacing/>
              <w:jc w:val="both"/>
              <w:rPr>
                <w:rFonts w:ascii="Arial" w:hAnsi="Arial"/>
              </w:rPr>
            </w:pPr>
            <w:r w:rsidRPr="00872708">
              <w:rPr>
                <w:rFonts w:ascii="Times New Roman" w:hAnsi="Times New Roman"/>
                <w:szCs w:val="24"/>
              </w:rPr>
              <w:t xml:space="preserve">Να διαθέτει </w:t>
            </w:r>
            <w:r w:rsidRPr="005877D7">
              <w:rPr>
                <w:rFonts w:ascii="Times New Roman" w:hAnsi="Times New Roman"/>
                <w:szCs w:val="24"/>
              </w:rPr>
              <w:t>οπτική και ηχητική ένδειξη ολοκλήρωσης ελέγχου για τα γνήσια χαρτονομίσματα και διαφορετική ηχητική και οπτική ένδειξη για τα πλαστά χαρτονομίσματα.</w:t>
            </w:r>
            <w:r>
              <w:t xml:space="preserve"> </w:t>
            </w:r>
          </w:p>
        </w:tc>
      </w:tr>
      <w:tr w:rsidR="001D6DBF" w:rsidTr="00D65BD8">
        <w:trPr>
          <w:trHeight w:val="397"/>
        </w:trPr>
        <w:tc>
          <w:tcPr>
            <w:tcW w:w="9854" w:type="dxa"/>
          </w:tcPr>
          <w:p w:rsidR="00CF7C41"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Να διαθέτει σύστημα αυτοδιάγνωσης βλαβών και ενδείξεις για πιθανή βλάβη</w:t>
            </w:r>
          </w:p>
        </w:tc>
      </w:tr>
      <w:tr w:rsidR="001D6DBF" w:rsidTr="00D65BD8">
        <w:trPr>
          <w:trHeight w:val="397"/>
        </w:trPr>
        <w:tc>
          <w:tcPr>
            <w:tcW w:w="9854" w:type="dxa"/>
          </w:tcPr>
          <w:p w:rsidR="0022512D"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Να διαθέτει</w:t>
            </w:r>
            <w:r w:rsidRPr="00872708">
              <w:rPr>
                <w:rFonts w:ascii="Times New Roman" w:hAnsi="Times New Roman"/>
                <w:szCs w:val="24"/>
                <w:lang w:val="en-US"/>
              </w:rPr>
              <w:t xml:space="preserve"> </w:t>
            </w:r>
            <w:r w:rsidRPr="00872708">
              <w:rPr>
                <w:rFonts w:ascii="Times New Roman" w:hAnsi="Times New Roman"/>
                <w:szCs w:val="24"/>
              </w:rPr>
              <w:t xml:space="preserve">θύρα </w:t>
            </w:r>
            <w:r w:rsidRPr="00872708">
              <w:rPr>
                <w:rFonts w:ascii="Times New Roman" w:hAnsi="Times New Roman"/>
                <w:szCs w:val="24"/>
                <w:lang w:val="en-US"/>
              </w:rPr>
              <w:t>USB</w:t>
            </w:r>
          </w:p>
        </w:tc>
      </w:tr>
      <w:tr w:rsidR="001D6DBF" w:rsidTr="00D65BD8">
        <w:trPr>
          <w:trHeight w:val="397"/>
        </w:trPr>
        <w:tc>
          <w:tcPr>
            <w:tcW w:w="9854" w:type="dxa"/>
          </w:tcPr>
          <w:p w:rsidR="0022512D"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 xml:space="preserve">Να </w:t>
            </w:r>
            <w:r>
              <w:rPr>
                <w:rFonts w:ascii="Times New Roman" w:hAnsi="Times New Roman"/>
                <w:szCs w:val="24"/>
              </w:rPr>
              <w:t>είναι πιστοποιημένη, ως προς την ανίχνευση πλαστότητας</w:t>
            </w:r>
            <w:r w:rsidRPr="00120618">
              <w:rPr>
                <w:rFonts w:ascii="Times New Roman" w:hAnsi="Times New Roman"/>
                <w:szCs w:val="24"/>
              </w:rPr>
              <w:t>,</w:t>
            </w:r>
            <w:r>
              <w:rPr>
                <w:rFonts w:ascii="Times New Roman" w:hAnsi="Times New Roman"/>
                <w:szCs w:val="24"/>
              </w:rPr>
              <w:t xml:space="preserve"> από την Ευρωπαϊκή Κ</w:t>
            </w:r>
            <w:r w:rsidRPr="00CF7C41">
              <w:rPr>
                <w:rFonts w:ascii="Times New Roman" w:hAnsi="Times New Roman"/>
                <w:szCs w:val="24"/>
              </w:rPr>
              <w:t>εντρική Τράπεζα</w:t>
            </w:r>
          </w:p>
        </w:tc>
      </w:tr>
      <w:tr w:rsidR="001D6DBF" w:rsidTr="00D65BD8">
        <w:trPr>
          <w:trHeight w:val="397"/>
        </w:trPr>
        <w:tc>
          <w:tcPr>
            <w:tcW w:w="9854" w:type="dxa"/>
          </w:tcPr>
          <w:p w:rsidR="0022512D" w:rsidRPr="00872708" w:rsidRDefault="00800BF1" w:rsidP="001918BA">
            <w:pPr>
              <w:numPr>
                <w:ilvl w:val="0"/>
                <w:numId w:val="33"/>
              </w:numPr>
              <w:spacing w:after="200" w:line="276" w:lineRule="auto"/>
              <w:contextualSpacing/>
              <w:jc w:val="both"/>
              <w:rPr>
                <w:rFonts w:ascii="Times New Roman" w:hAnsi="Times New Roman"/>
                <w:szCs w:val="24"/>
              </w:rPr>
            </w:pPr>
            <w:r w:rsidRPr="00872708">
              <w:rPr>
                <w:rFonts w:ascii="Times New Roman" w:hAnsi="Times New Roman"/>
                <w:szCs w:val="24"/>
              </w:rPr>
              <w:t>Να διαθέτει πιστοποίηση CE</w:t>
            </w:r>
          </w:p>
        </w:tc>
      </w:tr>
      <w:tr w:rsidR="001D6DBF" w:rsidTr="00D65BD8">
        <w:trPr>
          <w:trHeight w:val="397"/>
        </w:trPr>
        <w:tc>
          <w:tcPr>
            <w:tcW w:w="9854" w:type="dxa"/>
          </w:tcPr>
          <w:p w:rsidR="003660C2" w:rsidRPr="003660C2" w:rsidRDefault="00800BF1" w:rsidP="003660C2">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 xml:space="preserve">Να διαθέτει </w:t>
            </w:r>
            <w:r>
              <w:rPr>
                <w:rFonts w:ascii="Times New Roman" w:hAnsi="Times New Roman"/>
                <w:szCs w:val="24"/>
              </w:rPr>
              <w:t xml:space="preserve">Εγχειρίδιο Χρήσης </w:t>
            </w:r>
            <w:r w:rsidRPr="003660C2">
              <w:rPr>
                <w:rFonts w:ascii="Times New Roman" w:hAnsi="Times New Roman"/>
                <w:szCs w:val="24"/>
              </w:rPr>
              <w:t>(Αποδεκτές Γλώσσες: Αγγλικά, Ελληνικά)</w:t>
            </w:r>
          </w:p>
        </w:tc>
      </w:tr>
    </w:tbl>
    <w:p w:rsidR="008C60CE" w:rsidRPr="00CF7C41" w:rsidRDefault="007F54EC" w:rsidP="008C60CE">
      <w:pPr>
        <w:spacing w:line="276" w:lineRule="auto"/>
        <w:ind w:firstLine="454"/>
        <w:contextualSpacing/>
        <w:jc w:val="both"/>
        <w:rPr>
          <w:rFonts w:ascii="Times New Roman" w:hAnsi="Times New Roman"/>
        </w:rPr>
      </w:pPr>
    </w:p>
    <w:p w:rsidR="008C60CE" w:rsidRPr="009A72FC" w:rsidRDefault="00800BF1" w:rsidP="008C60CE">
      <w:pPr>
        <w:spacing w:line="276" w:lineRule="auto"/>
        <w:ind w:firstLine="454"/>
        <w:contextualSpacing/>
        <w:jc w:val="both"/>
        <w:rPr>
          <w:rFonts w:ascii="Times New Roman" w:hAnsi="Times New Roman"/>
        </w:rPr>
      </w:pPr>
      <w:r>
        <w:rPr>
          <w:rFonts w:ascii="Times New Roman" w:hAnsi="Times New Roman"/>
        </w:rPr>
        <w:t>Η Αναθέτουσα Α</w:t>
      </w:r>
      <w:r w:rsidRPr="009A72FC">
        <w:rPr>
          <w:rFonts w:ascii="Times New Roman" w:hAnsi="Times New Roman"/>
        </w:rPr>
        <w:t xml:space="preserve">ρχή δύναται να προχωρήσει σε </w:t>
      </w:r>
      <w:r>
        <w:rPr>
          <w:rFonts w:ascii="Times New Roman" w:hAnsi="Times New Roman"/>
        </w:rPr>
        <w:t>προμήθεια</w:t>
      </w:r>
      <w:r w:rsidRPr="009A72FC">
        <w:rPr>
          <w:rFonts w:ascii="Times New Roman" w:hAnsi="Times New Roman"/>
        </w:rPr>
        <w:t xml:space="preserve"> μεγαλύτερης/μικρότερης ποσότητας </w:t>
      </w:r>
      <w:r>
        <w:rPr>
          <w:rFonts w:ascii="Times New Roman" w:hAnsi="Times New Roman"/>
        </w:rPr>
        <w:t>συσκευών καταμέτρησης και ανίχνευσης πλαστότητας, σε ποσοστό όμως που δε</w:t>
      </w:r>
      <w:r w:rsidRPr="009A72FC">
        <w:rPr>
          <w:rFonts w:ascii="Times New Roman" w:hAnsi="Times New Roman"/>
        </w:rPr>
        <w:t xml:space="preserve"> θα υπερβαίνει το 30% της αρχικά αιτούμενης ποσότητας </w:t>
      </w:r>
      <w:r w:rsidRPr="00ED2C2C">
        <w:rPr>
          <w:rFonts w:ascii="Times New Roman" w:hAnsi="Times New Roman"/>
        </w:rPr>
        <w:t>ή το 50% στην περίπτωση μικρότερης ποσότητας</w:t>
      </w:r>
      <w:r w:rsidRPr="009A72FC">
        <w:rPr>
          <w:rFonts w:ascii="Times New Roman" w:hAnsi="Times New Roman"/>
        </w:rPr>
        <w:t xml:space="preserve"> (</w:t>
      </w:r>
      <w:r>
        <w:rPr>
          <w:rFonts w:ascii="Times New Roman" w:hAnsi="Times New Roman"/>
        </w:rPr>
        <w:t>ν. 4412/2016, άρθρο 104, παρ.1)</w:t>
      </w:r>
      <w:r w:rsidRPr="009A72FC">
        <w:rPr>
          <w:rFonts w:ascii="Times New Roman" w:hAnsi="Times New Roman"/>
        </w:rPr>
        <w:t>, και υπό την προϋπόθεση ότι η τελική συνολική δαπάνη είναι εντός των ορίων του διαθέσιμου εγκεκριμένου προϋπολογισμού.</w:t>
      </w:r>
    </w:p>
    <w:p w:rsidR="00573F7C" w:rsidRDefault="00800BF1" w:rsidP="0022512D">
      <w:pPr>
        <w:spacing w:before="240" w:line="276" w:lineRule="auto"/>
        <w:ind w:firstLine="454"/>
        <w:jc w:val="both"/>
        <w:rPr>
          <w:rFonts w:ascii="Times New Roman" w:hAnsi="Times New Roman"/>
        </w:rPr>
      </w:pPr>
      <w:r w:rsidRPr="001F62C5">
        <w:rPr>
          <w:rFonts w:ascii="Times New Roman" w:hAnsi="Times New Roman"/>
        </w:rPr>
        <w:t xml:space="preserve">Ο συνολικός διαθέσιμος προϋπολογισμός ανέρχεται στο ποσό των </w:t>
      </w:r>
      <w:r w:rsidRPr="001918BA">
        <w:rPr>
          <w:rFonts w:ascii="Times New Roman" w:hAnsi="Times New Roman"/>
          <w:b/>
          <w:u w:val="single"/>
        </w:rPr>
        <w:t>20.000,00 €</w:t>
      </w:r>
      <w:r w:rsidRPr="0002319D">
        <w:rPr>
          <w:rFonts w:ascii="Times New Roman" w:hAnsi="Times New Roman"/>
        </w:rPr>
        <w:t xml:space="preserve"> </w:t>
      </w:r>
      <w:r w:rsidRPr="001F62C5">
        <w:rPr>
          <w:rFonts w:ascii="Times New Roman" w:hAnsi="Times New Roman"/>
        </w:rPr>
        <w:t>(</w:t>
      </w:r>
      <w:r>
        <w:rPr>
          <w:rFonts w:ascii="Times New Roman" w:hAnsi="Times New Roman"/>
        </w:rPr>
        <w:t>είκοσι</w:t>
      </w:r>
      <w:r w:rsidRPr="001F62C5">
        <w:rPr>
          <w:rFonts w:ascii="Times New Roman" w:hAnsi="Times New Roman"/>
        </w:rPr>
        <w:t xml:space="preserve"> χιλιάδ</w:t>
      </w:r>
      <w:r>
        <w:rPr>
          <w:rFonts w:ascii="Times New Roman" w:hAnsi="Times New Roman"/>
        </w:rPr>
        <w:t xml:space="preserve">ων </w:t>
      </w:r>
      <w:r w:rsidRPr="001F62C5">
        <w:rPr>
          <w:rFonts w:ascii="Times New Roman" w:hAnsi="Times New Roman"/>
        </w:rPr>
        <w:t xml:space="preserve">ευρώ) </w:t>
      </w:r>
      <w:r>
        <w:rPr>
          <w:rFonts w:ascii="Times New Roman" w:hAnsi="Times New Roman"/>
        </w:rPr>
        <w:t>πλέον</w:t>
      </w:r>
      <w:r w:rsidRPr="001F62C5">
        <w:rPr>
          <w:rFonts w:ascii="Times New Roman" w:hAnsi="Times New Roman"/>
        </w:rPr>
        <w:t xml:space="preserve"> Φ.Π.Α. και θα βαρύνει </w:t>
      </w:r>
      <w:r w:rsidRPr="004172F1">
        <w:rPr>
          <w:rFonts w:ascii="Times New Roman" w:hAnsi="Times New Roman"/>
        </w:rPr>
        <w:t>τον Τακτικό προϋπολογισμό Εξόδων της Α.Α.Δ.Ε. στο</w:t>
      </w:r>
      <w:r>
        <w:rPr>
          <w:rFonts w:ascii="Times New Roman" w:hAnsi="Times New Roman"/>
        </w:rPr>
        <w:t xml:space="preserve">ν </w:t>
      </w:r>
      <w:r w:rsidRPr="00573F7C">
        <w:rPr>
          <w:rFonts w:ascii="Times New Roman" w:hAnsi="Times New Roman"/>
        </w:rPr>
        <w:t xml:space="preserve">Κ.Α.Ε. </w:t>
      </w:r>
      <w:r w:rsidRPr="000778E7">
        <w:rPr>
          <w:rFonts w:ascii="Times New Roman" w:eastAsia="Times New Roman" w:hAnsi="Times New Roman"/>
          <w:sz w:val="24"/>
          <w:szCs w:val="20"/>
          <w:lang w:eastAsia="el-GR"/>
        </w:rPr>
        <w:t>1729</w:t>
      </w:r>
      <w:r w:rsidRPr="00573F7C">
        <w:rPr>
          <w:rFonts w:ascii="Times New Roman" w:hAnsi="Times New Roman"/>
        </w:rPr>
        <w:t xml:space="preserve"> </w:t>
      </w:r>
      <w:r>
        <w:rPr>
          <w:rFonts w:ascii="Times New Roman" w:hAnsi="Times New Roman"/>
        </w:rPr>
        <w:t>του Ειδικού Φ</w:t>
      </w:r>
      <w:r w:rsidRPr="00573F7C">
        <w:rPr>
          <w:rFonts w:ascii="Times New Roman" w:hAnsi="Times New Roman"/>
        </w:rPr>
        <w:t>ορέα 23-180</w:t>
      </w:r>
      <w:r w:rsidRPr="004172F1">
        <w:rPr>
          <w:rFonts w:ascii="Times New Roman" w:hAnsi="Times New Roman"/>
        </w:rPr>
        <w:t xml:space="preserve"> για το οικονομικό έτος 2017.</w:t>
      </w:r>
      <w:r>
        <w:rPr>
          <w:rFonts w:ascii="Times New Roman" w:hAnsi="Times New Roman"/>
        </w:rPr>
        <w:t xml:space="preserve"> </w:t>
      </w:r>
    </w:p>
    <w:p w:rsidR="001918BA" w:rsidRDefault="00800BF1" w:rsidP="00573F7C">
      <w:pPr>
        <w:spacing w:line="276" w:lineRule="auto"/>
        <w:ind w:firstLine="454"/>
        <w:contextualSpacing/>
        <w:jc w:val="both"/>
        <w:rPr>
          <w:rFonts w:ascii="Times New Roman" w:hAnsi="Times New Roman"/>
        </w:rPr>
      </w:pPr>
      <w:r w:rsidRPr="001F62C5">
        <w:rPr>
          <w:rFonts w:ascii="Times New Roman" w:hAnsi="Times New Roman"/>
        </w:rPr>
        <w:t xml:space="preserve">Η παρούσα πρόσκληση θα δημοσιευθεί στον ιστότοπο του Προγράμματος «ΔΙΑΥΓΕΙΑ» και στην ιστοσελίδα της Ανεξάρτητης Αρχής Δημοσίων Εσόδων στην ηλεκτρονική διεύθυνση: </w:t>
      </w:r>
      <w:hyperlink r:id="rId9" w:history="1">
        <w:r w:rsidRPr="001F62C5">
          <w:rPr>
            <w:rStyle w:val="-"/>
            <w:rFonts w:ascii="Times New Roman" w:hAnsi="Times New Roman"/>
          </w:rPr>
          <w:t>http://www.</w:t>
        </w:r>
        <w:proofErr w:type="spellStart"/>
        <w:r w:rsidRPr="001F62C5">
          <w:rPr>
            <w:rStyle w:val="-"/>
            <w:rFonts w:ascii="Times New Roman" w:hAnsi="Times New Roman"/>
            <w:lang w:val="en-US"/>
          </w:rPr>
          <w:t>aade</w:t>
        </w:r>
        <w:proofErr w:type="spellEnd"/>
        <w:r w:rsidRPr="001F62C5">
          <w:rPr>
            <w:rStyle w:val="-"/>
            <w:rFonts w:ascii="Times New Roman" w:hAnsi="Times New Roman"/>
          </w:rPr>
          <w:t>.</w:t>
        </w:r>
        <w:proofErr w:type="spellStart"/>
        <w:r w:rsidRPr="001F62C5">
          <w:rPr>
            <w:rStyle w:val="-"/>
            <w:rFonts w:ascii="Times New Roman" w:hAnsi="Times New Roman"/>
          </w:rPr>
          <w:t>gr</w:t>
        </w:r>
        <w:proofErr w:type="spellEnd"/>
      </w:hyperlink>
      <w:r w:rsidRPr="001F62C5">
        <w:rPr>
          <w:rFonts w:ascii="Times New Roman" w:hAnsi="Times New Roman"/>
        </w:rPr>
        <w:t xml:space="preserve"> .</w:t>
      </w:r>
    </w:p>
    <w:p w:rsidR="001918BA" w:rsidRPr="001F62C5" w:rsidRDefault="00800BF1" w:rsidP="001918BA">
      <w:pPr>
        <w:pStyle w:val="3"/>
        <w:numPr>
          <w:ilvl w:val="0"/>
          <w:numId w:val="5"/>
        </w:numPr>
        <w:spacing w:after="200"/>
        <w:ind w:left="284" w:hanging="284"/>
        <w:rPr>
          <w:rFonts w:ascii="Times New Roman" w:hAnsi="Times New Roman"/>
          <w:sz w:val="22"/>
          <w:szCs w:val="22"/>
        </w:rPr>
      </w:pPr>
      <w:r>
        <w:rPr>
          <w:rFonts w:ascii="Times New Roman" w:hAnsi="Times New Roman"/>
          <w:sz w:val="22"/>
          <w:szCs w:val="22"/>
        </w:rPr>
        <w:lastRenderedPageBreak/>
        <w:t xml:space="preserve">Κατάρτιση </w:t>
      </w:r>
      <w:r w:rsidRPr="001F62C5">
        <w:rPr>
          <w:rFonts w:ascii="Times New Roman" w:hAnsi="Times New Roman"/>
          <w:sz w:val="22"/>
          <w:szCs w:val="22"/>
        </w:rPr>
        <w:t>και υποβολή προσφορών</w:t>
      </w:r>
    </w:p>
    <w:p w:rsidR="001918BA" w:rsidRPr="001F62C5" w:rsidRDefault="00800BF1" w:rsidP="008C60CE">
      <w:pPr>
        <w:spacing w:after="200" w:line="276" w:lineRule="auto"/>
        <w:ind w:firstLine="284"/>
        <w:jc w:val="both"/>
        <w:rPr>
          <w:rFonts w:ascii="Times New Roman" w:hAnsi="Times New Roman"/>
        </w:rPr>
      </w:pPr>
      <w:r w:rsidRPr="001F62C5">
        <w:rPr>
          <w:rFonts w:ascii="Times New Roman" w:hAnsi="Times New Roman"/>
          <w:szCs w:val="20"/>
        </w:rPr>
        <w:t>Οι προσφέροντες</w:t>
      </w:r>
      <w:r w:rsidRPr="001F62C5">
        <w:rPr>
          <w:rFonts w:ascii="Times New Roman" w:hAnsi="Times New Roman"/>
        </w:rPr>
        <w:t xml:space="preserve">, καλούνται να υποβάλλουν την </w:t>
      </w:r>
      <w:r>
        <w:rPr>
          <w:rFonts w:ascii="Times New Roman" w:hAnsi="Times New Roman"/>
        </w:rPr>
        <w:t xml:space="preserve">τεχνική και </w:t>
      </w:r>
      <w:r w:rsidRPr="001F62C5">
        <w:rPr>
          <w:rFonts w:ascii="Times New Roman" w:hAnsi="Times New Roman"/>
        </w:rPr>
        <w:t>οικονομική τους προσφορά σε ενιαίο σφραγισμένο φάκελο, στον οποίο πρέπει να αναγράφονται ευκρινώς τα παρακάτω: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701"/>
        <w:gridCol w:w="5210"/>
      </w:tblGrid>
      <w:tr w:rsidR="001D6DBF" w:rsidTr="001918BA">
        <w:tc>
          <w:tcPr>
            <w:tcW w:w="9854" w:type="dxa"/>
            <w:gridSpan w:val="3"/>
            <w:tcBorders>
              <w:bottom w:val="single" w:sz="4" w:space="0" w:color="auto"/>
            </w:tcBorders>
            <w:shd w:val="clear" w:color="auto" w:fill="auto"/>
          </w:tcPr>
          <w:p w:rsidR="001D1F39" w:rsidRPr="007E3F91" w:rsidRDefault="00800BF1" w:rsidP="001D1F39">
            <w:pPr>
              <w:spacing w:line="240" w:lineRule="auto"/>
              <w:contextualSpacing/>
              <w:jc w:val="center"/>
              <w:rPr>
                <w:rFonts w:ascii="Times New Roman" w:hAnsi="Times New Roman"/>
              </w:rPr>
            </w:pPr>
            <w:r w:rsidRPr="007E3F91">
              <w:rPr>
                <w:rFonts w:ascii="Times New Roman" w:hAnsi="Times New Roman"/>
              </w:rPr>
              <w:t xml:space="preserve">ΠΡΟΣΦΟΡΑ ΓΙΑ ΤΗΝ </w:t>
            </w:r>
            <w:r w:rsidRPr="000778E7">
              <w:rPr>
                <w:rFonts w:ascii="Times New Roman" w:hAnsi="Times New Roman"/>
              </w:rPr>
              <w:t>ΠΡΟΜΗΘΕΙΑ ΣΥΣΚΕΥΩΝ ΚΑΤΑΜΕΤΡΗΣΗΣ ΧΑΡΤΟΝΟΜΙΣΜΑΤΩΝ ΚΑΙ ΑΝΙΧΝΕΥΣΗΣ ΠΛΑΣΤΟΤΗΤΑΣ</w:t>
            </w:r>
          </w:p>
          <w:p w:rsidR="001918BA" w:rsidRPr="001F62C5" w:rsidRDefault="00800BF1" w:rsidP="001D1F39">
            <w:pPr>
              <w:spacing w:line="240" w:lineRule="auto"/>
              <w:contextualSpacing/>
              <w:jc w:val="center"/>
              <w:rPr>
                <w:rFonts w:ascii="Times New Roman" w:hAnsi="Times New Roman"/>
              </w:rPr>
            </w:pPr>
            <w:r w:rsidRPr="001F62C5">
              <w:rPr>
                <w:rFonts w:ascii="Times New Roman" w:hAnsi="Times New Roman"/>
              </w:rPr>
              <w:t xml:space="preserve"> (αρ. πρωτ. ……………………………………… πρόσκληση υποβολής)</w:t>
            </w:r>
          </w:p>
        </w:tc>
      </w:tr>
      <w:tr w:rsidR="001D6DBF" w:rsidTr="001918BA">
        <w:tc>
          <w:tcPr>
            <w:tcW w:w="9854" w:type="dxa"/>
            <w:gridSpan w:val="3"/>
            <w:tcBorders>
              <w:top w:val="single" w:sz="4" w:space="0" w:color="auto"/>
              <w:left w:val="single" w:sz="4" w:space="0" w:color="auto"/>
              <w:bottom w:val="single" w:sz="4" w:space="0" w:color="auto"/>
              <w:right w:val="single" w:sz="4" w:space="0" w:color="auto"/>
            </w:tcBorders>
            <w:vAlign w:val="bottom"/>
          </w:tcPr>
          <w:p w:rsidR="001918BA" w:rsidRPr="001F62C5" w:rsidRDefault="00800BF1" w:rsidP="001918BA">
            <w:pPr>
              <w:spacing w:line="240" w:lineRule="auto"/>
              <w:contextualSpacing/>
              <w:rPr>
                <w:rFonts w:ascii="Times New Roman" w:hAnsi="Times New Roman"/>
              </w:rPr>
            </w:pPr>
            <w:r w:rsidRPr="001F62C5">
              <w:rPr>
                <w:rFonts w:ascii="Times New Roman" w:hAnsi="Times New Roman"/>
              </w:rPr>
              <w:t xml:space="preserve">ΠΡΟΣ: </w:t>
            </w:r>
          </w:p>
          <w:p w:rsidR="001918BA" w:rsidRPr="001F62C5" w:rsidRDefault="00800BF1" w:rsidP="001918BA">
            <w:pPr>
              <w:spacing w:line="240" w:lineRule="auto"/>
              <w:contextualSpacing/>
              <w:rPr>
                <w:rFonts w:ascii="Times New Roman" w:hAnsi="Times New Roman"/>
              </w:rPr>
            </w:pPr>
            <w:r w:rsidRPr="001F62C5">
              <w:rPr>
                <w:rFonts w:ascii="Times New Roman" w:hAnsi="Times New Roman"/>
              </w:rPr>
              <w:t>ΑΝΕΞΑΡΤΗΤΗ ΑΡΧΗ ΔΗΜΟΣΙΩΝ ΕΣΟΔΩΝ</w:t>
            </w:r>
          </w:p>
          <w:p w:rsidR="001918BA" w:rsidRPr="001F62C5" w:rsidRDefault="00800BF1" w:rsidP="001918BA">
            <w:pPr>
              <w:spacing w:line="240" w:lineRule="auto"/>
              <w:contextualSpacing/>
              <w:rPr>
                <w:rFonts w:ascii="Times New Roman" w:hAnsi="Times New Roman"/>
              </w:rPr>
            </w:pPr>
            <w:r w:rsidRPr="001F62C5">
              <w:rPr>
                <w:rFonts w:ascii="Times New Roman" w:hAnsi="Times New Roman"/>
              </w:rPr>
              <w:t>ΓΕΝΙΚΗ ΔΙΕΥΘΥΝΣΗ ΟΙΚΟΝΟΜΙΚΩΝ ΥΠΗΡΕΣΙΩΝ</w:t>
            </w:r>
          </w:p>
          <w:p w:rsidR="001918BA" w:rsidRPr="001F62C5" w:rsidRDefault="00800BF1" w:rsidP="001918BA">
            <w:pPr>
              <w:spacing w:line="240" w:lineRule="auto"/>
              <w:contextualSpacing/>
              <w:rPr>
                <w:rFonts w:ascii="Times New Roman" w:hAnsi="Times New Roman"/>
              </w:rPr>
            </w:pPr>
            <w:r w:rsidRPr="001F62C5">
              <w:rPr>
                <w:rFonts w:ascii="Times New Roman" w:hAnsi="Times New Roman"/>
              </w:rPr>
              <w:t>ΔΙΕΥΘΥΝΣΗ ΠΡΟΜΗΘΕΙΩΝ, ΔΙΑΧΕΙΡΙΣΗΣ ΥΛΙΚΟΥ ΚΑΙ ΚΤΙΡΙΑΚΩΝ ΥΠΟΔΟΜΩΝ</w:t>
            </w:r>
          </w:p>
          <w:p w:rsidR="001918BA" w:rsidRPr="001F62C5" w:rsidRDefault="00800BF1" w:rsidP="001918BA">
            <w:pPr>
              <w:spacing w:line="240" w:lineRule="auto"/>
              <w:contextualSpacing/>
              <w:rPr>
                <w:rFonts w:ascii="Times New Roman" w:hAnsi="Times New Roman"/>
              </w:rPr>
            </w:pPr>
            <w:r w:rsidRPr="001F62C5">
              <w:rPr>
                <w:rFonts w:ascii="Times New Roman" w:hAnsi="Times New Roman"/>
              </w:rPr>
              <w:t>ΤΜΗΜΑ Α΄ ΠΡΟΜΗΘΕΙΩΝ</w:t>
            </w:r>
          </w:p>
          <w:p w:rsidR="001918BA" w:rsidRPr="001F62C5" w:rsidRDefault="007F54EC" w:rsidP="001918BA">
            <w:pPr>
              <w:spacing w:line="240" w:lineRule="auto"/>
              <w:contextualSpacing/>
              <w:rPr>
                <w:rFonts w:ascii="Times New Roman" w:hAnsi="Times New Roman"/>
              </w:rPr>
            </w:pPr>
          </w:p>
        </w:tc>
      </w:tr>
      <w:tr w:rsidR="001D6DBF" w:rsidTr="001918BA">
        <w:tc>
          <w:tcPr>
            <w:tcW w:w="2943" w:type="dxa"/>
            <w:vMerge w:val="restart"/>
            <w:tcBorders>
              <w:top w:val="single" w:sz="4" w:space="0" w:color="auto"/>
              <w:left w:val="single" w:sz="4" w:space="0" w:color="auto"/>
              <w:bottom w:val="single" w:sz="4" w:space="0" w:color="auto"/>
              <w:right w:val="single" w:sz="4" w:space="0" w:color="auto"/>
            </w:tcBorders>
          </w:tcPr>
          <w:p w:rsidR="001918BA" w:rsidRPr="001F62C5" w:rsidRDefault="00800BF1" w:rsidP="001918BA">
            <w:pPr>
              <w:spacing w:line="240" w:lineRule="auto"/>
              <w:contextualSpacing/>
              <w:jc w:val="both"/>
              <w:rPr>
                <w:rFonts w:ascii="Times New Roman" w:hAnsi="Times New Roman"/>
              </w:rPr>
            </w:pPr>
            <w:r w:rsidRPr="001F62C5">
              <w:rPr>
                <w:rFonts w:ascii="Times New Roman" w:hAnsi="Times New Roman"/>
              </w:rPr>
              <w:t>ΣΤΟΙΧΕΙΑ ΠΡΟΣΦΕΡΟΝΤΟΣ:</w:t>
            </w:r>
          </w:p>
        </w:tc>
        <w:tc>
          <w:tcPr>
            <w:tcW w:w="1701" w:type="dxa"/>
            <w:tcBorders>
              <w:top w:val="single" w:sz="4" w:space="0" w:color="auto"/>
              <w:left w:val="single" w:sz="4" w:space="0" w:color="auto"/>
              <w:bottom w:val="single" w:sz="4" w:space="0" w:color="auto"/>
              <w:right w:val="single" w:sz="4" w:space="0" w:color="auto"/>
            </w:tcBorders>
          </w:tcPr>
          <w:p w:rsidR="001918BA" w:rsidRPr="001F62C5" w:rsidRDefault="00800BF1" w:rsidP="001918BA">
            <w:pPr>
              <w:spacing w:line="240" w:lineRule="auto"/>
              <w:contextualSpacing/>
              <w:jc w:val="both"/>
              <w:rPr>
                <w:rFonts w:ascii="Times New Roman" w:hAnsi="Times New Roman"/>
              </w:rPr>
            </w:pPr>
            <w:r w:rsidRPr="001F62C5">
              <w:rPr>
                <w:rFonts w:ascii="Times New Roman" w:hAnsi="Times New Roman"/>
              </w:rPr>
              <w:t>Επωνυμία:</w:t>
            </w:r>
          </w:p>
        </w:tc>
        <w:tc>
          <w:tcPr>
            <w:tcW w:w="5210" w:type="dxa"/>
            <w:tcBorders>
              <w:top w:val="single" w:sz="4" w:space="0" w:color="auto"/>
              <w:left w:val="single" w:sz="4" w:space="0" w:color="auto"/>
              <w:bottom w:val="single" w:sz="4" w:space="0" w:color="auto"/>
              <w:right w:val="single" w:sz="4" w:space="0" w:color="auto"/>
            </w:tcBorders>
          </w:tcPr>
          <w:p w:rsidR="001918BA" w:rsidRPr="001F62C5" w:rsidRDefault="007F54EC" w:rsidP="001918BA">
            <w:pPr>
              <w:spacing w:line="240" w:lineRule="auto"/>
              <w:contextualSpacing/>
              <w:jc w:val="both"/>
              <w:rPr>
                <w:rFonts w:ascii="Times New Roman" w:hAnsi="Times New Roman"/>
              </w:rPr>
            </w:pPr>
          </w:p>
        </w:tc>
      </w:tr>
      <w:tr w:rsidR="001D6DBF" w:rsidTr="001918BA">
        <w:tc>
          <w:tcPr>
            <w:tcW w:w="2943" w:type="dxa"/>
            <w:vMerge/>
            <w:tcBorders>
              <w:top w:val="single" w:sz="4" w:space="0" w:color="auto"/>
              <w:left w:val="single" w:sz="4" w:space="0" w:color="auto"/>
              <w:bottom w:val="single" w:sz="4" w:space="0" w:color="auto"/>
              <w:right w:val="single" w:sz="4" w:space="0" w:color="auto"/>
            </w:tcBorders>
          </w:tcPr>
          <w:p w:rsidR="001918BA" w:rsidRPr="001F62C5" w:rsidRDefault="007F54EC" w:rsidP="001918BA">
            <w:pPr>
              <w:spacing w:line="240" w:lineRule="auto"/>
              <w:contextualSpacing/>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918BA" w:rsidRPr="001F62C5" w:rsidRDefault="00800BF1" w:rsidP="001918BA">
            <w:pPr>
              <w:spacing w:line="240" w:lineRule="auto"/>
              <w:contextualSpacing/>
              <w:jc w:val="both"/>
              <w:rPr>
                <w:rFonts w:ascii="Times New Roman" w:hAnsi="Times New Roman"/>
              </w:rPr>
            </w:pPr>
            <w:r w:rsidRPr="001F62C5">
              <w:rPr>
                <w:rFonts w:ascii="Times New Roman" w:hAnsi="Times New Roman"/>
              </w:rPr>
              <w:t>Διεύθυνση:</w:t>
            </w:r>
          </w:p>
        </w:tc>
        <w:tc>
          <w:tcPr>
            <w:tcW w:w="5210" w:type="dxa"/>
            <w:tcBorders>
              <w:top w:val="single" w:sz="4" w:space="0" w:color="auto"/>
              <w:left w:val="single" w:sz="4" w:space="0" w:color="auto"/>
              <w:bottom w:val="single" w:sz="4" w:space="0" w:color="auto"/>
              <w:right w:val="single" w:sz="4" w:space="0" w:color="auto"/>
            </w:tcBorders>
          </w:tcPr>
          <w:p w:rsidR="001918BA" w:rsidRPr="001F62C5" w:rsidRDefault="007F54EC" w:rsidP="001918BA">
            <w:pPr>
              <w:spacing w:line="240" w:lineRule="auto"/>
              <w:contextualSpacing/>
              <w:jc w:val="both"/>
              <w:rPr>
                <w:rFonts w:ascii="Times New Roman" w:hAnsi="Times New Roman"/>
              </w:rPr>
            </w:pPr>
          </w:p>
        </w:tc>
      </w:tr>
      <w:tr w:rsidR="001D6DBF" w:rsidTr="001918BA">
        <w:tc>
          <w:tcPr>
            <w:tcW w:w="2943" w:type="dxa"/>
            <w:vMerge/>
            <w:tcBorders>
              <w:top w:val="single" w:sz="4" w:space="0" w:color="auto"/>
              <w:left w:val="single" w:sz="4" w:space="0" w:color="auto"/>
              <w:bottom w:val="single" w:sz="4" w:space="0" w:color="auto"/>
              <w:right w:val="single" w:sz="4" w:space="0" w:color="auto"/>
            </w:tcBorders>
          </w:tcPr>
          <w:p w:rsidR="001918BA" w:rsidRPr="001F62C5" w:rsidRDefault="007F54EC" w:rsidP="001918BA">
            <w:pPr>
              <w:spacing w:line="240" w:lineRule="auto"/>
              <w:contextualSpacing/>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918BA" w:rsidRPr="001F62C5" w:rsidRDefault="00800BF1" w:rsidP="001918BA">
            <w:pPr>
              <w:spacing w:line="240" w:lineRule="auto"/>
              <w:contextualSpacing/>
              <w:jc w:val="both"/>
              <w:rPr>
                <w:rFonts w:ascii="Times New Roman" w:hAnsi="Times New Roman"/>
              </w:rPr>
            </w:pPr>
            <w:r w:rsidRPr="001F62C5">
              <w:rPr>
                <w:rFonts w:ascii="Times New Roman" w:hAnsi="Times New Roman"/>
              </w:rPr>
              <w:t>Τηλ./ Fax:</w:t>
            </w:r>
          </w:p>
        </w:tc>
        <w:tc>
          <w:tcPr>
            <w:tcW w:w="5210" w:type="dxa"/>
            <w:tcBorders>
              <w:top w:val="single" w:sz="4" w:space="0" w:color="auto"/>
              <w:left w:val="single" w:sz="4" w:space="0" w:color="auto"/>
              <w:bottom w:val="single" w:sz="4" w:space="0" w:color="auto"/>
              <w:right w:val="single" w:sz="4" w:space="0" w:color="auto"/>
            </w:tcBorders>
          </w:tcPr>
          <w:p w:rsidR="001918BA" w:rsidRPr="001F62C5" w:rsidRDefault="007F54EC" w:rsidP="001918BA">
            <w:pPr>
              <w:spacing w:line="240" w:lineRule="auto"/>
              <w:contextualSpacing/>
              <w:jc w:val="both"/>
              <w:rPr>
                <w:rFonts w:ascii="Times New Roman" w:hAnsi="Times New Roman"/>
              </w:rPr>
            </w:pPr>
          </w:p>
        </w:tc>
      </w:tr>
      <w:tr w:rsidR="001D6DBF" w:rsidTr="001918BA">
        <w:tc>
          <w:tcPr>
            <w:tcW w:w="2943" w:type="dxa"/>
            <w:vMerge/>
            <w:tcBorders>
              <w:top w:val="single" w:sz="4" w:space="0" w:color="auto"/>
              <w:left w:val="single" w:sz="4" w:space="0" w:color="auto"/>
              <w:bottom w:val="single" w:sz="4" w:space="0" w:color="auto"/>
              <w:right w:val="single" w:sz="4" w:space="0" w:color="auto"/>
            </w:tcBorders>
          </w:tcPr>
          <w:p w:rsidR="001918BA" w:rsidRPr="001F62C5" w:rsidRDefault="007F54EC" w:rsidP="001918BA">
            <w:pPr>
              <w:spacing w:line="240" w:lineRule="auto"/>
              <w:contextualSpacing/>
              <w:jc w:val="both"/>
              <w:rPr>
                <w:rFonts w:ascii="Times New Roman" w:hAnsi="Times New Roman"/>
              </w:rPr>
            </w:pPr>
          </w:p>
        </w:tc>
        <w:tc>
          <w:tcPr>
            <w:tcW w:w="1701" w:type="dxa"/>
            <w:tcBorders>
              <w:top w:val="single" w:sz="4" w:space="0" w:color="auto"/>
              <w:left w:val="single" w:sz="4" w:space="0" w:color="auto"/>
              <w:bottom w:val="single" w:sz="4" w:space="0" w:color="auto"/>
              <w:right w:val="single" w:sz="4" w:space="0" w:color="auto"/>
            </w:tcBorders>
          </w:tcPr>
          <w:p w:rsidR="001918BA" w:rsidRPr="001F62C5" w:rsidRDefault="00800BF1" w:rsidP="001918BA">
            <w:pPr>
              <w:spacing w:line="240" w:lineRule="auto"/>
              <w:contextualSpacing/>
              <w:jc w:val="both"/>
              <w:rPr>
                <w:rFonts w:ascii="Times New Roman" w:hAnsi="Times New Roman"/>
              </w:rPr>
            </w:pPr>
            <w:r w:rsidRPr="001F62C5">
              <w:rPr>
                <w:rFonts w:ascii="Times New Roman" w:hAnsi="Times New Roman"/>
              </w:rPr>
              <w:t>Εmail:</w:t>
            </w:r>
          </w:p>
        </w:tc>
        <w:tc>
          <w:tcPr>
            <w:tcW w:w="5210" w:type="dxa"/>
            <w:tcBorders>
              <w:top w:val="single" w:sz="4" w:space="0" w:color="auto"/>
              <w:left w:val="single" w:sz="4" w:space="0" w:color="auto"/>
              <w:bottom w:val="single" w:sz="4" w:space="0" w:color="auto"/>
              <w:right w:val="single" w:sz="4" w:space="0" w:color="auto"/>
            </w:tcBorders>
          </w:tcPr>
          <w:p w:rsidR="001918BA" w:rsidRPr="001F62C5" w:rsidRDefault="007F54EC" w:rsidP="001918BA">
            <w:pPr>
              <w:spacing w:line="240" w:lineRule="auto"/>
              <w:contextualSpacing/>
              <w:jc w:val="both"/>
              <w:rPr>
                <w:rFonts w:ascii="Times New Roman" w:hAnsi="Times New Roman"/>
              </w:rPr>
            </w:pPr>
          </w:p>
        </w:tc>
      </w:tr>
    </w:tbl>
    <w:p w:rsidR="001918BA" w:rsidRPr="001F62C5" w:rsidRDefault="007F54EC" w:rsidP="001918BA">
      <w:pPr>
        <w:pStyle w:val="3"/>
        <w:contextualSpacing/>
        <w:jc w:val="both"/>
        <w:rPr>
          <w:rFonts w:ascii="Times New Roman" w:hAnsi="Times New Roman"/>
          <w:b w:val="0"/>
          <w:sz w:val="24"/>
          <w:szCs w:val="22"/>
        </w:rPr>
      </w:pPr>
    </w:p>
    <w:p w:rsidR="001918BA" w:rsidRPr="001F62C5" w:rsidRDefault="00800BF1" w:rsidP="001918BA">
      <w:pPr>
        <w:pStyle w:val="3"/>
        <w:spacing w:after="160"/>
        <w:contextualSpacing/>
        <w:jc w:val="both"/>
        <w:rPr>
          <w:rFonts w:ascii="Times New Roman" w:hAnsi="Times New Roman"/>
          <w:b w:val="0"/>
          <w:sz w:val="22"/>
          <w:szCs w:val="22"/>
        </w:rPr>
      </w:pPr>
      <w:r w:rsidRPr="001F62C5">
        <w:rPr>
          <w:rFonts w:ascii="Times New Roman" w:hAnsi="Times New Roman"/>
          <w:b w:val="0"/>
          <w:sz w:val="22"/>
          <w:szCs w:val="22"/>
        </w:rPr>
        <w:t xml:space="preserve">καθώς επίσης να φέρει την ένδειξη </w:t>
      </w:r>
      <w:r w:rsidRPr="001F62C5">
        <w:rPr>
          <w:rFonts w:ascii="Times New Roman" w:hAnsi="Times New Roman"/>
          <w:sz w:val="22"/>
          <w:szCs w:val="22"/>
        </w:rPr>
        <w:t>«Να μην ανοιχθεί από το πρωτόκολλο ή τη γραμματεία»</w:t>
      </w:r>
      <w:r w:rsidRPr="001F62C5">
        <w:rPr>
          <w:rFonts w:ascii="Times New Roman" w:hAnsi="Times New Roman"/>
          <w:b w:val="0"/>
          <w:sz w:val="22"/>
          <w:szCs w:val="22"/>
        </w:rPr>
        <w:t xml:space="preserve">. </w:t>
      </w:r>
    </w:p>
    <w:p w:rsidR="00D248FD" w:rsidRDefault="00800BF1" w:rsidP="0030502C">
      <w:pPr>
        <w:spacing w:after="200" w:line="276" w:lineRule="auto"/>
        <w:ind w:firstLine="284"/>
        <w:jc w:val="both"/>
        <w:rPr>
          <w:rFonts w:ascii="Times New Roman" w:hAnsi="Times New Roman"/>
        </w:rPr>
      </w:pPr>
      <w:r w:rsidRPr="001F62C5">
        <w:rPr>
          <w:rFonts w:ascii="Times New Roman" w:hAnsi="Times New Roman"/>
        </w:rPr>
        <w:t xml:space="preserve">Οι προσφορές κατατίθενται σε ενιαίο σφραγισμένο </w:t>
      </w:r>
      <w:r w:rsidRPr="00DB1A8B">
        <w:rPr>
          <w:rFonts w:ascii="Times New Roman" w:hAnsi="Times New Roman"/>
        </w:rPr>
        <w:t xml:space="preserve">φάκελο μέχρι και την </w:t>
      </w:r>
      <w:r>
        <w:rPr>
          <w:rFonts w:ascii="Times New Roman" w:hAnsi="Times New Roman"/>
          <w:b/>
          <w:u w:val="single"/>
        </w:rPr>
        <w:t>Τετάρτη</w:t>
      </w:r>
      <w:r w:rsidRPr="00DB1A8B">
        <w:rPr>
          <w:rFonts w:ascii="Times New Roman" w:hAnsi="Times New Roman"/>
          <w:b/>
          <w:u w:val="single"/>
        </w:rPr>
        <w:t xml:space="preserve"> 27</w:t>
      </w:r>
      <w:r w:rsidRPr="00467D9B">
        <w:rPr>
          <w:rFonts w:ascii="Times New Roman" w:hAnsi="Times New Roman"/>
          <w:b/>
          <w:u w:val="single"/>
          <w:vertAlign w:val="superscript"/>
        </w:rPr>
        <w:t>η</w:t>
      </w:r>
      <w:r w:rsidRPr="00DB1A8B">
        <w:rPr>
          <w:rFonts w:ascii="Times New Roman" w:hAnsi="Times New Roman"/>
          <w:u w:val="single"/>
        </w:rPr>
        <w:t xml:space="preserve"> </w:t>
      </w:r>
      <w:r w:rsidRPr="00DB1A8B">
        <w:rPr>
          <w:rFonts w:ascii="Times New Roman" w:hAnsi="Times New Roman"/>
          <w:b/>
          <w:u w:val="single"/>
        </w:rPr>
        <w:t>Σεπτεμβρίου 2017</w:t>
      </w:r>
      <w:r>
        <w:rPr>
          <w:rFonts w:ascii="Times New Roman" w:hAnsi="Times New Roman"/>
        </w:rPr>
        <w:t xml:space="preserve"> </w:t>
      </w:r>
      <w:r w:rsidRPr="001F62C5">
        <w:rPr>
          <w:rFonts w:ascii="Times New Roman" w:hAnsi="Times New Roman"/>
        </w:rPr>
        <w:t xml:space="preserve">και </w:t>
      </w:r>
      <w:r w:rsidRPr="001F62C5">
        <w:rPr>
          <w:rFonts w:ascii="Times New Roman" w:hAnsi="Times New Roman"/>
          <w:b/>
          <w:u w:val="single"/>
        </w:rPr>
        <w:t>ώρα 15:00</w:t>
      </w:r>
      <w:r w:rsidRPr="001F62C5">
        <w:rPr>
          <w:rFonts w:ascii="Times New Roman" w:hAnsi="Times New Roman"/>
        </w:rPr>
        <w:t xml:space="preserve"> , στη Γραμματεία του τμήματος Προμηθειών της Διεύθυνσης Προμηθειών, Διαχείρισης Υλικού και Κτιριακών Υποδομών (Ερμού 23-25, ΤΚ 101 84, Αθήνα, 6ος όροφος). </w:t>
      </w:r>
    </w:p>
    <w:p w:rsidR="00D248FD" w:rsidRPr="00D248FD" w:rsidRDefault="00800BF1" w:rsidP="00603196">
      <w:pPr>
        <w:spacing w:after="0" w:line="276" w:lineRule="auto"/>
        <w:ind w:firstLine="284"/>
        <w:contextualSpacing/>
        <w:jc w:val="both"/>
        <w:rPr>
          <w:rFonts w:ascii="Times New Roman" w:hAnsi="Times New Roman"/>
          <w:szCs w:val="20"/>
        </w:rPr>
      </w:pPr>
      <w:r w:rsidRPr="00D248FD">
        <w:rPr>
          <w:rFonts w:ascii="Times New Roman" w:hAnsi="Times New Roman"/>
          <w:szCs w:val="20"/>
        </w:rPr>
        <w:t xml:space="preserve">Οι προσφέροντες  μπορούν να καταθέτουν την προσφορά τους στην ως άνω διεύθυνση </w:t>
      </w:r>
    </w:p>
    <w:p w:rsidR="00D248FD" w:rsidRPr="00D248FD" w:rsidRDefault="00800BF1" w:rsidP="00D248FD">
      <w:pPr>
        <w:pStyle w:val="a7"/>
        <w:numPr>
          <w:ilvl w:val="0"/>
          <w:numId w:val="28"/>
        </w:numPr>
        <w:spacing w:line="276" w:lineRule="auto"/>
        <w:ind w:left="1003" w:hanging="357"/>
        <w:jc w:val="both"/>
        <w:rPr>
          <w:sz w:val="22"/>
          <w:szCs w:val="22"/>
        </w:rPr>
      </w:pPr>
      <w:r w:rsidRPr="00D248FD">
        <w:rPr>
          <w:sz w:val="22"/>
          <w:szCs w:val="22"/>
        </w:rPr>
        <w:t xml:space="preserve">προσωπικώς ή με εκπρόσωπό τους </w:t>
      </w:r>
    </w:p>
    <w:p w:rsidR="00D248FD" w:rsidRPr="00D248FD" w:rsidRDefault="00800BF1" w:rsidP="00D248FD">
      <w:pPr>
        <w:pStyle w:val="a7"/>
        <w:numPr>
          <w:ilvl w:val="0"/>
          <w:numId w:val="28"/>
        </w:numPr>
        <w:spacing w:line="276" w:lineRule="auto"/>
        <w:ind w:left="1003" w:hanging="357"/>
        <w:jc w:val="both"/>
        <w:rPr>
          <w:sz w:val="22"/>
          <w:szCs w:val="22"/>
        </w:rPr>
      </w:pPr>
      <w:r w:rsidRPr="00D248FD">
        <w:rPr>
          <w:sz w:val="22"/>
          <w:szCs w:val="22"/>
        </w:rPr>
        <w:t>ταχυδρομικώς, επί αποδείξει.</w:t>
      </w:r>
    </w:p>
    <w:p w:rsidR="00D248FD" w:rsidRPr="001F62C5" w:rsidRDefault="00800BF1" w:rsidP="00603196">
      <w:pPr>
        <w:spacing w:line="276" w:lineRule="auto"/>
        <w:ind w:firstLine="284"/>
        <w:contextualSpacing/>
        <w:jc w:val="both"/>
        <w:rPr>
          <w:rFonts w:ascii="Times New Roman" w:hAnsi="Times New Roman"/>
        </w:rPr>
      </w:pPr>
      <w:r w:rsidRPr="00D248FD">
        <w:rPr>
          <w:rFonts w:ascii="Times New Roman" w:hAnsi="Times New Roman"/>
          <w:szCs w:val="20"/>
        </w:rPr>
        <w:t>Εναλλακτικά, οι προσφορές</w:t>
      </w:r>
      <w:r w:rsidRPr="001F62C5">
        <w:rPr>
          <w:rFonts w:ascii="Times New Roman" w:hAnsi="Times New Roman"/>
        </w:rPr>
        <w:t xml:space="preserve"> μπορούν να αποσταλούν μέσω </w:t>
      </w:r>
      <w:r w:rsidRPr="001F62C5">
        <w:rPr>
          <w:rFonts w:ascii="Times New Roman" w:hAnsi="Times New Roman"/>
          <w:b/>
          <w:lang w:val="en-US"/>
        </w:rPr>
        <w:t>email</w:t>
      </w:r>
      <w:r w:rsidRPr="001F62C5">
        <w:rPr>
          <w:rFonts w:ascii="Times New Roman" w:hAnsi="Times New Roman"/>
        </w:rPr>
        <w:t xml:space="preserve"> στην ηλεκτρονική διεύθυνση </w:t>
      </w:r>
      <w:r w:rsidRPr="001F62C5">
        <w:rPr>
          <w:rStyle w:val="-"/>
          <w:rFonts w:ascii="Times New Roman" w:hAnsi="Times New Roman"/>
          <w:color w:val="0000FF"/>
          <w:lang w:val="en-US"/>
        </w:rPr>
        <w:t>aadeprocurement</w:t>
      </w:r>
      <w:r w:rsidRPr="001F62C5">
        <w:rPr>
          <w:rStyle w:val="-"/>
          <w:rFonts w:ascii="Times New Roman" w:hAnsi="Times New Roman"/>
          <w:color w:val="0000FF"/>
        </w:rPr>
        <w:t>@aade.gr</w:t>
      </w:r>
      <w:r w:rsidRPr="001F62C5">
        <w:rPr>
          <w:rFonts w:ascii="Times New Roman" w:hAnsi="Times New Roman"/>
        </w:rPr>
        <w:t xml:space="preserve"> ή μέσω </w:t>
      </w:r>
      <w:r w:rsidRPr="001F62C5">
        <w:rPr>
          <w:rFonts w:ascii="Times New Roman" w:hAnsi="Times New Roman"/>
          <w:b/>
          <w:lang w:val="en-US"/>
        </w:rPr>
        <w:t>fax</w:t>
      </w:r>
      <w:r w:rsidRPr="001F62C5">
        <w:rPr>
          <w:rFonts w:ascii="Times New Roman" w:hAnsi="Times New Roman"/>
        </w:rPr>
        <w:t xml:space="preserve"> στο</w:t>
      </w:r>
      <w:r w:rsidRPr="001F62C5">
        <w:rPr>
          <w:rFonts w:ascii="Times New Roman" w:hAnsi="Times New Roman"/>
          <w:b/>
        </w:rPr>
        <w:t xml:space="preserve"> 213-1624227</w:t>
      </w:r>
      <w:r w:rsidRPr="001F62C5">
        <w:rPr>
          <w:rFonts w:ascii="Times New Roman" w:hAnsi="Times New Roman"/>
        </w:rPr>
        <w:t xml:space="preserve">. </w:t>
      </w:r>
    </w:p>
    <w:p w:rsidR="00107D20" w:rsidRPr="00C4756A" w:rsidRDefault="007F54EC" w:rsidP="00107D20">
      <w:pPr>
        <w:pStyle w:val="a7"/>
        <w:spacing w:line="276" w:lineRule="auto"/>
        <w:ind w:left="0"/>
        <w:jc w:val="both"/>
        <w:rPr>
          <w:bCs/>
          <w:iCs/>
          <w:sz w:val="16"/>
          <w:szCs w:val="22"/>
        </w:rPr>
      </w:pPr>
    </w:p>
    <w:p w:rsidR="00107D20" w:rsidRPr="00107D20" w:rsidRDefault="00800BF1" w:rsidP="00107D20">
      <w:pPr>
        <w:pStyle w:val="a7"/>
        <w:spacing w:line="276" w:lineRule="auto"/>
        <w:ind w:left="0"/>
        <w:jc w:val="both"/>
        <w:rPr>
          <w:sz w:val="22"/>
          <w:szCs w:val="22"/>
          <w:u w:val="single"/>
        </w:rPr>
      </w:pPr>
      <w:r w:rsidRPr="00107D20">
        <w:rPr>
          <w:sz w:val="22"/>
          <w:szCs w:val="22"/>
          <w:u w:val="single"/>
        </w:rPr>
        <w:t>Περιεχόμενο φακέλου προσφοράς</w:t>
      </w:r>
    </w:p>
    <w:p w:rsidR="00107D20" w:rsidRPr="00215FF5" w:rsidRDefault="007F54EC" w:rsidP="00107D20">
      <w:pPr>
        <w:pStyle w:val="a7"/>
        <w:spacing w:line="276" w:lineRule="auto"/>
        <w:ind w:left="0"/>
        <w:jc w:val="both"/>
        <w:rPr>
          <w:sz w:val="18"/>
          <w:szCs w:val="22"/>
          <w:u w:val="single"/>
        </w:rPr>
      </w:pPr>
    </w:p>
    <w:p w:rsidR="00107D20" w:rsidRPr="00107D20" w:rsidRDefault="00800BF1" w:rsidP="000509DC">
      <w:pPr>
        <w:spacing w:line="276" w:lineRule="auto"/>
        <w:ind w:firstLine="284"/>
        <w:jc w:val="both"/>
        <w:rPr>
          <w:rFonts w:ascii="Times New Roman" w:hAnsi="Times New Roman"/>
        </w:rPr>
      </w:pPr>
      <w:r w:rsidRPr="00107D20">
        <w:rPr>
          <w:rFonts w:ascii="Times New Roman" w:hAnsi="Times New Roman"/>
        </w:rPr>
        <w:t xml:space="preserve">Ο φάκελος της προσφοράς θα περιλαμβάνει: </w:t>
      </w:r>
    </w:p>
    <w:p w:rsidR="00107D20" w:rsidRDefault="00800BF1" w:rsidP="000509DC">
      <w:pPr>
        <w:spacing w:line="276" w:lineRule="auto"/>
        <w:ind w:firstLine="284"/>
        <w:contextualSpacing/>
        <w:jc w:val="both"/>
        <w:rPr>
          <w:rFonts w:ascii="Times New Roman" w:hAnsi="Times New Roman"/>
          <w:szCs w:val="20"/>
        </w:rPr>
      </w:pPr>
      <w:r w:rsidRPr="00D248FD">
        <w:rPr>
          <w:rFonts w:ascii="Times New Roman" w:hAnsi="Times New Roman"/>
        </w:rPr>
        <w:t>α)</w:t>
      </w:r>
      <w:r w:rsidRPr="00107D20">
        <w:rPr>
          <w:rFonts w:ascii="Times New Roman" w:hAnsi="Times New Roman"/>
          <w:b/>
        </w:rPr>
        <w:t xml:space="preserve"> ΕΝΤΥΠΟ </w:t>
      </w:r>
      <w:r>
        <w:rPr>
          <w:rFonts w:ascii="Times New Roman" w:hAnsi="Times New Roman"/>
          <w:b/>
        </w:rPr>
        <w:t xml:space="preserve">ΤΕΧΝΙΚΗΣ ΚΑΙ </w:t>
      </w:r>
      <w:r w:rsidRPr="00107D20">
        <w:rPr>
          <w:rFonts w:ascii="Times New Roman" w:hAnsi="Times New Roman"/>
          <w:b/>
        </w:rPr>
        <w:t>ΟΙΚΟΝΟΜΙΚΗΣ ΠΡΟΣΦΟΡΑΣ</w:t>
      </w:r>
      <w:r>
        <w:rPr>
          <w:rFonts w:ascii="Times New Roman" w:hAnsi="Times New Roman"/>
        </w:rPr>
        <w:t>, το οποίο</w:t>
      </w:r>
      <w:r w:rsidRPr="00107D20">
        <w:rPr>
          <w:rFonts w:ascii="Times New Roman" w:hAnsi="Times New Roman"/>
        </w:rPr>
        <w:t xml:space="preserve"> </w:t>
      </w:r>
      <w:r w:rsidRPr="001F62C5">
        <w:rPr>
          <w:rFonts w:ascii="Times New Roman" w:hAnsi="Times New Roman"/>
          <w:szCs w:val="20"/>
        </w:rPr>
        <w:t xml:space="preserve">συντάσσεται σύμφωνα με το συνημμένο υπόδειγμα του Παραρτήματος </w:t>
      </w:r>
      <w:r>
        <w:rPr>
          <w:rFonts w:ascii="Times New Roman" w:hAnsi="Times New Roman"/>
          <w:szCs w:val="20"/>
        </w:rPr>
        <w:t>Α</w:t>
      </w:r>
      <w:r w:rsidRPr="001F62C5">
        <w:rPr>
          <w:rFonts w:ascii="Times New Roman" w:hAnsi="Times New Roman"/>
          <w:szCs w:val="20"/>
        </w:rPr>
        <w:t xml:space="preserve"> της παρούσης και πρέπει να είναι υπογεγραμμέν</w:t>
      </w:r>
      <w:r>
        <w:rPr>
          <w:rFonts w:ascii="Times New Roman" w:hAnsi="Times New Roman"/>
          <w:szCs w:val="20"/>
        </w:rPr>
        <w:t>ο</w:t>
      </w:r>
      <w:r w:rsidRPr="001F62C5">
        <w:rPr>
          <w:rFonts w:ascii="Times New Roman" w:hAnsi="Times New Roman"/>
          <w:szCs w:val="20"/>
        </w:rPr>
        <w:t xml:space="preserve"> και σφραγισμέν</w:t>
      </w:r>
      <w:r>
        <w:rPr>
          <w:rFonts w:ascii="Times New Roman" w:hAnsi="Times New Roman"/>
          <w:szCs w:val="20"/>
        </w:rPr>
        <w:t>ο</w:t>
      </w:r>
      <w:r w:rsidRPr="001F62C5">
        <w:rPr>
          <w:rFonts w:ascii="Times New Roman" w:hAnsi="Times New Roman"/>
          <w:szCs w:val="20"/>
        </w:rPr>
        <w:t xml:space="preserve"> από τον προσφέρο</w:t>
      </w:r>
      <w:r>
        <w:rPr>
          <w:rFonts w:ascii="Times New Roman" w:hAnsi="Times New Roman"/>
          <w:szCs w:val="20"/>
        </w:rPr>
        <w:t>ντα ή το νόμιμο αυτού εκπρόσωπο,</w:t>
      </w:r>
    </w:p>
    <w:p w:rsidR="005F659F" w:rsidRPr="004961C6" w:rsidRDefault="00800BF1" w:rsidP="000509DC">
      <w:pPr>
        <w:spacing w:line="276" w:lineRule="auto"/>
        <w:ind w:firstLine="284"/>
        <w:contextualSpacing/>
        <w:jc w:val="both"/>
        <w:rPr>
          <w:rFonts w:ascii="Times New Roman" w:hAnsi="Times New Roman"/>
          <w:szCs w:val="20"/>
        </w:rPr>
      </w:pPr>
      <w:r>
        <w:rPr>
          <w:rFonts w:ascii="Times New Roman" w:hAnsi="Times New Roman"/>
          <w:szCs w:val="20"/>
        </w:rPr>
        <w:t>β</w:t>
      </w:r>
      <w:r w:rsidRPr="00CC1755">
        <w:rPr>
          <w:rFonts w:ascii="Times New Roman" w:hAnsi="Times New Roman"/>
          <w:szCs w:val="20"/>
        </w:rPr>
        <w:t xml:space="preserve">.) </w:t>
      </w:r>
      <w:r>
        <w:rPr>
          <w:rFonts w:ascii="Times New Roman" w:hAnsi="Times New Roman"/>
          <w:szCs w:val="20"/>
        </w:rPr>
        <w:t xml:space="preserve">Τεχνικά φυλλάδια </w:t>
      </w:r>
      <w:r w:rsidRPr="00CC1755">
        <w:rPr>
          <w:rFonts w:ascii="Times New Roman" w:hAnsi="Times New Roman"/>
          <w:szCs w:val="20"/>
        </w:rPr>
        <w:t>(</w:t>
      </w:r>
      <w:r>
        <w:rPr>
          <w:rFonts w:ascii="Times New Roman" w:hAnsi="Times New Roman"/>
          <w:szCs w:val="20"/>
          <w:lang w:val="en-US"/>
        </w:rPr>
        <w:t>prospectus</w:t>
      </w:r>
      <w:r w:rsidRPr="00CC1755">
        <w:rPr>
          <w:rFonts w:ascii="Times New Roman" w:hAnsi="Times New Roman"/>
          <w:szCs w:val="20"/>
        </w:rPr>
        <w:t xml:space="preserve">) </w:t>
      </w:r>
      <w:r>
        <w:rPr>
          <w:rFonts w:ascii="Times New Roman" w:hAnsi="Times New Roman"/>
          <w:szCs w:val="20"/>
        </w:rPr>
        <w:t>της</w:t>
      </w:r>
      <w:r w:rsidRPr="00CC1755">
        <w:rPr>
          <w:rFonts w:ascii="Times New Roman" w:hAnsi="Times New Roman"/>
          <w:szCs w:val="20"/>
        </w:rPr>
        <w:t xml:space="preserve"> </w:t>
      </w:r>
      <w:r>
        <w:rPr>
          <w:rFonts w:ascii="Times New Roman" w:hAnsi="Times New Roman"/>
          <w:szCs w:val="20"/>
        </w:rPr>
        <w:t xml:space="preserve">συσκευής </w:t>
      </w:r>
      <w:r w:rsidRPr="001918BA">
        <w:rPr>
          <w:rFonts w:ascii="Times New Roman" w:hAnsi="Times New Roman"/>
          <w:szCs w:val="20"/>
        </w:rPr>
        <w:t>στην Ελληνική (κατά προτίμηση) ή Αγγλική Γλώσσα.</w:t>
      </w:r>
    </w:p>
    <w:p w:rsidR="001918BA" w:rsidRDefault="00800BF1" w:rsidP="000509DC">
      <w:pPr>
        <w:spacing w:line="276" w:lineRule="auto"/>
        <w:ind w:firstLine="284"/>
        <w:contextualSpacing/>
        <w:jc w:val="both"/>
        <w:rPr>
          <w:rFonts w:ascii="Times New Roman" w:hAnsi="Times New Roman"/>
        </w:rPr>
      </w:pPr>
      <w:r>
        <w:rPr>
          <w:rFonts w:ascii="Times New Roman" w:hAnsi="Times New Roman"/>
        </w:rPr>
        <w:t>γ.</w:t>
      </w:r>
      <w:r w:rsidRPr="001F62C5">
        <w:rPr>
          <w:rFonts w:ascii="Times New Roman" w:hAnsi="Times New Roman"/>
        </w:rPr>
        <w:t xml:space="preserve">) Υπεύθυνη δήλωση της παρ. 4 του άρθρου 8 του Ν. 1599/1986, όπως ισχύει,  σύμφωνα με το συνημμένο Υπόδειγμα του Παραρτήματος </w:t>
      </w:r>
      <w:r>
        <w:rPr>
          <w:rFonts w:ascii="Times New Roman" w:hAnsi="Times New Roman"/>
        </w:rPr>
        <w:t>Β της παρούσης,</w:t>
      </w:r>
    </w:p>
    <w:p w:rsidR="001918BA" w:rsidRDefault="007F54EC" w:rsidP="000509DC">
      <w:pPr>
        <w:spacing w:line="276" w:lineRule="auto"/>
        <w:ind w:firstLine="284"/>
        <w:contextualSpacing/>
        <w:jc w:val="both"/>
        <w:rPr>
          <w:rFonts w:ascii="Times New Roman" w:hAnsi="Times New Roman"/>
        </w:rPr>
      </w:pPr>
    </w:p>
    <w:p w:rsidR="001918BA" w:rsidRPr="001F62C5" w:rsidRDefault="00800BF1" w:rsidP="001918BA">
      <w:pPr>
        <w:pStyle w:val="a7"/>
        <w:pBdr>
          <w:top w:val="single" w:sz="4" w:space="1" w:color="auto"/>
          <w:left w:val="single" w:sz="4" w:space="4" w:color="auto"/>
          <w:bottom w:val="single" w:sz="4" w:space="1" w:color="auto"/>
          <w:right w:val="single" w:sz="4" w:space="4" w:color="auto"/>
        </w:pBdr>
        <w:ind w:left="142"/>
        <w:jc w:val="both"/>
        <w:rPr>
          <w:b/>
          <w:sz w:val="20"/>
          <w:szCs w:val="22"/>
          <w:u w:val="single"/>
        </w:rPr>
      </w:pPr>
      <w:r w:rsidRPr="001F62C5">
        <w:rPr>
          <w:b/>
          <w:sz w:val="20"/>
          <w:szCs w:val="22"/>
          <w:u w:val="single"/>
        </w:rPr>
        <w:t>Διευκρίνιση:</w:t>
      </w:r>
    </w:p>
    <w:p w:rsidR="001918BA" w:rsidRPr="001F62C5" w:rsidRDefault="00800BF1" w:rsidP="001918BA">
      <w:pPr>
        <w:pBdr>
          <w:top w:val="single" w:sz="4" w:space="1" w:color="auto"/>
          <w:left w:val="single" w:sz="4" w:space="4" w:color="auto"/>
          <w:bottom w:val="single" w:sz="4" w:space="1" w:color="auto"/>
          <w:right w:val="single" w:sz="4" w:space="4" w:color="auto"/>
        </w:pBdr>
        <w:spacing w:line="240" w:lineRule="auto"/>
        <w:ind w:left="142" w:firstLine="142"/>
        <w:contextualSpacing/>
        <w:jc w:val="both"/>
        <w:rPr>
          <w:rFonts w:ascii="Times New Roman" w:eastAsia="Times New Roman" w:hAnsi="Times New Roman"/>
          <w:sz w:val="20"/>
          <w:lang w:eastAsia="el-GR"/>
        </w:rPr>
      </w:pPr>
      <w:r w:rsidRPr="001F62C5">
        <w:rPr>
          <w:rFonts w:ascii="Times New Roman" w:eastAsia="Times New Roman" w:hAnsi="Times New Roman"/>
          <w:sz w:val="20"/>
          <w:lang w:eastAsia="el-GR"/>
        </w:rPr>
        <w:t>Η ανωτέρω υπεύθυνη δήλωση φέρει ημερομηνία εντός των τελευταίων τρ</w:t>
      </w:r>
      <w:r>
        <w:rPr>
          <w:rFonts w:ascii="Times New Roman" w:eastAsia="Times New Roman" w:hAnsi="Times New Roman"/>
          <w:sz w:val="20"/>
          <w:lang w:eastAsia="el-GR"/>
        </w:rPr>
        <w:t xml:space="preserve">ιάντα ημερολογιακών ημερών προ </w:t>
      </w:r>
      <w:r w:rsidRPr="001F62C5">
        <w:rPr>
          <w:rFonts w:ascii="Times New Roman" w:eastAsia="Times New Roman" w:hAnsi="Times New Roman"/>
          <w:sz w:val="20"/>
          <w:lang w:eastAsia="el-GR"/>
        </w:rPr>
        <w:t>της καταληκτικής ημερομηνίας υποβολής των προσφορών και δεν απαιτείται βεβαίωση του γνησίου της υπογραφής από αρμόδια διοικητική αρχή ή τα ΚΕΠ.</w:t>
      </w:r>
    </w:p>
    <w:p w:rsidR="001918BA" w:rsidRPr="001F62C5" w:rsidRDefault="00800BF1" w:rsidP="001918BA">
      <w:pPr>
        <w:pStyle w:val="a7"/>
        <w:pBdr>
          <w:top w:val="single" w:sz="4" w:space="1" w:color="auto"/>
          <w:left w:val="single" w:sz="4" w:space="4" w:color="auto"/>
          <w:bottom w:val="single" w:sz="4" w:space="1" w:color="auto"/>
          <w:right w:val="single" w:sz="4" w:space="4" w:color="auto"/>
        </w:pBdr>
        <w:ind w:left="142" w:firstLine="142"/>
        <w:jc w:val="both"/>
        <w:rPr>
          <w:sz w:val="20"/>
          <w:szCs w:val="22"/>
        </w:rPr>
      </w:pPr>
      <w:r w:rsidRPr="001F62C5">
        <w:rPr>
          <w:sz w:val="20"/>
          <w:szCs w:val="22"/>
        </w:rPr>
        <w:t xml:space="preserve"> Η απαιτούμενη κατά τα ανωτέρω υπεύθυνη δήλωση αφορά τους παρακάτω, οι οποίοι και τις υπογράφουν:</w:t>
      </w:r>
    </w:p>
    <w:p w:rsidR="001918BA" w:rsidRPr="001F62C5" w:rsidRDefault="00800BF1" w:rsidP="001918BA">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sz w:val="20"/>
          <w:szCs w:val="22"/>
        </w:rPr>
      </w:pPr>
      <w:r w:rsidRPr="001F62C5">
        <w:rPr>
          <w:sz w:val="20"/>
          <w:szCs w:val="22"/>
        </w:rPr>
        <w:t xml:space="preserve">Τους διαχειριστές όταν το νομικό πρόσωπο είναι Ο.Ε., Ε.Ε., Ε.Π.Ε. </w:t>
      </w:r>
    </w:p>
    <w:p w:rsidR="001918BA" w:rsidRPr="001F62C5" w:rsidRDefault="00800BF1" w:rsidP="001918BA">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sz w:val="20"/>
          <w:szCs w:val="22"/>
        </w:rPr>
      </w:pPr>
      <w:r w:rsidRPr="001F62C5">
        <w:rPr>
          <w:sz w:val="20"/>
          <w:szCs w:val="22"/>
        </w:rPr>
        <w:t>Τον Πρόεδρο του ΔΣ και τον Διευθύνοντα Σύμβουλο, όταν το νομικό πρόσωπο είναι Α.Ε.</w:t>
      </w:r>
    </w:p>
    <w:p w:rsidR="001918BA" w:rsidRPr="001F62C5" w:rsidRDefault="00800BF1" w:rsidP="001918BA">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sz w:val="20"/>
          <w:szCs w:val="22"/>
        </w:rPr>
      </w:pPr>
      <w:r w:rsidRPr="001F62C5">
        <w:rPr>
          <w:sz w:val="20"/>
          <w:szCs w:val="22"/>
        </w:rPr>
        <w:t>Σε κάθε άλλη περίπτωση νομικού προσώπου τους νόμιμους εκπροσώπους του.</w:t>
      </w:r>
    </w:p>
    <w:p w:rsidR="001918BA" w:rsidRPr="001F62C5" w:rsidRDefault="00800BF1" w:rsidP="001918BA">
      <w:pPr>
        <w:pStyle w:val="a7"/>
        <w:numPr>
          <w:ilvl w:val="0"/>
          <w:numId w:val="1"/>
        </w:numPr>
        <w:pBdr>
          <w:top w:val="single" w:sz="4" w:space="1" w:color="auto"/>
          <w:left w:val="single" w:sz="4" w:space="4" w:color="auto"/>
          <w:bottom w:val="single" w:sz="4" w:space="1" w:color="auto"/>
          <w:right w:val="single" w:sz="4" w:space="4" w:color="auto"/>
        </w:pBdr>
        <w:ind w:left="142" w:firstLine="142"/>
        <w:jc w:val="both"/>
        <w:rPr>
          <w:sz w:val="20"/>
          <w:szCs w:val="22"/>
        </w:rPr>
      </w:pPr>
      <w:r w:rsidRPr="001F62C5">
        <w:rPr>
          <w:sz w:val="20"/>
          <w:szCs w:val="22"/>
        </w:rPr>
        <w:t>Όταν ο προσφέρων είναι ένωση προμηθευτών ή κοινοπραξία, η δήλωση γίνεται από κάθε μέλος, που συμμετέχει σε αυτήν.</w:t>
      </w:r>
    </w:p>
    <w:p w:rsidR="009932A2" w:rsidRPr="009932A2" w:rsidRDefault="00800BF1" w:rsidP="00573F7C">
      <w:pPr>
        <w:spacing w:line="276" w:lineRule="auto"/>
        <w:ind w:firstLine="454"/>
        <w:contextualSpacing/>
        <w:jc w:val="both"/>
        <w:rPr>
          <w:rFonts w:ascii="Times New Roman" w:hAnsi="Times New Roman"/>
        </w:rPr>
      </w:pPr>
      <w:r>
        <w:rPr>
          <w:rFonts w:ascii="Times New Roman" w:hAnsi="Times New Roman"/>
        </w:rPr>
        <w:lastRenderedPageBreak/>
        <w:t>Εναλλακτικές προσφορές δε θα γίνονται δεκτές. Επίσης δε</w:t>
      </w:r>
      <w:r w:rsidRPr="009932A2">
        <w:rPr>
          <w:rFonts w:ascii="Times New Roman" w:hAnsi="Times New Roman"/>
        </w:rPr>
        <w:t xml:space="preserve"> γίνονται δεκτές προσφορές που ξεπερνούν τον προϋπολογισμό, καθώς και όσες παρελήφθησαν εκπρόθεσμα.</w:t>
      </w:r>
    </w:p>
    <w:p w:rsidR="009932A2" w:rsidRPr="009932A2" w:rsidRDefault="00800BF1" w:rsidP="00573F7C">
      <w:pPr>
        <w:spacing w:line="276" w:lineRule="auto"/>
        <w:ind w:firstLine="454"/>
        <w:contextualSpacing/>
        <w:jc w:val="both"/>
        <w:rPr>
          <w:rFonts w:ascii="Times New Roman" w:hAnsi="Times New Roman"/>
        </w:rPr>
      </w:pPr>
      <w:r w:rsidRPr="009932A2">
        <w:rPr>
          <w:rFonts w:ascii="Times New Roman" w:hAnsi="Times New Roman"/>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rsidR="009932A2" w:rsidRPr="009932A2" w:rsidRDefault="00800BF1" w:rsidP="00573F7C">
      <w:pPr>
        <w:spacing w:line="276" w:lineRule="auto"/>
        <w:ind w:firstLine="454"/>
        <w:contextualSpacing/>
        <w:jc w:val="both"/>
        <w:rPr>
          <w:rFonts w:ascii="Times New Roman" w:hAnsi="Times New Roman"/>
        </w:rPr>
      </w:pPr>
      <w:r w:rsidRPr="009932A2">
        <w:rPr>
          <w:rFonts w:ascii="Times New Roman" w:hAnsi="Times New Roman"/>
        </w:rPr>
        <w:t>Οι προσφέροντες δεν δικαιούνται ουδεμία αποζημίωση για δαπάνες σχετικές με τη συμμετοχή τους.</w:t>
      </w:r>
    </w:p>
    <w:p w:rsidR="009932A2" w:rsidRPr="009932A2" w:rsidRDefault="00800BF1" w:rsidP="00573F7C">
      <w:pPr>
        <w:spacing w:line="276" w:lineRule="auto"/>
        <w:ind w:firstLine="454"/>
        <w:contextualSpacing/>
        <w:jc w:val="both"/>
        <w:rPr>
          <w:rFonts w:ascii="Times New Roman" w:hAnsi="Times New Roman"/>
        </w:rPr>
      </w:pPr>
      <w:r w:rsidRPr="009932A2">
        <w:rPr>
          <w:rFonts w:ascii="Times New Roman" w:hAnsi="Times New Roman"/>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rsidR="009932A2" w:rsidRPr="009932A2" w:rsidRDefault="00800BF1" w:rsidP="00573F7C">
      <w:pPr>
        <w:spacing w:line="276" w:lineRule="auto"/>
        <w:ind w:firstLine="454"/>
        <w:contextualSpacing/>
        <w:jc w:val="both"/>
        <w:rPr>
          <w:rFonts w:ascii="Times New Roman" w:hAnsi="Times New Roman"/>
        </w:rPr>
      </w:pPr>
      <w:r w:rsidRPr="009932A2">
        <w:rPr>
          <w:rFonts w:ascii="Times New Roman" w:hAnsi="Times New Roman"/>
        </w:rPr>
        <w:t xml:space="preserve">Μετά από αίτημα της Υπηρεσίας τα στοιχεία των προσφορών είναι δυνατόν να τύχουν περαιτέρω διαπραγμάτευσης και διευκρινίσεων. </w:t>
      </w:r>
    </w:p>
    <w:p w:rsidR="001918BA" w:rsidRPr="001F62C5" w:rsidRDefault="007F54EC" w:rsidP="001918BA">
      <w:pPr>
        <w:pStyle w:val="1"/>
        <w:spacing w:after="0" w:line="240" w:lineRule="auto"/>
        <w:ind w:left="0" w:firstLine="284"/>
        <w:jc w:val="both"/>
        <w:rPr>
          <w:rFonts w:ascii="Times New Roman" w:hAnsi="Times New Roman"/>
        </w:rPr>
      </w:pPr>
    </w:p>
    <w:p w:rsidR="001918BA" w:rsidRPr="001F62C5" w:rsidRDefault="00800BF1" w:rsidP="001918BA">
      <w:pPr>
        <w:pStyle w:val="3"/>
        <w:numPr>
          <w:ilvl w:val="0"/>
          <w:numId w:val="5"/>
        </w:numPr>
        <w:spacing w:after="200"/>
        <w:ind w:left="357" w:hanging="357"/>
        <w:rPr>
          <w:rFonts w:ascii="Times New Roman" w:hAnsi="Times New Roman"/>
          <w:sz w:val="22"/>
          <w:szCs w:val="22"/>
        </w:rPr>
      </w:pPr>
      <w:r w:rsidRPr="001F62C5">
        <w:rPr>
          <w:rFonts w:ascii="Times New Roman" w:hAnsi="Times New Roman"/>
          <w:sz w:val="22"/>
          <w:szCs w:val="22"/>
        </w:rPr>
        <w:t xml:space="preserve">Ισχύς των προσφορών </w:t>
      </w:r>
    </w:p>
    <w:p w:rsidR="001918BA" w:rsidRPr="001F62C5" w:rsidRDefault="00800BF1" w:rsidP="00573F7C">
      <w:pPr>
        <w:spacing w:line="276" w:lineRule="auto"/>
        <w:ind w:firstLine="454"/>
        <w:contextualSpacing/>
        <w:jc w:val="both"/>
        <w:rPr>
          <w:rFonts w:ascii="Times New Roman" w:hAnsi="Times New Roman"/>
        </w:rPr>
      </w:pPr>
      <w:r w:rsidRPr="001F62C5">
        <w:rPr>
          <w:rFonts w:ascii="Times New Roman" w:hAnsi="Times New Roman"/>
        </w:rPr>
        <w:t xml:space="preserve">Οι προσφορές ισχύουν και δεσμεύουν τους συμμετέχοντες στην πρόσκληση για </w:t>
      </w:r>
      <w:r w:rsidRPr="00573F7C">
        <w:rPr>
          <w:rFonts w:ascii="Times New Roman" w:hAnsi="Times New Roman"/>
        </w:rPr>
        <w:t>εκατόν ογδόντα (180)</w:t>
      </w:r>
      <w:r w:rsidRPr="001F62C5">
        <w:rPr>
          <w:rFonts w:ascii="Times New Roman" w:hAnsi="Times New Roman"/>
        </w:rPr>
        <w:t xml:space="preserve"> 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rsidR="001918BA" w:rsidRDefault="00800BF1" w:rsidP="00573F7C">
      <w:pPr>
        <w:spacing w:line="276" w:lineRule="auto"/>
        <w:ind w:firstLine="454"/>
        <w:contextualSpacing/>
        <w:jc w:val="both"/>
        <w:rPr>
          <w:rFonts w:ascii="Times New Roman" w:hAnsi="Times New Roman"/>
        </w:rPr>
      </w:pPr>
      <w:r>
        <w:rPr>
          <w:rFonts w:ascii="Times New Roman" w:hAnsi="Times New Roman"/>
        </w:rPr>
        <w:t>Η ανακοίνωση επιλογής α</w:t>
      </w:r>
      <w:r w:rsidRPr="001F62C5">
        <w:rPr>
          <w:rFonts w:ascii="Times New Roman" w:hAnsi="Times New Roman"/>
        </w:rPr>
        <w:t>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rsidR="007C5FB5" w:rsidRDefault="007F54EC" w:rsidP="00573F7C">
      <w:pPr>
        <w:spacing w:line="276" w:lineRule="auto"/>
        <w:ind w:firstLine="454"/>
        <w:contextualSpacing/>
        <w:jc w:val="both"/>
        <w:rPr>
          <w:rFonts w:ascii="Times New Roman" w:hAnsi="Times New Roman"/>
        </w:rPr>
      </w:pPr>
    </w:p>
    <w:p w:rsidR="007C5FB5" w:rsidRPr="00FB309B" w:rsidRDefault="00800BF1" w:rsidP="007C5FB5">
      <w:pPr>
        <w:pStyle w:val="3"/>
        <w:numPr>
          <w:ilvl w:val="0"/>
          <w:numId w:val="5"/>
        </w:numPr>
        <w:spacing w:after="200"/>
        <w:ind w:left="357" w:hanging="357"/>
        <w:rPr>
          <w:rFonts w:ascii="Times New Roman" w:hAnsi="Times New Roman"/>
          <w:sz w:val="22"/>
          <w:szCs w:val="22"/>
        </w:rPr>
      </w:pPr>
      <w:r w:rsidRPr="00FB309B">
        <w:rPr>
          <w:rFonts w:ascii="Times New Roman" w:hAnsi="Times New Roman"/>
          <w:sz w:val="22"/>
          <w:szCs w:val="22"/>
        </w:rPr>
        <w:t>Εγγύησ</w:t>
      </w:r>
      <w:r>
        <w:rPr>
          <w:rFonts w:ascii="Times New Roman" w:hAnsi="Times New Roman"/>
          <w:sz w:val="22"/>
          <w:szCs w:val="22"/>
        </w:rPr>
        <w:t>η καλής λειτουργίας</w:t>
      </w:r>
    </w:p>
    <w:p w:rsidR="007C5FB5" w:rsidRPr="003660C2" w:rsidRDefault="00800BF1" w:rsidP="007C5FB5">
      <w:pPr>
        <w:spacing w:line="276" w:lineRule="auto"/>
        <w:ind w:firstLine="454"/>
        <w:contextualSpacing/>
        <w:jc w:val="both"/>
        <w:rPr>
          <w:rFonts w:ascii="Times New Roman" w:hAnsi="Times New Roman"/>
        </w:rPr>
      </w:pPr>
      <w:r w:rsidRPr="003660C2">
        <w:rPr>
          <w:rFonts w:ascii="Times New Roman" w:hAnsi="Times New Roman"/>
        </w:rPr>
        <w:t xml:space="preserve">Ο Ανάδοχος υποχρεούται να παρέχει εγγύηση καλής λειτουργίας διάρκειας τουλάχιστον </w:t>
      </w:r>
      <w:r w:rsidR="004F6070">
        <w:rPr>
          <w:rFonts w:ascii="Times New Roman" w:hAnsi="Times New Roman"/>
        </w:rPr>
        <w:t>δύο</w:t>
      </w:r>
      <w:r w:rsidRPr="003660C2">
        <w:rPr>
          <w:rFonts w:ascii="Times New Roman" w:hAnsi="Times New Roman"/>
        </w:rPr>
        <w:t xml:space="preserve"> (2) ετών από την ημερομηνία παραλαβής των υπό προμήθεια συσκευών για την καλή και απρόσκοπτη λειτουργία τους. Κατά το χρόνο της εγγύησης, ο Ανάδοχος υποχρεούται να </w:t>
      </w:r>
      <w:r>
        <w:rPr>
          <w:rFonts w:ascii="Times New Roman" w:hAnsi="Times New Roman"/>
        </w:rPr>
        <w:t>αποκαταστήσει οποιαδήποτε βλάβη παρουσιαστεί και</w:t>
      </w:r>
      <w:r w:rsidRPr="003660C2">
        <w:rPr>
          <w:rFonts w:ascii="Times New Roman" w:hAnsi="Times New Roman"/>
        </w:rPr>
        <w:t xml:space="preserve"> δεν οφείλεται σε</w:t>
      </w:r>
      <w:r>
        <w:rPr>
          <w:rFonts w:ascii="Times New Roman" w:hAnsi="Times New Roman"/>
        </w:rPr>
        <w:t xml:space="preserve"> υπαιτιότητα του χρήστη και να </w:t>
      </w:r>
      <w:r w:rsidRPr="003660C2">
        <w:rPr>
          <w:rFonts w:ascii="Times New Roman" w:hAnsi="Times New Roman"/>
        </w:rPr>
        <w:t xml:space="preserve">αντικαταστήσει χωρίς επιβάρυνση </w:t>
      </w:r>
      <w:r>
        <w:rPr>
          <w:rFonts w:ascii="Times New Roman" w:hAnsi="Times New Roman"/>
        </w:rPr>
        <w:t xml:space="preserve">ελαττωματικά ή κακής ποιότητας εξαρτήματα. Αν για την αποκατάσταση της βλάβης απαιτηθεί μεταφορά της συσκευής, </w:t>
      </w:r>
      <w:r w:rsidRPr="00665270">
        <w:rPr>
          <w:rFonts w:ascii="Times New Roman" w:hAnsi="Times New Roman"/>
        </w:rPr>
        <w:t xml:space="preserve">αυτή </w:t>
      </w:r>
      <w:r>
        <w:rPr>
          <w:rFonts w:ascii="Times New Roman" w:hAnsi="Times New Roman"/>
        </w:rPr>
        <w:t>βαρύνει αποκλειστικά τον Ανάδοχο.</w:t>
      </w:r>
    </w:p>
    <w:p w:rsidR="00AA2324" w:rsidRDefault="00800BF1" w:rsidP="00AA2324">
      <w:pPr>
        <w:spacing w:line="276" w:lineRule="auto"/>
        <w:ind w:firstLine="454"/>
        <w:contextualSpacing/>
        <w:jc w:val="both"/>
        <w:rPr>
          <w:rFonts w:ascii="Times New Roman" w:hAnsi="Times New Roman"/>
        </w:rPr>
      </w:pPr>
      <w:r w:rsidRPr="003660C2">
        <w:rPr>
          <w:rFonts w:ascii="Times New Roman" w:hAnsi="Times New Roman"/>
        </w:rPr>
        <w:t>Σε περιπτώσεις αναγγελίας βλαβών ο χρόνος απόκρισης είναι 24-48 ώρες από την ειδοποίηση του Αναδόχου.</w:t>
      </w:r>
    </w:p>
    <w:p w:rsidR="003660C2" w:rsidRDefault="00800BF1" w:rsidP="003660C2">
      <w:pPr>
        <w:spacing w:line="276" w:lineRule="auto"/>
        <w:ind w:firstLine="454"/>
        <w:contextualSpacing/>
        <w:jc w:val="both"/>
        <w:rPr>
          <w:rFonts w:ascii="Times New Roman" w:hAnsi="Times New Roman"/>
        </w:rPr>
      </w:pPr>
      <w:r>
        <w:rPr>
          <w:rFonts w:ascii="Times New Roman" w:hAnsi="Times New Roman"/>
        </w:rPr>
        <w:t>Κατά την περίοδο της εγγύησης ο</w:t>
      </w:r>
      <w:r w:rsidRPr="00D65BD8">
        <w:rPr>
          <w:rFonts w:ascii="Times New Roman" w:hAnsi="Times New Roman"/>
        </w:rPr>
        <w:t xml:space="preserve"> Ανάδοχος </w:t>
      </w:r>
      <w:r>
        <w:rPr>
          <w:rFonts w:ascii="Times New Roman" w:hAnsi="Times New Roman"/>
        </w:rPr>
        <w:t>υποχρεούται, επίσης, να παρέχει, εφόσον απαιτηθεί, τεχνική υποστήριξη και εκπαίδευση στους υπαλλήλους-χειριστές των συσκευών. Προς τούτο</w:t>
      </w:r>
      <w:r w:rsidRPr="00527208">
        <w:rPr>
          <w:rFonts w:ascii="Times New Roman" w:hAnsi="Times New Roman"/>
        </w:rPr>
        <w:t>,</w:t>
      </w:r>
      <w:r>
        <w:rPr>
          <w:rFonts w:ascii="Times New Roman" w:hAnsi="Times New Roman"/>
        </w:rPr>
        <w:t xml:space="preserve"> υποχρεούται να καταθέσει σχετική φόρμα με τα στοιχεία επικοινωνίας των αρμοδίων για την τεχνική εξυπηρέτηση ατόμων.</w:t>
      </w:r>
    </w:p>
    <w:p w:rsidR="00C4756A" w:rsidRDefault="007F54EC" w:rsidP="003660C2">
      <w:pPr>
        <w:spacing w:line="276" w:lineRule="auto"/>
        <w:ind w:firstLine="454"/>
        <w:contextualSpacing/>
        <w:jc w:val="both"/>
        <w:rPr>
          <w:rFonts w:ascii="Times New Roman" w:hAnsi="Times New Roman"/>
        </w:rPr>
      </w:pPr>
    </w:p>
    <w:p w:rsidR="007D54AC" w:rsidRPr="007D54AC" w:rsidRDefault="00800BF1" w:rsidP="003660C2">
      <w:pPr>
        <w:pStyle w:val="3"/>
        <w:numPr>
          <w:ilvl w:val="0"/>
          <w:numId w:val="5"/>
        </w:numPr>
        <w:spacing w:after="200"/>
        <w:ind w:left="357" w:hanging="357"/>
        <w:rPr>
          <w:rFonts w:ascii="Times New Roman" w:hAnsi="Times New Roman"/>
          <w:sz w:val="22"/>
          <w:szCs w:val="22"/>
        </w:rPr>
      </w:pPr>
      <w:r w:rsidRPr="001F62C5">
        <w:rPr>
          <w:rFonts w:ascii="Times New Roman" w:hAnsi="Times New Roman"/>
          <w:sz w:val="22"/>
          <w:szCs w:val="22"/>
        </w:rPr>
        <w:t>Αξιολόγηση των προσφορών- ανάθεση</w:t>
      </w:r>
    </w:p>
    <w:p w:rsidR="000778E7" w:rsidRPr="004E2BE0" w:rsidRDefault="00800BF1" w:rsidP="004E2BE0">
      <w:pPr>
        <w:spacing w:line="276" w:lineRule="auto"/>
        <w:ind w:firstLine="454"/>
        <w:contextualSpacing/>
        <w:jc w:val="both"/>
        <w:rPr>
          <w:rFonts w:ascii="Times New Roman" w:hAnsi="Times New Roman"/>
        </w:rPr>
      </w:pPr>
      <w:r w:rsidRPr="001F62C5">
        <w:rPr>
          <w:rFonts w:ascii="Times New Roman" w:hAnsi="Times New Roman"/>
        </w:rPr>
        <w:t xml:space="preserve">Το κριτήριο ανάθεσης είναι η πλέον συμφέρουσα από οικονομική άποψη προσφορά βάσει </w:t>
      </w:r>
      <w:r>
        <w:rPr>
          <w:rFonts w:ascii="Times New Roman" w:hAnsi="Times New Roman"/>
        </w:rPr>
        <w:t xml:space="preserve">της </w:t>
      </w:r>
      <w:r w:rsidRPr="004E2BE0">
        <w:rPr>
          <w:rFonts w:ascii="Times New Roman" w:hAnsi="Times New Roman"/>
        </w:rPr>
        <w:t>τιμής</w:t>
      </w:r>
      <w:r>
        <w:rPr>
          <w:rFonts w:ascii="Times New Roman" w:hAnsi="Times New Roman"/>
        </w:rPr>
        <w:t xml:space="preserve">, </w:t>
      </w:r>
      <w:r w:rsidRPr="007D54AC">
        <w:rPr>
          <w:rFonts w:ascii="Times New Roman" w:hAnsi="Times New Roman"/>
        </w:rPr>
        <w:t>μεταξύ των προσφορών που ικανοποιούν τους όρους και τις προδιαγραφές</w:t>
      </w:r>
      <w:r>
        <w:rPr>
          <w:rFonts w:ascii="Times New Roman" w:hAnsi="Times New Roman"/>
        </w:rPr>
        <w:t xml:space="preserve"> που έχουν τεθεί. Συγκεκριμένα, Ανάδοχος ανακηρύσσεται αυτός που θα προσφέρει τη χαμηλότερη τιμή τεμαχίου προ Φ.Π.Α. και έχει συμπληρώσει τη λέξη «ΝΑΙ» σε όλα τα πεδία της στήλης «ΑΠΑΝΤΗΣΗ» του ΠΙΝΑΚΑ ΣΥΜΜΟΡΦΩΣΗΣ του εντύπου Τεχνικής και Οικονομικής Προσφοράς του Παραρτήματος Α της παρούσης.</w:t>
      </w:r>
    </w:p>
    <w:p w:rsidR="001918BA" w:rsidRPr="00AF3FD8" w:rsidRDefault="00800BF1" w:rsidP="00AF3FD8">
      <w:pPr>
        <w:spacing w:line="276" w:lineRule="auto"/>
        <w:ind w:firstLine="454"/>
        <w:contextualSpacing/>
        <w:jc w:val="both"/>
        <w:rPr>
          <w:rFonts w:ascii="Times New Roman" w:hAnsi="Times New Roman"/>
        </w:rPr>
      </w:pPr>
      <w:r w:rsidRPr="00AF3FD8">
        <w:rPr>
          <w:rFonts w:ascii="Times New Roman" w:hAnsi="Times New Roman"/>
        </w:rPr>
        <w:t>Σε περίπτωση ύπαρξης περισσότερων της μίας αποδεκτών ισότιμων προσφορών, η ανάθεση γίνεται μ</w:t>
      </w:r>
      <w:r>
        <w:rPr>
          <w:rFonts w:ascii="Times New Roman" w:hAnsi="Times New Roman"/>
        </w:rPr>
        <w:t>ε κλήρωση μεταξύ των υποψήφιων Α</w:t>
      </w:r>
      <w:r w:rsidRPr="00AF3FD8">
        <w:rPr>
          <w:rFonts w:ascii="Times New Roman" w:hAnsi="Times New Roman"/>
        </w:rPr>
        <w:t>ναδόχων που μειοδότησαν, σύμφωνα με τα οριζόμενα στις διατάξεις του αρ. 90 του Ν. 4412/2016 (ΦΕΚ Α΄147).</w:t>
      </w:r>
    </w:p>
    <w:p w:rsidR="008103AC" w:rsidRDefault="00800BF1" w:rsidP="008103AC">
      <w:pPr>
        <w:spacing w:line="276" w:lineRule="auto"/>
        <w:ind w:firstLine="454"/>
        <w:contextualSpacing/>
        <w:jc w:val="both"/>
        <w:rPr>
          <w:rFonts w:ascii="Times New Roman" w:hAnsi="Times New Roman"/>
        </w:rPr>
      </w:pPr>
      <w:r w:rsidRPr="001F62C5">
        <w:rPr>
          <w:rFonts w:ascii="Times New Roman" w:hAnsi="Times New Roman"/>
        </w:rPr>
        <w:t>Επιπλέον</w:t>
      </w:r>
      <w:r>
        <w:rPr>
          <w:rFonts w:ascii="Times New Roman" w:hAnsi="Times New Roman"/>
        </w:rPr>
        <w:t>,</w:t>
      </w:r>
      <w:r w:rsidRPr="001F62C5">
        <w:rPr>
          <w:rFonts w:ascii="Times New Roman" w:hAnsi="Times New Roman"/>
        </w:rPr>
        <w:t xml:space="preserve"> η Αναθέτουσα Αρχή, διατηρεί το δικαίωμα για ματαίωση της διαδικασίας και την επανάληψή της με τροποποίηση ή μη των όρων</w:t>
      </w:r>
      <w:r w:rsidRPr="00631DB4">
        <w:rPr>
          <w:rFonts w:ascii="Times New Roman" w:hAnsi="Times New Roman"/>
        </w:rPr>
        <w:t xml:space="preserve"> και των τεχνικών προδιαγραφών</w:t>
      </w:r>
      <w:r w:rsidRPr="001F62C5">
        <w:rPr>
          <w:rFonts w:ascii="Times New Roman" w:hAnsi="Times New Roman"/>
        </w:rPr>
        <w:t>. Οι συμμετέχοντες</w:t>
      </w:r>
      <w:r>
        <w:rPr>
          <w:rFonts w:ascii="Times New Roman" w:hAnsi="Times New Roman"/>
        </w:rPr>
        <w:t>,</w:t>
      </w:r>
      <w:r w:rsidRPr="001F62C5">
        <w:rPr>
          <w:rFonts w:ascii="Times New Roman" w:hAnsi="Times New Roman"/>
        </w:rPr>
        <w:t xml:space="preserve"> </w:t>
      </w:r>
      <w:r>
        <w:rPr>
          <w:rFonts w:ascii="Times New Roman" w:hAnsi="Times New Roman"/>
        </w:rPr>
        <w:t xml:space="preserve">σε αυτή την </w:t>
      </w:r>
      <w:r>
        <w:rPr>
          <w:rFonts w:ascii="Times New Roman" w:hAnsi="Times New Roman"/>
        </w:rPr>
        <w:lastRenderedPageBreak/>
        <w:t xml:space="preserve">περίπτωση, </w:t>
      </w:r>
      <w:r w:rsidRPr="001F62C5">
        <w:rPr>
          <w:rFonts w:ascii="Times New Roman" w:hAnsi="Times New Roman"/>
        </w:rPr>
        <w:t>δεν έχουν καμιά οικονομική απαίτηση</w:t>
      </w:r>
      <w:r>
        <w:rPr>
          <w:rFonts w:ascii="Times New Roman" w:hAnsi="Times New Roman"/>
        </w:rPr>
        <w:t xml:space="preserve">. </w:t>
      </w:r>
      <w:r w:rsidRPr="001F62C5">
        <w:rPr>
          <w:rFonts w:ascii="Times New Roman" w:hAnsi="Times New Roman"/>
        </w:rPr>
        <w:t>Μετά τη κοινοποίηση της</w:t>
      </w:r>
      <w:r>
        <w:rPr>
          <w:rFonts w:ascii="Times New Roman" w:hAnsi="Times New Roman"/>
        </w:rPr>
        <w:t xml:space="preserve"> σχετικής Απόφασης Ανάθεσης, ο Ανάδοχος </w:t>
      </w:r>
      <w:r w:rsidRPr="001F62C5">
        <w:rPr>
          <w:rFonts w:ascii="Times New Roman" w:hAnsi="Times New Roman"/>
        </w:rPr>
        <w:t>που θα επιλεγεί, θα κληθεί να υπογράψει σχετική σύμβαση με την ΑΑΔΕ προσκομίζοντας τα απαιτούμενα δικαιολογητικά. Μετά τη κοινοποίηση της</w:t>
      </w:r>
      <w:r>
        <w:rPr>
          <w:rFonts w:ascii="Times New Roman" w:hAnsi="Times New Roman"/>
        </w:rPr>
        <w:t xml:space="preserve"> σχετικής Απόφασης Ανάθεσης, ο Α</w:t>
      </w:r>
      <w:r w:rsidRPr="001F62C5">
        <w:rPr>
          <w:rFonts w:ascii="Times New Roman" w:hAnsi="Times New Roman"/>
        </w:rPr>
        <w:t>νάδοχος</w:t>
      </w:r>
      <w:r>
        <w:rPr>
          <w:rFonts w:ascii="Times New Roman" w:hAnsi="Times New Roman"/>
        </w:rPr>
        <w:t xml:space="preserve"> </w:t>
      </w:r>
      <w:r w:rsidRPr="001F62C5">
        <w:rPr>
          <w:rFonts w:ascii="Times New Roman" w:hAnsi="Times New Roman"/>
        </w:rPr>
        <w:t xml:space="preserve">που θα επιλεγεί, θα κληθεί να υπογράψει σχετική σύμβαση με την ΑΑΔΕ προσκομίζοντας τα απαιτούμενα δικαιολογητικά. </w:t>
      </w:r>
    </w:p>
    <w:p w:rsidR="007E6F53" w:rsidRDefault="007F54EC" w:rsidP="008103AC">
      <w:pPr>
        <w:spacing w:line="276" w:lineRule="auto"/>
        <w:ind w:firstLine="454"/>
        <w:contextualSpacing/>
        <w:jc w:val="both"/>
        <w:rPr>
          <w:rFonts w:ascii="Times New Roman" w:hAnsi="Times New Roman"/>
        </w:rPr>
      </w:pPr>
    </w:p>
    <w:p w:rsidR="00EC64D0" w:rsidRPr="00EC64D0" w:rsidRDefault="00800BF1" w:rsidP="00EC64D0">
      <w:pPr>
        <w:pStyle w:val="3"/>
        <w:numPr>
          <w:ilvl w:val="0"/>
          <w:numId w:val="5"/>
        </w:numPr>
        <w:spacing w:after="200"/>
        <w:ind w:left="357" w:hanging="357"/>
        <w:rPr>
          <w:rFonts w:ascii="Times New Roman" w:hAnsi="Times New Roman"/>
          <w:sz w:val="22"/>
          <w:szCs w:val="22"/>
        </w:rPr>
      </w:pPr>
      <w:r w:rsidRPr="00EC64D0">
        <w:rPr>
          <w:rFonts w:ascii="Times New Roman" w:hAnsi="Times New Roman"/>
          <w:sz w:val="22"/>
          <w:szCs w:val="22"/>
        </w:rPr>
        <w:t>Παράδοση –Παραλαβή</w:t>
      </w:r>
    </w:p>
    <w:p w:rsidR="00D272D3" w:rsidRDefault="00800BF1" w:rsidP="00D1572E">
      <w:pPr>
        <w:spacing w:line="276" w:lineRule="auto"/>
        <w:ind w:firstLine="454"/>
        <w:contextualSpacing/>
        <w:jc w:val="both"/>
        <w:rPr>
          <w:rFonts w:ascii="Times New Roman" w:hAnsi="Times New Roman"/>
        </w:rPr>
      </w:pPr>
      <w:r>
        <w:rPr>
          <w:rFonts w:ascii="Times New Roman" w:hAnsi="Times New Roman"/>
        </w:rPr>
        <w:t xml:space="preserve">Οι συσκευές μαζί με το αντίστοιχο δελτίο αποστολής θα παραδοθούν </w:t>
      </w:r>
      <w:r w:rsidRPr="00D13999">
        <w:rPr>
          <w:rFonts w:ascii="Times New Roman" w:hAnsi="Times New Roman"/>
          <w:b/>
          <w:u w:val="single"/>
        </w:rPr>
        <w:t>εντός 30 ημερών</w:t>
      </w:r>
      <w:r>
        <w:rPr>
          <w:rFonts w:ascii="Times New Roman" w:hAnsi="Times New Roman"/>
        </w:rPr>
        <w:t xml:space="preserve"> από την υπογραφή της σχετικής Σύμβασης στη Διεύθυνση </w:t>
      </w:r>
      <w:r w:rsidRPr="001F62C5">
        <w:rPr>
          <w:rFonts w:ascii="Times New Roman" w:hAnsi="Times New Roman"/>
        </w:rPr>
        <w:t>Προμηθειών, Διαχείρισης Υλικού και Κτιριακών Υποδομών</w:t>
      </w:r>
      <w:r w:rsidRPr="00D272D3">
        <w:rPr>
          <w:rFonts w:ascii="Times New Roman" w:hAnsi="Times New Roman"/>
        </w:rPr>
        <w:t xml:space="preserve"> </w:t>
      </w:r>
      <w:r>
        <w:rPr>
          <w:rFonts w:ascii="Times New Roman" w:hAnsi="Times New Roman"/>
        </w:rPr>
        <w:t xml:space="preserve">-Τμήμα Β’ Παγίων και Αναλωσίμων </w:t>
      </w:r>
      <w:r w:rsidRPr="001F62C5">
        <w:rPr>
          <w:rFonts w:ascii="Times New Roman" w:hAnsi="Times New Roman"/>
        </w:rPr>
        <w:t>(Ερμού 23-25, ΤΚ 101 84, Αθήνα, 6ος όροφος).</w:t>
      </w:r>
    </w:p>
    <w:p w:rsidR="00F33B8D" w:rsidRDefault="007F54EC" w:rsidP="00825E0C">
      <w:pPr>
        <w:spacing w:line="276" w:lineRule="auto"/>
        <w:ind w:firstLine="454"/>
        <w:contextualSpacing/>
        <w:jc w:val="both"/>
        <w:rPr>
          <w:rFonts w:ascii="Times New Roman" w:hAnsi="Times New Roman"/>
        </w:rPr>
      </w:pPr>
    </w:p>
    <w:p w:rsidR="001918BA" w:rsidRPr="001F62C5" w:rsidRDefault="00800BF1" w:rsidP="001918BA">
      <w:pPr>
        <w:pStyle w:val="3"/>
        <w:numPr>
          <w:ilvl w:val="0"/>
          <w:numId w:val="5"/>
        </w:numPr>
        <w:spacing w:after="200"/>
        <w:ind w:left="357" w:hanging="357"/>
        <w:rPr>
          <w:rFonts w:ascii="Times New Roman" w:hAnsi="Times New Roman"/>
          <w:b w:val="0"/>
          <w:sz w:val="22"/>
        </w:rPr>
      </w:pPr>
      <w:r w:rsidRPr="001F62C5">
        <w:rPr>
          <w:rFonts w:ascii="Times New Roman" w:hAnsi="Times New Roman"/>
          <w:sz w:val="22"/>
          <w:szCs w:val="22"/>
        </w:rPr>
        <w:t>Πληρωμή</w:t>
      </w:r>
    </w:p>
    <w:p w:rsidR="004E2BE0" w:rsidRPr="004172F1" w:rsidRDefault="00800BF1" w:rsidP="004E2BE0">
      <w:pPr>
        <w:spacing w:line="276" w:lineRule="auto"/>
        <w:ind w:firstLine="454"/>
        <w:contextualSpacing/>
        <w:jc w:val="both"/>
        <w:rPr>
          <w:rFonts w:ascii="Times New Roman" w:hAnsi="Times New Roman"/>
        </w:rPr>
      </w:pPr>
      <w:r w:rsidRPr="004172F1">
        <w:rPr>
          <w:rFonts w:ascii="Times New Roman" w:hAnsi="Times New Roman"/>
        </w:rPr>
        <w:t>Η πληρ</w:t>
      </w:r>
      <w:r>
        <w:rPr>
          <w:rFonts w:ascii="Times New Roman" w:hAnsi="Times New Roman"/>
        </w:rPr>
        <w:t>ωμή του Αναδόχου θα πραγματοποιηθεί</w:t>
      </w:r>
      <w:r w:rsidRPr="004172F1">
        <w:rPr>
          <w:rFonts w:ascii="Times New Roman" w:hAnsi="Times New Roman"/>
        </w:rPr>
        <w:t xml:space="preserve"> μετά τη</w:t>
      </w:r>
      <w:r>
        <w:rPr>
          <w:rFonts w:ascii="Times New Roman" w:hAnsi="Times New Roman"/>
        </w:rPr>
        <w:t>ν οριστική ποσοτική και ποιοτική παραλαβή των υπό προμήθεια συσκευών, οπότε και ο Α</w:t>
      </w:r>
      <w:r w:rsidRPr="004172F1">
        <w:rPr>
          <w:rFonts w:ascii="Times New Roman" w:hAnsi="Times New Roman"/>
        </w:rPr>
        <w:t xml:space="preserve">νάδοχος θα </w:t>
      </w:r>
      <w:r>
        <w:rPr>
          <w:rFonts w:ascii="Times New Roman" w:hAnsi="Times New Roman"/>
        </w:rPr>
        <w:t xml:space="preserve">εκδώσει το αντίστοιχο τιμολόγιο προμήθειας υλικών </w:t>
      </w:r>
      <w:r w:rsidRPr="004172F1">
        <w:rPr>
          <w:rFonts w:ascii="Times New Roman" w:hAnsi="Times New Roman"/>
        </w:rPr>
        <w:t>και μετά την έκδοση τ</w:t>
      </w:r>
      <w:r>
        <w:rPr>
          <w:rFonts w:ascii="Times New Roman" w:hAnsi="Times New Roman"/>
        </w:rPr>
        <w:t>ου αντίστοιχου</w:t>
      </w:r>
      <w:r w:rsidRPr="004172F1">
        <w:rPr>
          <w:rFonts w:ascii="Times New Roman" w:hAnsi="Times New Roman"/>
        </w:rPr>
        <w:t xml:space="preserve"> πρωτοκόλλ</w:t>
      </w:r>
      <w:r>
        <w:rPr>
          <w:rFonts w:ascii="Times New Roman" w:hAnsi="Times New Roman"/>
        </w:rPr>
        <w:t>ου</w:t>
      </w:r>
      <w:r w:rsidRPr="004172F1">
        <w:rPr>
          <w:rFonts w:ascii="Times New Roman" w:hAnsi="Times New Roman"/>
        </w:rPr>
        <w:t xml:space="preserve"> οριστικής παραλαβής από </w:t>
      </w:r>
      <w:r>
        <w:rPr>
          <w:rFonts w:ascii="Times New Roman" w:hAnsi="Times New Roman"/>
        </w:rPr>
        <w:t>την</w:t>
      </w:r>
      <w:r w:rsidRPr="004172F1">
        <w:rPr>
          <w:rFonts w:ascii="Times New Roman" w:hAnsi="Times New Roman"/>
        </w:rPr>
        <w:t xml:space="preserve"> αρμόδι</w:t>
      </w:r>
      <w:r>
        <w:rPr>
          <w:rFonts w:ascii="Times New Roman" w:hAnsi="Times New Roman"/>
        </w:rPr>
        <w:t>α</w:t>
      </w:r>
      <w:r w:rsidRPr="004172F1">
        <w:rPr>
          <w:rFonts w:ascii="Times New Roman" w:hAnsi="Times New Roman"/>
        </w:rPr>
        <w:t xml:space="preserve"> Επιτροπ</w:t>
      </w:r>
      <w:r>
        <w:rPr>
          <w:rFonts w:ascii="Times New Roman" w:hAnsi="Times New Roman"/>
        </w:rPr>
        <w:t>ή</w:t>
      </w:r>
      <w:r w:rsidRPr="004172F1">
        <w:rPr>
          <w:rFonts w:ascii="Times New Roman" w:hAnsi="Times New Roman"/>
        </w:rPr>
        <w:t xml:space="preserve"> παραλαβής της Α</w:t>
      </w:r>
      <w:r>
        <w:rPr>
          <w:rFonts w:ascii="Times New Roman" w:hAnsi="Times New Roman"/>
        </w:rPr>
        <w:t>.</w:t>
      </w:r>
      <w:r w:rsidRPr="004172F1">
        <w:rPr>
          <w:rFonts w:ascii="Times New Roman" w:hAnsi="Times New Roman"/>
        </w:rPr>
        <w:t>Α</w:t>
      </w:r>
      <w:r>
        <w:rPr>
          <w:rFonts w:ascii="Times New Roman" w:hAnsi="Times New Roman"/>
        </w:rPr>
        <w:t>.</w:t>
      </w:r>
      <w:r w:rsidRPr="004172F1">
        <w:rPr>
          <w:rFonts w:ascii="Times New Roman" w:hAnsi="Times New Roman"/>
        </w:rPr>
        <w:t>Δ</w:t>
      </w:r>
      <w:r>
        <w:rPr>
          <w:rFonts w:ascii="Times New Roman" w:hAnsi="Times New Roman"/>
        </w:rPr>
        <w:t>.</w:t>
      </w:r>
      <w:r w:rsidRPr="004172F1">
        <w:rPr>
          <w:rFonts w:ascii="Times New Roman" w:hAnsi="Times New Roman"/>
        </w:rPr>
        <w:t>Ε.</w:t>
      </w:r>
      <w:r>
        <w:rPr>
          <w:rFonts w:ascii="Times New Roman" w:hAnsi="Times New Roman"/>
        </w:rPr>
        <w:t>.</w:t>
      </w:r>
    </w:p>
    <w:p w:rsidR="004E2BE0" w:rsidRPr="004172F1" w:rsidRDefault="00800BF1" w:rsidP="004E2BE0">
      <w:pPr>
        <w:spacing w:line="276" w:lineRule="auto"/>
        <w:ind w:firstLine="454"/>
        <w:contextualSpacing/>
        <w:jc w:val="both"/>
        <w:rPr>
          <w:rFonts w:ascii="Times New Roman" w:hAnsi="Times New Roman"/>
        </w:rPr>
      </w:pPr>
      <w:r w:rsidRPr="00573F7C">
        <w:rPr>
          <w:rFonts w:ascii="Times New Roman" w:hAnsi="Times New Roman"/>
        </w:rPr>
        <w:t xml:space="preserve">Η πληρωμή θα </w:t>
      </w:r>
      <w:r w:rsidRPr="004172F1">
        <w:rPr>
          <w:rFonts w:ascii="Times New Roman" w:hAnsi="Times New Roman"/>
        </w:rPr>
        <w:t>γίνε</w:t>
      </w:r>
      <w:r>
        <w:rPr>
          <w:rFonts w:ascii="Times New Roman" w:hAnsi="Times New Roman"/>
        </w:rPr>
        <w:t>ι</w:t>
      </w:r>
      <w:r w:rsidRPr="00573F7C">
        <w:rPr>
          <w:rFonts w:ascii="Times New Roman" w:hAnsi="Times New Roman"/>
        </w:rPr>
        <w:t xml:space="preserve"> σε Ευρώ, βάσει </w:t>
      </w:r>
      <w:r>
        <w:rPr>
          <w:rFonts w:ascii="Times New Roman" w:hAnsi="Times New Roman"/>
        </w:rPr>
        <w:t>των</w:t>
      </w:r>
      <w:r w:rsidRPr="00573F7C">
        <w:rPr>
          <w:rFonts w:ascii="Times New Roman" w:hAnsi="Times New Roman"/>
        </w:rPr>
        <w:t xml:space="preserve"> τιμολογί</w:t>
      </w:r>
      <w:r>
        <w:rPr>
          <w:rFonts w:ascii="Times New Roman" w:hAnsi="Times New Roman"/>
        </w:rPr>
        <w:t>ων</w:t>
      </w:r>
      <w:r w:rsidRPr="00573F7C">
        <w:rPr>
          <w:rFonts w:ascii="Times New Roman" w:hAnsi="Times New Roman"/>
        </w:rPr>
        <w:t xml:space="preserve"> του Αναδόχου, </w:t>
      </w:r>
      <w:r w:rsidRPr="004172F1">
        <w:rPr>
          <w:rFonts w:ascii="Times New Roman" w:hAnsi="Times New Roman"/>
        </w:rPr>
        <w:t xml:space="preserve">με την προσκόμιση των νομίμων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Σύμφωνα με το άρθρο 200 του Ν. 4412/2016, για την πληρωμή θα απαιτηθούν κατ’ ελάχιστον τα κάτωθι δικαιολογητικά: </w:t>
      </w:r>
    </w:p>
    <w:p w:rsidR="004E2BE0" w:rsidRPr="004172F1" w:rsidRDefault="00800BF1" w:rsidP="004E2BE0">
      <w:pPr>
        <w:pStyle w:val="ad"/>
        <w:numPr>
          <w:ilvl w:val="0"/>
          <w:numId w:val="27"/>
        </w:numPr>
        <w:suppressAutoHyphens/>
        <w:spacing w:line="276" w:lineRule="auto"/>
        <w:ind w:right="-81"/>
        <w:jc w:val="both"/>
        <w:rPr>
          <w:rFonts w:ascii="Times New Roman" w:hAnsi="Times New Roman"/>
        </w:rPr>
      </w:pPr>
      <w:r w:rsidRPr="004172F1">
        <w:rPr>
          <w:rFonts w:ascii="Times New Roman" w:hAnsi="Times New Roman"/>
        </w:rPr>
        <w:t xml:space="preserve">Πρωτόκολλο οριστικής παραλαβής του τμήματος που αφορά η πληρωμή ή του συνόλου του συμβατικού αντικειμένου σύμφωνα με το άρθρο 219 του Ν.4412/2016. </w:t>
      </w:r>
    </w:p>
    <w:p w:rsidR="004E2BE0" w:rsidRPr="004172F1" w:rsidRDefault="00800BF1" w:rsidP="004E2BE0">
      <w:pPr>
        <w:pStyle w:val="ad"/>
        <w:numPr>
          <w:ilvl w:val="0"/>
          <w:numId w:val="27"/>
        </w:numPr>
        <w:suppressAutoHyphens/>
        <w:spacing w:line="276" w:lineRule="auto"/>
        <w:ind w:right="-81"/>
        <w:jc w:val="both"/>
        <w:rPr>
          <w:rFonts w:ascii="Times New Roman" w:hAnsi="Times New Roman"/>
        </w:rPr>
      </w:pPr>
      <w:r w:rsidRPr="004172F1">
        <w:rPr>
          <w:rFonts w:ascii="Times New Roman" w:hAnsi="Times New Roman"/>
        </w:rPr>
        <w:t>Τιμολόγιο του Αναδόχου που θα φέρει την ένδειξη «Εξοφλήθηκε».</w:t>
      </w:r>
    </w:p>
    <w:p w:rsidR="004E2BE0" w:rsidRPr="004172F1" w:rsidRDefault="00800BF1" w:rsidP="004E2BE0">
      <w:pPr>
        <w:pStyle w:val="ad"/>
        <w:numPr>
          <w:ilvl w:val="0"/>
          <w:numId w:val="27"/>
        </w:numPr>
        <w:suppressAutoHyphens/>
        <w:spacing w:line="276" w:lineRule="auto"/>
        <w:ind w:right="-81"/>
        <w:jc w:val="both"/>
        <w:rPr>
          <w:rFonts w:ascii="Times New Roman" w:hAnsi="Times New Roman"/>
        </w:rPr>
      </w:pPr>
      <w:r w:rsidRPr="004172F1">
        <w:rPr>
          <w:rFonts w:ascii="Times New Roman" w:hAnsi="Times New Roman"/>
        </w:rPr>
        <w:t xml:space="preserve">Εξοφλητική Απόδειξη του Αναδόχου, εάν το τιμολόγιο δεν φέρει την ένδειξη «Εξοφλήθηκε». </w:t>
      </w:r>
    </w:p>
    <w:p w:rsidR="004E2BE0" w:rsidRPr="004172F1" w:rsidRDefault="00800BF1" w:rsidP="004E2BE0">
      <w:pPr>
        <w:spacing w:line="276" w:lineRule="auto"/>
        <w:ind w:firstLine="454"/>
        <w:contextualSpacing/>
        <w:jc w:val="both"/>
        <w:rPr>
          <w:rFonts w:ascii="Times New Roman" w:hAnsi="Times New Roman"/>
        </w:rPr>
      </w:pPr>
      <w:r w:rsidRPr="004172F1">
        <w:rPr>
          <w:rFonts w:ascii="Times New Roman" w:hAnsi="Times New Roman"/>
        </w:rPr>
        <w:t>Από την πληρωμή παρακρατούνται οι ισχύουσες κάθε φορά νόμιμες κρατήσεις καθώς και φόρος εισοδήματος επί της καθαρής αξίας του τιμολογίου, ενώ ο ΦΠΑ βαρύνει το Ελληνικό Δημόσιο.</w:t>
      </w:r>
    </w:p>
    <w:p w:rsidR="004E2BE0" w:rsidRDefault="00800BF1" w:rsidP="004E2BE0">
      <w:pPr>
        <w:spacing w:line="276" w:lineRule="auto"/>
        <w:ind w:firstLine="454"/>
        <w:contextualSpacing/>
        <w:jc w:val="both"/>
        <w:rPr>
          <w:rFonts w:ascii="Times New Roman" w:hAnsi="Times New Roman"/>
        </w:rPr>
      </w:pPr>
      <w:r w:rsidRPr="001F62C5">
        <w:rPr>
          <w:rFonts w:ascii="Times New Roman" w:hAnsi="Times New Roman"/>
        </w:rPr>
        <w:t>Κατά τα λοιπά ισχύουν οι διατάξεις περί Κρατικών Προμηθειών.</w:t>
      </w:r>
    </w:p>
    <w:p w:rsidR="001E7A26" w:rsidRPr="00AA1256" w:rsidRDefault="007F54EC" w:rsidP="001918BA">
      <w:pPr>
        <w:spacing w:line="240" w:lineRule="auto"/>
        <w:contextualSpacing/>
        <w:rPr>
          <w:rFonts w:ascii="Times New Roman" w:eastAsia="Meiryo" w:hAnsi="Times New Roman"/>
          <w:b/>
        </w:rPr>
      </w:pPr>
    </w:p>
    <w:p w:rsidR="001918BA" w:rsidRPr="001F62C5" w:rsidRDefault="007F54EC" w:rsidP="001918BA">
      <w:pPr>
        <w:spacing w:line="240" w:lineRule="auto"/>
        <w:contextualSpacing/>
        <w:rPr>
          <w:rFonts w:ascii="Times New Roman" w:eastAsia="Meiryo" w:hAnsi="Times New Roman"/>
          <w:b/>
        </w:rPr>
      </w:pPr>
    </w:p>
    <w:tbl>
      <w:tblPr>
        <w:tblpPr w:leftFromText="180" w:rightFromText="180" w:vertAnchor="text" w:horzAnchor="margin" w:tblpXSpec="center" w:tblpY="195"/>
        <w:tblW w:w="10278" w:type="dxa"/>
        <w:tblLayout w:type="fixed"/>
        <w:tblLook w:val="04A0"/>
      </w:tblPr>
      <w:tblGrid>
        <w:gridCol w:w="5139"/>
        <w:gridCol w:w="5139"/>
      </w:tblGrid>
      <w:tr w:rsidR="001D6DBF" w:rsidTr="00675B36">
        <w:tc>
          <w:tcPr>
            <w:tcW w:w="5139" w:type="dxa"/>
          </w:tcPr>
          <w:p w:rsidR="008C2FD2" w:rsidRPr="008C2FD2" w:rsidRDefault="007F54EC" w:rsidP="008C2FD2">
            <w:pPr>
              <w:spacing w:after="0" w:line="240" w:lineRule="auto"/>
              <w:rPr>
                <w:rFonts w:ascii="Times New Roman" w:eastAsia="Times New Roman" w:hAnsi="Times New Roman"/>
                <w:lang w:eastAsia="el-GR"/>
              </w:rPr>
            </w:pPr>
          </w:p>
          <w:p w:rsidR="008C2FD2" w:rsidRPr="008C2FD2" w:rsidRDefault="00800BF1" w:rsidP="008C2FD2">
            <w:pPr>
              <w:spacing w:after="0" w:line="240" w:lineRule="auto"/>
              <w:rPr>
                <w:rFonts w:ascii="Times New Roman" w:eastAsia="Times New Roman" w:hAnsi="Times New Roman"/>
                <w:lang w:eastAsia="el-GR"/>
              </w:rPr>
            </w:pPr>
            <w:r w:rsidRPr="008C2FD2">
              <w:rPr>
                <w:rFonts w:ascii="Times New Roman" w:eastAsia="Times New Roman" w:hAnsi="Times New Roman"/>
                <w:lang w:eastAsia="el-GR"/>
              </w:rPr>
              <w:t xml:space="preserve">            </w:t>
            </w:r>
          </w:p>
        </w:tc>
        <w:tc>
          <w:tcPr>
            <w:tcW w:w="5139" w:type="dxa"/>
          </w:tcPr>
          <w:p w:rsidR="008C2FD2" w:rsidRPr="008C2FD2" w:rsidRDefault="00800BF1" w:rsidP="008C2FD2">
            <w:pPr>
              <w:spacing w:after="0" w:line="240" w:lineRule="auto"/>
              <w:rPr>
                <w:rFonts w:ascii="Times New Roman" w:eastAsia="Times New Roman" w:hAnsi="Times New Roman"/>
                <w:b/>
                <w:sz w:val="24"/>
                <w:lang w:eastAsia="el-GR"/>
              </w:rPr>
            </w:pPr>
            <w:r w:rsidRPr="008C2FD2">
              <w:rPr>
                <w:rFonts w:ascii="Times New Roman" w:eastAsia="Times New Roman" w:hAnsi="Times New Roman"/>
                <w:b/>
                <w:sz w:val="24"/>
                <w:lang w:eastAsia="el-GR"/>
              </w:rPr>
              <w:t xml:space="preserve">Η ΠΡΟΪΣΤΑΜΕΝΗ ΤΗΣ ΔΙΕΥΘΥΝΣΗΣ </w:t>
            </w:r>
          </w:p>
          <w:p w:rsidR="008C2FD2" w:rsidRPr="008C2FD2" w:rsidRDefault="007F54EC" w:rsidP="008C2FD2">
            <w:pPr>
              <w:spacing w:after="0" w:line="240" w:lineRule="auto"/>
              <w:rPr>
                <w:rFonts w:ascii="Times New Roman" w:eastAsia="Times New Roman" w:hAnsi="Times New Roman"/>
                <w:sz w:val="24"/>
                <w:lang w:eastAsia="el-GR"/>
              </w:rPr>
            </w:pPr>
          </w:p>
          <w:p w:rsidR="008C2FD2" w:rsidRPr="008C2FD2" w:rsidRDefault="00800BF1" w:rsidP="008C2FD2">
            <w:pPr>
              <w:spacing w:after="0" w:line="240" w:lineRule="auto"/>
              <w:rPr>
                <w:rFonts w:ascii="Times New Roman" w:eastAsia="Times New Roman" w:hAnsi="Times New Roman"/>
                <w:b/>
                <w:sz w:val="24"/>
                <w:lang w:eastAsia="el-GR"/>
              </w:rPr>
            </w:pPr>
            <w:r w:rsidRPr="008C2FD2">
              <w:rPr>
                <w:rFonts w:ascii="Times New Roman" w:eastAsia="Times New Roman" w:hAnsi="Times New Roman"/>
                <w:b/>
                <w:sz w:val="24"/>
                <w:lang w:eastAsia="el-GR"/>
              </w:rPr>
              <w:t xml:space="preserve">                      ΣΟΦΙΑ ΖΗΣΗ</w:t>
            </w:r>
          </w:p>
          <w:p w:rsidR="008C2FD2" w:rsidRPr="008C2FD2" w:rsidRDefault="00800BF1" w:rsidP="008C2FD2">
            <w:pPr>
              <w:spacing w:after="0" w:line="240" w:lineRule="auto"/>
              <w:rPr>
                <w:rFonts w:ascii="Times New Roman" w:eastAsia="Times New Roman" w:hAnsi="Times New Roman"/>
                <w:sz w:val="24"/>
                <w:lang w:eastAsia="el-GR"/>
              </w:rPr>
            </w:pPr>
            <w:r w:rsidRPr="008C2FD2">
              <w:rPr>
                <w:rFonts w:ascii="Times New Roman" w:eastAsia="Times New Roman" w:hAnsi="Times New Roman"/>
                <w:sz w:val="24"/>
                <w:lang w:eastAsia="el-GR"/>
              </w:rPr>
              <w:t xml:space="preserve">             </w:t>
            </w:r>
          </w:p>
        </w:tc>
      </w:tr>
    </w:tbl>
    <w:p w:rsidR="004534F7" w:rsidRDefault="007F54EC" w:rsidP="001918BA">
      <w:pPr>
        <w:spacing w:line="240" w:lineRule="auto"/>
        <w:contextualSpacing/>
        <w:jc w:val="both"/>
        <w:rPr>
          <w:rFonts w:ascii="Times New Roman" w:hAnsi="Times New Roman"/>
          <w:b/>
          <w:u w:val="single"/>
        </w:rPr>
      </w:pPr>
    </w:p>
    <w:p w:rsidR="001918BA" w:rsidRDefault="00800BF1" w:rsidP="001918BA">
      <w:pPr>
        <w:spacing w:line="240" w:lineRule="auto"/>
        <w:contextualSpacing/>
        <w:jc w:val="both"/>
        <w:rPr>
          <w:rFonts w:ascii="Times New Roman" w:hAnsi="Times New Roman"/>
        </w:rPr>
      </w:pPr>
      <w:r w:rsidRPr="001F62C5">
        <w:rPr>
          <w:rFonts w:ascii="Times New Roman" w:hAnsi="Times New Roman"/>
          <w:b/>
          <w:u w:val="single"/>
        </w:rPr>
        <w:t>Συνημμένα</w:t>
      </w:r>
      <w:r w:rsidRPr="001F62C5">
        <w:rPr>
          <w:rFonts w:ascii="Times New Roman" w:hAnsi="Times New Roman"/>
        </w:rPr>
        <w:t xml:space="preserve">:  </w:t>
      </w:r>
    </w:p>
    <w:p w:rsidR="003858AE" w:rsidRDefault="007F54EC" w:rsidP="001918BA">
      <w:pPr>
        <w:spacing w:line="240" w:lineRule="auto"/>
        <w:contextualSpacing/>
        <w:jc w:val="both"/>
        <w:rPr>
          <w:rFonts w:ascii="Times New Roman" w:hAnsi="Times New Roman"/>
        </w:rPr>
      </w:pPr>
    </w:p>
    <w:p w:rsidR="001918BA" w:rsidRPr="00F33B8D" w:rsidRDefault="00800BF1" w:rsidP="00F33B8D">
      <w:pPr>
        <w:numPr>
          <w:ilvl w:val="0"/>
          <w:numId w:val="30"/>
        </w:numPr>
        <w:spacing w:after="0" w:line="240" w:lineRule="auto"/>
        <w:contextualSpacing/>
        <w:jc w:val="both"/>
        <w:rPr>
          <w:rFonts w:ascii="Times New Roman" w:hAnsi="Times New Roman"/>
        </w:rPr>
      </w:pPr>
      <w:r w:rsidRPr="00F33B8D">
        <w:rPr>
          <w:rFonts w:ascii="Times New Roman" w:hAnsi="Times New Roman"/>
        </w:rPr>
        <w:t>Παράρτημα Α: Έντυπο</w:t>
      </w:r>
      <w:r>
        <w:rPr>
          <w:rFonts w:ascii="Times New Roman" w:hAnsi="Times New Roman"/>
        </w:rPr>
        <w:t xml:space="preserve"> Τεχνικής και </w:t>
      </w:r>
      <w:r w:rsidRPr="00F33B8D">
        <w:rPr>
          <w:rFonts w:ascii="Times New Roman" w:hAnsi="Times New Roman"/>
        </w:rPr>
        <w:t xml:space="preserve">Οικονομικής Προσφοράς </w:t>
      </w:r>
    </w:p>
    <w:p w:rsidR="001918BA" w:rsidRPr="00F33B8D" w:rsidRDefault="00800BF1" w:rsidP="00F33B8D">
      <w:pPr>
        <w:numPr>
          <w:ilvl w:val="0"/>
          <w:numId w:val="30"/>
        </w:numPr>
        <w:spacing w:after="0" w:line="240" w:lineRule="auto"/>
        <w:contextualSpacing/>
        <w:jc w:val="both"/>
        <w:rPr>
          <w:rFonts w:ascii="Times New Roman" w:hAnsi="Times New Roman"/>
        </w:rPr>
      </w:pPr>
      <w:r w:rsidRPr="00F33B8D">
        <w:rPr>
          <w:rFonts w:ascii="Times New Roman" w:hAnsi="Times New Roman"/>
        </w:rPr>
        <w:t xml:space="preserve">Παράρτημα Β: Υπεύθυνη δήλωση </w:t>
      </w:r>
    </w:p>
    <w:p w:rsidR="00BD6626" w:rsidRPr="00DA05ED" w:rsidRDefault="00800BF1" w:rsidP="00BD6626">
      <w:pPr>
        <w:spacing w:after="0" w:line="240" w:lineRule="auto"/>
        <w:rPr>
          <w:rFonts w:ascii="Times New Roman" w:eastAsia="Meiryo" w:hAnsi="Times New Roman"/>
          <w:b/>
        </w:rPr>
      </w:pPr>
      <w:r w:rsidRPr="001F62C5">
        <w:rPr>
          <w:rFonts w:ascii="Times New Roman" w:eastAsia="Meiryo" w:hAnsi="Times New Roman"/>
          <w:b/>
        </w:rPr>
        <w:br w:type="page"/>
      </w:r>
    </w:p>
    <w:tbl>
      <w:tblPr>
        <w:tblpPr w:leftFromText="180" w:rightFromText="180" w:vertAnchor="page" w:horzAnchor="margin" w:tblpX="-459" w:tblpY="752"/>
        <w:tblW w:w="10880" w:type="dxa"/>
        <w:tblLook w:val="04A0"/>
      </w:tblPr>
      <w:tblGrid>
        <w:gridCol w:w="10880"/>
      </w:tblGrid>
      <w:tr w:rsidR="001D6DBF" w:rsidTr="00874551">
        <w:tc>
          <w:tcPr>
            <w:tcW w:w="10880" w:type="dxa"/>
          </w:tcPr>
          <w:p w:rsidR="00874551" w:rsidRDefault="00800BF1" w:rsidP="00874551">
            <w:pPr>
              <w:spacing w:after="0"/>
              <w:rPr>
                <w:rFonts w:ascii="Times New Roman" w:hAnsi="Times New Roman"/>
                <w:b/>
                <w:sz w:val="20"/>
                <w:u w:val="single"/>
              </w:rPr>
            </w:pPr>
            <w:r w:rsidRPr="00137DC9">
              <w:rPr>
                <w:rFonts w:ascii="Times New Roman" w:hAnsi="Times New Roman"/>
                <w:b/>
                <w:u w:val="single"/>
              </w:rPr>
              <w:lastRenderedPageBreak/>
              <w:t xml:space="preserve">ΠΑΡΑΡΤΗΜΑ </w:t>
            </w:r>
            <w:r>
              <w:rPr>
                <w:rFonts w:ascii="Times New Roman" w:hAnsi="Times New Roman"/>
                <w:b/>
                <w:u w:val="single"/>
              </w:rPr>
              <w:t>Β</w:t>
            </w:r>
            <w:r w:rsidRPr="00137DC9">
              <w:rPr>
                <w:rFonts w:ascii="Times New Roman" w:hAnsi="Times New Roman"/>
                <w:b/>
                <w:u w:val="single"/>
              </w:rPr>
              <w:t>:</w:t>
            </w:r>
            <w:r w:rsidRPr="00137DC9">
              <w:rPr>
                <w:rFonts w:ascii="Times New Roman" w:hAnsi="Times New Roman"/>
                <w:b/>
              </w:rPr>
              <w:t xml:space="preserve"> </w:t>
            </w:r>
            <w:r>
              <w:rPr>
                <w:rFonts w:ascii="Times New Roman" w:hAnsi="Times New Roman"/>
                <w:b/>
                <w:sz w:val="20"/>
              </w:rPr>
              <w:t xml:space="preserve">ΕΝΤΥΠΟ ΤΕΧΝΙΚΗΣ ΚΑΙ ΟΙΚΟΝΟΜΙΚΗΣ ΠΡΟΣΦΟΡΑΣ της υπ’ αρ. </w:t>
            </w:r>
            <w:r w:rsidRPr="00137DC9">
              <w:rPr>
                <w:rFonts w:ascii="Times New Roman" w:hAnsi="Times New Roman"/>
                <w:b/>
                <w:sz w:val="20"/>
                <w:u w:val="single"/>
              </w:rPr>
              <w:t>……………………………</w:t>
            </w:r>
            <w:r>
              <w:rPr>
                <w:rFonts w:ascii="Times New Roman" w:hAnsi="Times New Roman"/>
                <w:b/>
                <w:sz w:val="20"/>
                <w:u w:val="single"/>
              </w:rPr>
              <w:t>…</w:t>
            </w:r>
          </w:p>
          <w:p w:rsidR="00874551" w:rsidRPr="00953C3A" w:rsidRDefault="00800BF1" w:rsidP="00534084">
            <w:pPr>
              <w:autoSpaceDE w:val="0"/>
              <w:autoSpaceDN w:val="0"/>
              <w:adjustRightInd w:val="0"/>
              <w:spacing w:line="276" w:lineRule="auto"/>
              <w:jc w:val="both"/>
              <w:rPr>
                <w:rFonts w:ascii="Times New Roman" w:hAnsi="Times New Roman"/>
                <w:b/>
              </w:rPr>
            </w:pPr>
            <w:r w:rsidRPr="00233B39">
              <w:rPr>
                <w:rFonts w:ascii="Times New Roman" w:hAnsi="Times New Roman"/>
                <w:b/>
              </w:rPr>
              <w:t xml:space="preserve">Πρόσκλησης υποβολής προσφορών για την </w:t>
            </w:r>
            <w:r w:rsidRPr="00953C3A">
              <w:rPr>
                <w:rFonts w:ascii="Times New Roman" w:hAnsi="Times New Roman"/>
                <w:b/>
              </w:rPr>
              <w:t>προμήθεια σαράντα πέντε (45) συσκευών καταμέτρησης χαρτονομισμάτων και ανίχνευσης πλαστότητας για την κάλυψη επειγουσών αναγκών των υπηρεσιών της Α.Α.Δ.Ε.</w:t>
            </w:r>
          </w:p>
        </w:tc>
      </w:tr>
      <w:tr w:rsidR="001D6DBF" w:rsidTr="00874551">
        <w:tc>
          <w:tcPr>
            <w:tcW w:w="10880" w:type="dxa"/>
          </w:tcPr>
          <w:p w:rsidR="00874551" w:rsidRPr="00483180" w:rsidRDefault="00800BF1" w:rsidP="00874551">
            <w:pPr>
              <w:spacing w:line="276" w:lineRule="auto"/>
              <w:contextualSpacing/>
              <w:rPr>
                <w:rFonts w:ascii="Times New Roman" w:hAnsi="Times New Roman"/>
                <w:b/>
                <w:bCs/>
                <w:u w:val="single"/>
              </w:rPr>
            </w:pPr>
            <w:r w:rsidRPr="00483180">
              <w:rPr>
                <w:rFonts w:ascii="Times New Roman" w:hAnsi="Times New Roman"/>
                <w:b/>
                <w:u w:val="single"/>
              </w:rPr>
              <w:t xml:space="preserve">ΠΡΟΣ: </w:t>
            </w:r>
          </w:p>
        </w:tc>
      </w:tr>
      <w:tr w:rsidR="001D6DBF" w:rsidTr="00874551">
        <w:tc>
          <w:tcPr>
            <w:tcW w:w="10880" w:type="dxa"/>
          </w:tcPr>
          <w:p w:rsidR="00874551" w:rsidRPr="00137DC9" w:rsidRDefault="00800BF1" w:rsidP="00874551">
            <w:pPr>
              <w:spacing w:line="276" w:lineRule="auto"/>
              <w:contextualSpacing/>
              <w:rPr>
                <w:rFonts w:ascii="Times New Roman" w:hAnsi="Times New Roman"/>
                <w:b/>
                <w:bCs/>
              </w:rPr>
            </w:pPr>
            <w:r w:rsidRPr="001F62C5">
              <w:rPr>
                <w:rFonts w:ascii="Times New Roman" w:hAnsi="Times New Roman"/>
                <w:b/>
              </w:rPr>
              <w:t>ΑΝΕΞΑΡΤΗΤΗ ΑΡΧΗ ΔΗΜΟΣΙΩΝ ΕΣΟΔΩΝ</w:t>
            </w:r>
          </w:p>
        </w:tc>
      </w:tr>
      <w:tr w:rsidR="001D6DBF" w:rsidTr="00874551">
        <w:tc>
          <w:tcPr>
            <w:tcW w:w="10880" w:type="dxa"/>
          </w:tcPr>
          <w:p w:rsidR="00874551" w:rsidRPr="00137DC9" w:rsidRDefault="00800BF1" w:rsidP="00874551">
            <w:pPr>
              <w:spacing w:line="276" w:lineRule="auto"/>
              <w:contextualSpacing/>
              <w:rPr>
                <w:rFonts w:ascii="Times New Roman" w:hAnsi="Times New Roman"/>
                <w:b/>
                <w:bCs/>
              </w:rPr>
            </w:pPr>
            <w:r w:rsidRPr="001F62C5">
              <w:rPr>
                <w:rFonts w:ascii="Times New Roman" w:hAnsi="Times New Roman"/>
                <w:b/>
              </w:rPr>
              <w:t>ΓΕΝΙΚΗ ΔΙΕΥΘΥΝΣΗ ΟΙΚΟΝΟΜΙΚΩΝ ΥΠΗΡΕΣΙΩΝ</w:t>
            </w:r>
            <w:r w:rsidRPr="001F62C5">
              <w:rPr>
                <w:rFonts w:ascii="Times New Roman" w:hAnsi="Times New Roman"/>
                <w:b/>
              </w:rPr>
              <w:tab/>
            </w:r>
            <w:r w:rsidRPr="001F62C5">
              <w:rPr>
                <w:rFonts w:ascii="Times New Roman" w:hAnsi="Times New Roman"/>
                <w:b/>
              </w:rPr>
              <w:tab/>
            </w:r>
            <w:r>
              <w:rPr>
                <w:rFonts w:ascii="Times New Roman" w:hAnsi="Times New Roman"/>
                <w:b/>
              </w:rPr>
              <w:t xml:space="preserve">        </w:t>
            </w:r>
            <w:r w:rsidRPr="001F62C5">
              <w:rPr>
                <w:rFonts w:ascii="Times New Roman" w:hAnsi="Times New Roman"/>
                <w:b/>
              </w:rPr>
              <w:t>Ημερομηνία:…………………..</w:t>
            </w:r>
          </w:p>
        </w:tc>
      </w:tr>
      <w:tr w:rsidR="001D6DBF" w:rsidTr="00874551">
        <w:tc>
          <w:tcPr>
            <w:tcW w:w="10880" w:type="dxa"/>
          </w:tcPr>
          <w:p w:rsidR="00874551" w:rsidRPr="00137DC9" w:rsidRDefault="00800BF1" w:rsidP="00874551">
            <w:pPr>
              <w:spacing w:line="276" w:lineRule="auto"/>
              <w:contextualSpacing/>
              <w:rPr>
                <w:rFonts w:ascii="Times New Roman" w:hAnsi="Times New Roman"/>
                <w:b/>
              </w:rPr>
            </w:pPr>
            <w:r w:rsidRPr="001F62C5">
              <w:rPr>
                <w:rFonts w:ascii="Times New Roman" w:hAnsi="Times New Roman"/>
                <w:b/>
              </w:rPr>
              <w:t xml:space="preserve">ΔΙΕΥΘΥΝΣΗ ΠΡΟΜΗΘΕΙΩΝ, ΔΙΑΧΕΙΡΙΣΗΣ ΥΛΙΚΟΥ </w:t>
            </w:r>
          </w:p>
        </w:tc>
      </w:tr>
      <w:tr w:rsidR="001D6DBF" w:rsidTr="00874551">
        <w:tc>
          <w:tcPr>
            <w:tcW w:w="10880" w:type="dxa"/>
          </w:tcPr>
          <w:p w:rsidR="00874551" w:rsidRPr="00137DC9" w:rsidRDefault="00800BF1" w:rsidP="00874551">
            <w:pPr>
              <w:spacing w:line="276" w:lineRule="auto"/>
              <w:contextualSpacing/>
              <w:rPr>
                <w:rFonts w:ascii="Times New Roman" w:hAnsi="Times New Roman"/>
                <w:b/>
                <w:bCs/>
              </w:rPr>
            </w:pPr>
            <w:r w:rsidRPr="001F62C5">
              <w:rPr>
                <w:rFonts w:ascii="Times New Roman" w:hAnsi="Times New Roman"/>
                <w:b/>
              </w:rPr>
              <w:t>ΚΑΙ ΚΤΙΡΙΑΚΩΝ ΥΠΟΔΟΜΩΝ</w:t>
            </w:r>
          </w:p>
        </w:tc>
      </w:tr>
      <w:tr w:rsidR="001D6DBF" w:rsidTr="00874551">
        <w:tc>
          <w:tcPr>
            <w:tcW w:w="10880" w:type="dxa"/>
          </w:tcPr>
          <w:p w:rsidR="00874551" w:rsidRPr="00137DC9" w:rsidRDefault="00800BF1" w:rsidP="00205A00">
            <w:pPr>
              <w:spacing w:line="276" w:lineRule="auto"/>
              <w:rPr>
                <w:rFonts w:ascii="Times New Roman" w:hAnsi="Times New Roman"/>
                <w:b/>
                <w:bCs/>
              </w:rPr>
            </w:pPr>
            <w:r w:rsidRPr="001F62C5">
              <w:rPr>
                <w:rFonts w:ascii="Times New Roman" w:hAnsi="Times New Roman"/>
                <w:b/>
              </w:rPr>
              <w:t>ΤΜΗΜΑ Α΄ ΠΡΟΜΗΘΕΙΩΝ</w:t>
            </w:r>
          </w:p>
        </w:tc>
      </w:tr>
    </w:tbl>
    <w:tbl>
      <w:tblPr>
        <w:tblW w:w="10427" w:type="dxa"/>
        <w:jc w:val="center"/>
        <w:tblLayout w:type="fixed"/>
        <w:tblLook w:val="04A0"/>
      </w:tblPr>
      <w:tblGrid>
        <w:gridCol w:w="3369"/>
        <w:gridCol w:w="7058"/>
      </w:tblGrid>
      <w:tr w:rsidR="001D6DBF" w:rsidTr="00874551">
        <w:trPr>
          <w:trHeight w:val="240"/>
          <w:jc w:val="center"/>
        </w:trPr>
        <w:tc>
          <w:tcPr>
            <w:tcW w:w="10427" w:type="dxa"/>
            <w:gridSpan w:val="2"/>
            <w:shd w:val="clear" w:color="auto" w:fill="FFFFFF"/>
            <w:noWrap/>
            <w:vAlign w:val="bottom"/>
          </w:tcPr>
          <w:p w:rsidR="001918BA" w:rsidRPr="001F62C5" w:rsidRDefault="00800BF1" w:rsidP="001918BA">
            <w:pPr>
              <w:spacing w:after="0" w:line="240" w:lineRule="auto"/>
              <w:rPr>
                <w:rFonts w:ascii="Times New Roman" w:hAnsi="Times New Roman"/>
                <w:b/>
                <w:sz w:val="20"/>
                <w:u w:val="single"/>
              </w:rPr>
            </w:pPr>
            <w:r w:rsidRPr="00E724B7">
              <w:rPr>
                <w:rFonts w:ascii="Times New Roman" w:eastAsia="Times New Roman" w:hAnsi="Times New Roman"/>
                <w:b/>
                <w:szCs w:val="18"/>
                <w:u w:val="single"/>
                <w:lang w:eastAsia="el-GR"/>
              </w:rPr>
              <w:t>Α. ΣΤΟΙΧΕΙΑ ΥΠΟΨΗΦΙΟΥ ΠΡΟΜΗΘΕΥΤΗ</w:t>
            </w:r>
          </w:p>
        </w:tc>
      </w:tr>
      <w:tr w:rsidR="001D6DBF" w:rsidTr="00874551">
        <w:trPr>
          <w:trHeight w:val="240"/>
          <w:jc w:val="center"/>
        </w:trPr>
        <w:tc>
          <w:tcPr>
            <w:tcW w:w="10427" w:type="dxa"/>
            <w:gridSpan w:val="2"/>
            <w:tcBorders>
              <w:bottom w:val="single" w:sz="4" w:space="0" w:color="auto"/>
            </w:tcBorders>
            <w:shd w:val="clear" w:color="auto" w:fill="FFFFFF"/>
            <w:noWrap/>
            <w:vAlign w:val="bottom"/>
          </w:tcPr>
          <w:p w:rsidR="001918BA" w:rsidRPr="001F62C5" w:rsidRDefault="007F54EC" w:rsidP="001918BA">
            <w:pPr>
              <w:spacing w:after="0" w:line="240" w:lineRule="auto"/>
              <w:rPr>
                <w:rFonts w:ascii="Times New Roman" w:eastAsia="Times New Roman" w:hAnsi="Times New Roman"/>
                <w:sz w:val="18"/>
                <w:szCs w:val="18"/>
                <w:lang w:eastAsia="el-GR"/>
              </w:rPr>
            </w:pPr>
          </w:p>
        </w:tc>
      </w:tr>
      <w:tr w:rsidR="001D6DBF" w:rsidTr="00874551">
        <w:trPr>
          <w:trHeight w:val="397"/>
          <w:jc w:val="center"/>
        </w:trPr>
        <w:tc>
          <w:tcPr>
            <w:tcW w:w="336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918BA" w:rsidRPr="0023577D" w:rsidRDefault="00800BF1" w:rsidP="001918BA">
            <w:pPr>
              <w:spacing w:after="0" w:line="240" w:lineRule="auto"/>
              <w:rPr>
                <w:rFonts w:ascii="Times New Roman" w:eastAsia="Times New Roman" w:hAnsi="Times New Roman"/>
                <w:b/>
                <w:sz w:val="20"/>
                <w:szCs w:val="18"/>
                <w:lang w:eastAsia="el-GR"/>
              </w:rPr>
            </w:pPr>
            <w:r w:rsidRPr="0023577D">
              <w:rPr>
                <w:rFonts w:ascii="Times New Roman" w:eastAsia="Times New Roman" w:hAnsi="Times New Roman"/>
                <w:b/>
                <w:sz w:val="20"/>
                <w:szCs w:val="18"/>
                <w:lang w:eastAsia="el-GR"/>
              </w:rPr>
              <w:t xml:space="preserve">ΕΠΩΝΥΜΙΑ ΥΠΟΨΗΦΙΟΥ: </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1918BA" w:rsidRPr="001F62C5" w:rsidRDefault="007F54EC" w:rsidP="001918BA">
            <w:pPr>
              <w:spacing w:after="0" w:line="240" w:lineRule="auto"/>
              <w:rPr>
                <w:rFonts w:ascii="Times New Roman" w:eastAsia="Times New Roman" w:hAnsi="Times New Roman"/>
                <w:sz w:val="18"/>
                <w:szCs w:val="18"/>
                <w:lang w:eastAsia="el-GR"/>
              </w:rPr>
            </w:pPr>
          </w:p>
        </w:tc>
      </w:tr>
      <w:tr w:rsidR="001D6DBF" w:rsidTr="00874551">
        <w:trPr>
          <w:trHeight w:val="397"/>
          <w:jc w:val="center"/>
        </w:trPr>
        <w:tc>
          <w:tcPr>
            <w:tcW w:w="336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918BA" w:rsidRPr="0023577D" w:rsidRDefault="00800BF1" w:rsidP="001918BA">
            <w:pPr>
              <w:spacing w:after="0" w:line="240" w:lineRule="auto"/>
              <w:rPr>
                <w:rFonts w:ascii="Times New Roman" w:eastAsia="Times New Roman" w:hAnsi="Times New Roman"/>
                <w:b/>
                <w:sz w:val="20"/>
                <w:szCs w:val="18"/>
                <w:lang w:eastAsia="el-GR"/>
              </w:rPr>
            </w:pPr>
            <w:r w:rsidRPr="0023577D">
              <w:rPr>
                <w:rFonts w:ascii="Times New Roman" w:eastAsia="Times New Roman" w:hAnsi="Times New Roman"/>
                <w:b/>
                <w:sz w:val="20"/>
                <w:szCs w:val="18"/>
                <w:lang w:eastAsia="el-GR"/>
              </w:rPr>
              <w:t>ΔΙΕΥΘΥΝΣΗ, Τ.Κ, ΠΟΛΗ ΕΔΡΑΣ:</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1918BA" w:rsidRPr="001F62C5" w:rsidRDefault="007F54EC" w:rsidP="001918BA">
            <w:pPr>
              <w:spacing w:after="0" w:line="240" w:lineRule="auto"/>
              <w:rPr>
                <w:rFonts w:ascii="Times New Roman" w:eastAsia="Times New Roman" w:hAnsi="Times New Roman"/>
                <w:sz w:val="18"/>
                <w:szCs w:val="18"/>
                <w:lang w:eastAsia="el-GR"/>
              </w:rPr>
            </w:pPr>
          </w:p>
        </w:tc>
      </w:tr>
      <w:tr w:rsidR="001D6DBF" w:rsidTr="00874551">
        <w:trPr>
          <w:trHeight w:val="397"/>
          <w:jc w:val="center"/>
        </w:trPr>
        <w:tc>
          <w:tcPr>
            <w:tcW w:w="336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918BA" w:rsidRPr="0023577D" w:rsidRDefault="00800BF1" w:rsidP="001918BA">
            <w:pPr>
              <w:spacing w:after="0" w:line="240" w:lineRule="auto"/>
              <w:rPr>
                <w:rFonts w:ascii="Times New Roman" w:eastAsia="Times New Roman" w:hAnsi="Times New Roman"/>
                <w:b/>
                <w:sz w:val="20"/>
                <w:szCs w:val="18"/>
                <w:lang w:eastAsia="el-GR"/>
              </w:rPr>
            </w:pPr>
            <w:r w:rsidRPr="0023577D">
              <w:rPr>
                <w:rFonts w:ascii="Times New Roman" w:eastAsia="Times New Roman" w:hAnsi="Times New Roman"/>
                <w:b/>
                <w:sz w:val="20"/>
                <w:szCs w:val="18"/>
                <w:lang w:eastAsia="el-GR"/>
              </w:rPr>
              <w:t>ΤΗΛΕΦΩΝΑ/ ΦΑΞ/ Ε-ΜΑΙ</w:t>
            </w:r>
            <w:r w:rsidRPr="0023577D">
              <w:rPr>
                <w:rFonts w:ascii="Times New Roman" w:eastAsia="Times New Roman" w:hAnsi="Times New Roman"/>
                <w:b/>
                <w:sz w:val="20"/>
                <w:szCs w:val="18"/>
                <w:lang w:val="en-US" w:eastAsia="el-GR"/>
              </w:rPr>
              <w:t>L</w:t>
            </w:r>
            <w:r w:rsidRPr="0023577D">
              <w:rPr>
                <w:rFonts w:ascii="Times New Roman" w:eastAsia="Times New Roman" w:hAnsi="Times New Roman"/>
                <w:b/>
                <w:sz w:val="20"/>
                <w:szCs w:val="18"/>
                <w:lang w:eastAsia="el-GR"/>
              </w:rPr>
              <w:t>:</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1918BA" w:rsidRPr="00E724B7" w:rsidRDefault="007F54EC" w:rsidP="001918BA">
            <w:pPr>
              <w:spacing w:after="0" w:line="240" w:lineRule="auto"/>
              <w:rPr>
                <w:rFonts w:ascii="Times New Roman" w:eastAsia="Times New Roman" w:hAnsi="Times New Roman"/>
                <w:sz w:val="18"/>
                <w:szCs w:val="18"/>
                <w:lang w:eastAsia="el-GR"/>
              </w:rPr>
            </w:pPr>
          </w:p>
        </w:tc>
      </w:tr>
      <w:tr w:rsidR="001D6DBF" w:rsidTr="00874551">
        <w:trPr>
          <w:trHeight w:val="397"/>
          <w:jc w:val="center"/>
        </w:trPr>
        <w:tc>
          <w:tcPr>
            <w:tcW w:w="336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918BA" w:rsidRPr="0023577D" w:rsidRDefault="00800BF1" w:rsidP="001918BA">
            <w:pPr>
              <w:spacing w:after="0" w:line="240" w:lineRule="auto"/>
              <w:rPr>
                <w:rFonts w:ascii="Times New Roman" w:eastAsia="Times New Roman" w:hAnsi="Times New Roman"/>
                <w:b/>
                <w:sz w:val="20"/>
                <w:szCs w:val="18"/>
                <w:lang w:eastAsia="el-GR"/>
              </w:rPr>
            </w:pPr>
            <w:r w:rsidRPr="0023577D">
              <w:rPr>
                <w:rFonts w:ascii="Times New Roman" w:eastAsia="Times New Roman" w:hAnsi="Times New Roman"/>
                <w:b/>
                <w:sz w:val="20"/>
                <w:szCs w:val="18"/>
                <w:lang w:eastAsia="el-GR"/>
              </w:rPr>
              <w:t>ΑΦΜ-Δ.Ο.Υ:</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1918BA" w:rsidRPr="001F62C5" w:rsidRDefault="007F54EC" w:rsidP="001918BA">
            <w:pPr>
              <w:spacing w:after="0" w:line="240" w:lineRule="auto"/>
              <w:rPr>
                <w:rFonts w:ascii="Times New Roman" w:eastAsia="Times New Roman" w:hAnsi="Times New Roman"/>
                <w:sz w:val="18"/>
                <w:szCs w:val="18"/>
                <w:lang w:eastAsia="el-GR"/>
              </w:rPr>
            </w:pPr>
          </w:p>
        </w:tc>
      </w:tr>
      <w:tr w:rsidR="001D6DBF" w:rsidTr="00874551">
        <w:trPr>
          <w:trHeight w:val="397"/>
          <w:jc w:val="center"/>
        </w:trPr>
        <w:tc>
          <w:tcPr>
            <w:tcW w:w="336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918BA" w:rsidRPr="0023577D" w:rsidRDefault="00800BF1" w:rsidP="001918BA">
            <w:pPr>
              <w:spacing w:after="0" w:line="240" w:lineRule="auto"/>
              <w:rPr>
                <w:rFonts w:ascii="Times New Roman" w:eastAsia="Times New Roman" w:hAnsi="Times New Roman"/>
                <w:b/>
                <w:sz w:val="20"/>
                <w:szCs w:val="18"/>
                <w:lang w:eastAsia="el-GR"/>
              </w:rPr>
            </w:pPr>
            <w:r w:rsidRPr="0023577D">
              <w:rPr>
                <w:rFonts w:ascii="Times New Roman" w:eastAsia="Times New Roman" w:hAnsi="Times New Roman"/>
                <w:b/>
                <w:sz w:val="20"/>
                <w:szCs w:val="18"/>
                <w:lang w:eastAsia="el-GR"/>
              </w:rPr>
              <w:t>ΝΟΜΙΜΟΣ ΕΚΠΡΟΣΩΠΟΣ:</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1918BA" w:rsidRPr="001F62C5" w:rsidRDefault="007F54EC" w:rsidP="001918BA">
            <w:pPr>
              <w:spacing w:after="0" w:line="240" w:lineRule="auto"/>
              <w:rPr>
                <w:rFonts w:ascii="Times New Roman" w:eastAsia="Times New Roman" w:hAnsi="Times New Roman"/>
                <w:sz w:val="18"/>
                <w:szCs w:val="18"/>
                <w:lang w:eastAsia="el-GR"/>
              </w:rPr>
            </w:pPr>
          </w:p>
        </w:tc>
      </w:tr>
      <w:tr w:rsidR="001D6DBF" w:rsidTr="00874551">
        <w:trPr>
          <w:trHeight w:val="397"/>
          <w:jc w:val="center"/>
        </w:trPr>
        <w:tc>
          <w:tcPr>
            <w:tcW w:w="336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918BA" w:rsidRPr="0023577D" w:rsidRDefault="00800BF1" w:rsidP="001918BA">
            <w:pPr>
              <w:spacing w:after="0" w:line="240" w:lineRule="auto"/>
              <w:rPr>
                <w:rFonts w:ascii="Times New Roman" w:eastAsia="Times New Roman" w:hAnsi="Times New Roman"/>
                <w:b/>
                <w:sz w:val="20"/>
                <w:szCs w:val="18"/>
                <w:lang w:eastAsia="el-GR"/>
              </w:rPr>
            </w:pPr>
            <w:r w:rsidRPr="0023577D">
              <w:rPr>
                <w:rFonts w:ascii="Times New Roman" w:eastAsia="Times New Roman" w:hAnsi="Times New Roman"/>
                <w:b/>
                <w:sz w:val="20"/>
                <w:szCs w:val="18"/>
                <w:lang w:eastAsia="el-GR"/>
              </w:rPr>
              <w:t>Α.Δ.Τ. (Νομίμου Εκπροσώπου):</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1918BA" w:rsidRPr="001F62C5" w:rsidRDefault="007F54EC" w:rsidP="001918BA">
            <w:pPr>
              <w:spacing w:after="0" w:line="240" w:lineRule="auto"/>
              <w:rPr>
                <w:rFonts w:ascii="Times New Roman" w:eastAsia="Times New Roman" w:hAnsi="Times New Roman"/>
                <w:sz w:val="18"/>
                <w:szCs w:val="18"/>
                <w:lang w:eastAsia="el-GR"/>
              </w:rPr>
            </w:pPr>
          </w:p>
        </w:tc>
      </w:tr>
      <w:tr w:rsidR="001D6DBF" w:rsidTr="00874551">
        <w:trPr>
          <w:trHeight w:val="397"/>
          <w:jc w:val="center"/>
        </w:trPr>
        <w:tc>
          <w:tcPr>
            <w:tcW w:w="3369" w:type="dxa"/>
            <w:tcBorders>
              <w:top w:val="single" w:sz="4" w:space="0" w:color="auto"/>
              <w:left w:val="single" w:sz="4" w:space="0" w:color="auto"/>
              <w:bottom w:val="single" w:sz="4" w:space="0" w:color="auto"/>
              <w:right w:val="single" w:sz="4" w:space="0" w:color="auto"/>
            </w:tcBorders>
            <w:shd w:val="clear" w:color="auto" w:fill="D9D9D9"/>
            <w:noWrap/>
            <w:vAlign w:val="bottom"/>
          </w:tcPr>
          <w:p w:rsidR="001918BA" w:rsidRPr="0023577D" w:rsidRDefault="00800BF1" w:rsidP="001918BA">
            <w:pPr>
              <w:spacing w:after="0" w:line="240" w:lineRule="auto"/>
              <w:rPr>
                <w:rFonts w:ascii="Times New Roman" w:eastAsia="Times New Roman" w:hAnsi="Times New Roman"/>
                <w:b/>
                <w:sz w:val="20"/>
                <w:szCs w:val="18"/>
                <w:lang w:eastAsia="el-GR"/>
              </w:rPr>
            </w:pPr>
            <w:r w:rsidRPr="0023577D">
              <w:rPr>
                <w:rFonts w:ascii="Times New Roman" w:eastAsia="Times New Roman" w:hAnsi="Times New Roman"/>
                <w:b/>
                <w:sz w:val="20"/>
                <w:szCs w:val="18"/>
                <w:lang w:eastAsia="el-GR"/>
              </w:rPr>
              <w:t>ΥΠΕΥΘΥΝΟΣ ΕΠΙΚΟΙΝΩΝΙΑΣ:</w:t>
            </w:r>
          </w:p>
        </w:tc>
        <w:tc>
          <w:tcPr>
            <w:tcW w:w="7058" w:type="dxa"/>
            <w:tcBorders>
              <w:top w:val="single" w:sz="4" w:space="0" w:color="auto"/>
              <w:left w:val="single" w:sz="4" w:space="0" w:color="auto"/>
              <w:bottom w:val="single" w:sz="4" w:space="0" w:color="auto"/>
              <w:right w:val="single" w:sz="4" w:space="0" w:color="auto"/>
            </w:tcBorders>
            <w:shd w:val="clear" w:color="auto" w:fill="auto"/>
            <w:vAlign w:val="bottom"/>
          </w:tcPr>
          <w:p w:rsidR="001918BA" w:rsidRPr="001F62C5" w:rsidRDefault="007F54EC" w:rsidP="001918BA">
            <w:pPr>
              <w:spacing w:after="0" w:line="240" w:lineRule="auto"/>
              <w:rPr>
                <w:rFonts w:ascii="Times New Roman" w:eastAsia="Times New Roman" w:hAnsi="Times New Roman"/>
                <w:sz w:val="18"/>
                <w:szCs w:val="18"/>
                <w:lang w:eastAsia="el-GR"/>
              </w:rPr>
            </w:pPr>
          </w:p>
        </w:tc>
      </w:tr>
    </w:tbl>
    <w:p w:rsidR="00D806DF" w:rsidRDefault="007F54EC" w:rsidP="00205A00">
      <w:pPr>
        <w:spacing w:after="80"/>
      </w:pPr>
    </w:p>
    <w:tbl>
      <w:tblPr>
        <w:tblW w:w="10427" w:type="dxa"/>
        <w:jc w:val="center"/>
        <w:tblLayout w:type="fixed"/>
        <w:tblLook w:val="04A0"/>
      </w:tblPr>
      <w:tblGrid>
        <w:gridCol w:w="625"/>
        <w:gridCol w:w="6520"/>
        <w:gridCol w:w="1701"/>
        <w:gridCol w:w="1559"/>
        <w:gridCol w:w="22"/>
      </w:tblGrid>
      <w:tr w:rsidR="001D6DBF" w:rsidTr="001918BA">
        <w:trPr>
          <w:trHeight w:val="240"/>
          <w:jc w:val="center"/>
        </w:trPr>
        <w:tc>
          <w:tcPr>
            <w:tcW w:w="10427" w:type="dxa"/>
            <w:gridSpan w:val="5"/>
            <w:shd w:val="clear" w:color="auto" w:fill="auto"/>
            <w:noWrap/>
            <w:vAlign w:val="bottom"/>
          </w:tcPr>
          <w:p w:rsidR="00D806DF" w:rsidRDefault="00800BF1" w:rsidP="00E724B7">
            <w:pPr>
              <w:spacing w:after="0" w:line="240" w:lineRule="auto"/>
              <w:rPr>
                <w:rFonts w:ascii="Times New Roman" w:eastAsia="Times New Roman" w:hAnsi="Times New Roman"/>
                <w:b/>
                <w:sz w:val="18"/>
                <w:szCs w:val="18"/>
                <w:u w:val="single"/>
                <w:lang w:eastAsia="el-GR"/>
              </w:rPr>
            </w:pPr>
            <w:r w:rsidRPr="00E724B7">
              <w:rPr>
                <w:rFonts w:ascii="Times New Roman" w:eastAsia="Times New Roman" w:hAnsi="Times New Roman"/>
                <w:b/>
                <w:szCs w:val="18"/>
                <w:u w:val="single"/>
                <w:lang w:eastAsia="el-GR"/>
              </w:rPr>
              <w:t>Β.ΤΕΧΝΙΚΗ ΠΡΟΣΦΟΡΑ</w:t>
            </w:r>
          </w:p>
          <w:p w:rsidR="00D806DF" w:rsidRPr="001F62C5" w:rsidRDefault="007F54EC" w:rsidP="001918BA">
            <w:pPr>
              <w:spacing w:after="0" w:line="240" w:lineRule="auto"/>
              <w:rPr>
                <w:rFonts w:ascii="Times New Roman" w:eastAsia="Times New Roman" w:hAnsi="Times New Roman"/>
                <w:sz w:val="18"/>
                <w:szCs w:val="18"/>
                <w:u w:val="single"/>
                <w:lang w:eastAsia="el-GR"/>
              </w:rPr>
            </w:pPr>
          </w:p>
        </w:tc>
      </w:tr>
      <w:tr w:rsidR="001D6DBF" w:rsidTr="00D806DF">
        <w:trPr>
          <w:trHeight w:val="454"/>
          <w:jc w:val="center"/>
        </w:trPr>
        <w:tc>
          <w:tcPr>
            <w:tcW w:w="10427" w:type="dxa"/>
            <w:gridSpan w:val="5"/>
            <w:tcBorders>
              <w:top w:val="single" w:sz="4" w:space="0" w:color="auto"/>
              <w:left w:val="single" w:sz="4" w:space="0" w:color="auto"/>
              <w:bottom w:val="single" w:sz="4" w:space="0" w:color="auto"/>
              <w:right w:val="single" w:sz="4" w:space="0" w:color="auto"/>
            </w:tcBorders>
            <w:shd w:val="clear" w:color="auto" w:fill="D9D9D9"/>
            <w:noWrap/>
            <w:vAlign w:val="center"/>
          </w:tcPr>
          <w:p w:rsidR="00D806DF" w:rsidRPr="008A099C" w:rsidRDefault="00800BF1" w:rsidP="00205A00">
            <w:pPr>
              <w:spacing w:after="0" w:line="240" w:lineRule="auto"/>
              <w:jc w:val="center"/>
              <w:rPr>
                <w:rFonts w:ascii="Times New Roman" w:hAnsi="Times New Roman"/>
                <w:b/>
                <w:bCs/>
                <w:sz w:val="24"/>
                <w:szCs w:val="18"/>
                <w:u w:val="single"/>
              </w:rPr>
            </w:pPr>
            <w:r w:rsidRPr="008A099C">
              <w:rPr>
                <w:rFonts w:ascii="Times New Roman" w:hAnsi="Times New Roman"/>
                <w:b/>
                <w:bCs/>
                <w:sz w:val="24"/>
                <w:szCs w:val="18"/>
                <w:u w:val="single"/>
              </w:rPr>
              <w:t>ΠΙΝΑΚΑΣ ΣΥΜΜΟΡΦΩΣΗΣ</w:t>
            </w:r>
          </w:p>
        </w:tc>
      </w:tr>
      <w:tr w:rsidR="001D6DBF" w:rsidTr="000F3E86">
        <w:trPr>
          <w:gridAfter w:val="1"/>
          <w:wAfter w:w="22" w:type="dxa"/>
          <w:trHeight w:val="454"/>
          <w:jc w:val="center"/>
        </w:trPr>
        <w:tc>
          <w:tcPr>
            <w:tcW w:w="625"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806DF" w:rsidRPr="003B1D20" w:rsidRDefault="00800BF1" w:rsidP="001918BA">
            <w:pPr>
              <w:spacing w:after="0" w:line="240" w:lineRule="auto"/>
              <w:jc w:val="center"/>
              <w:rPr>
                <w:rFonts w:ascii="Times New Roman" w:eastAsia="Times New Roman" w:hAnsi="Times New Roman"/>
                <w:b/>
                <w:szCs w:val="24"/>
                <w:lang w:eastAsia="el-GR"/>
              </w:rPr>
            </w:pPr>
            <w:r w:rsidRPr="000F3E86">
              <w:rPr>
                <w:rFonts w:ascii="Times New Roman" w:eastAsia="Times New Roman" w:hAnsi="Times New Roman"/>
                <w:b/>
                <w:sz w:val="20"/>
                <w:szCs w:val="24"/>
                <w:lang w:eastAsia="el-GR"/>
              </w:rPr>
              <w:t>Α/Α</w:t>
            </w:r>
          </w:p>
        </w:tc>
        <w:tc>
          <w:tcPr>
            <w:tcW w:w="6520"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D806DF" w:rsidRPr="003B1D20" w:rsidRDefault="00800BF1" w:rsidP="001918BA">
            <w:pPr>
              <w:spacing w:after="0" w:line="240" w:lineRule="auto"/>
              <w:jc w:val="center"/>
              <w:rPr>
                <w:rFonts w:ascii="Times New Roman" w:hAnsi="Times New Roman"/>
                <w:b/>
                <w:bCs/>
                <w:szCs w:val="24"/>
              </w:rPr>
            </w:pPr>
            <w:r w:rsidRPr="003B1D20">
              <w:rPr>
                <w:rFonts w:ascii="Times New Roman" w:eastAsia="Times New Roman" w:hAnsi="Times New Roman"/>
                <w:b/>
                <w:szCs w:val="24"/>
                <w:lang w:eastAsia="el-GR"/>
              </w:rPr>
              <w:t>ΠΕΡΙΓΡΑΦΗ</w:t>
            </w:r>
          </w:p>
        </w:tc>
        <w:tc>
          <w:tcPr>
            <w:tcW w:w="1701" w:type="dxa"/>
            <w:tcBorders>
              <w:top w:val="single" w:sz="4" w:space="0" w:color="auto"/>
              <w:left w:val="single" w:sz="4" w:space="0" w:color="auto"/>
              <w:bottom w:val="single" w:sz="4" w:space="0" w:color="auto"/>
              <w:right w:val="single" w:sz="4" w:space="0" w:color="auto"/>
            </w:tcBorders>
            <w:shd w:val="clear" w:color="auto" w:fill="D9D9D9"/>
            <w:vAlign w:val="center"/>
          </w:tcPr>
          <w:p w:rsidR="00D806DF" w:rsidRPr="003B1D20" w:rsidRDefault="00800BF1" w:rsidP="001918BA">
            <w:pPr>
              <w:spacing w:after="0" w:line="240" w:lineRule="auto"/>
              <w:jc w:val="center"/>
              <w:rPr>
                <w:rFonts w:ascii="Times New Roman" w:eastAsia="Times New Roman" w:hAnsi="Times New Roman"/>
                <w:b/>
                <w:szCs w:val="24"/>
                <w:lang w:eastAsia="el-GR"/>
              </w:rPr>
            </w:pPr>
            <w:r w:rsidRPr="003B1D20">
              <w:rPr>
                <w:rFonts w:ascii="Times New Roman" w:eastAsia="Times New Roman" w:hAnsi="Times New Roman"/>
                <w:b/>
                <w:szCs w:val="24"/>
                <w:lang w:eastAsia="el-GR"/>
              </w:rPr>
              <w:t>ΑΠΑΙΤΗΣΗ</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rsidR="00D806DF" w:rsidRPr="003B1D20" w:rsidRDefault="00800BF1" w:rsidP="00D806DF">
            <w:pPr>
              <w:spacing w:after="0" w:line="240" w:lineRule="auto"/>
              <w:jc w:val="center"/>
              <w:rPr>
                <w:rFonts w:ascii="Times New Roman" w:hAnsi="Times New Roman"/>
                <w:b/>
                <w:bCs/>
                <w:szCs w:val="24"/>
              </w:rPr>
            </w:pPr>
            <w:r w:rsidRPr="003B1D20">
              <w:rPr>
                <w:rFonts w:ascii="Times New Roman" w:hAnsi="Times New Roman"/>
                <w:b/>
                <w:bCs/>
                <w:szCs w:val="24"/>
              </w:rPr>
              <w:t xml:space="preserve">ΑΠΑΝΤΗΣΗ </w:t>
            </w: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918BA" w:rsidRPr="001F62C5" w:rsidRDefault="00800BF1" w:rsidP="00205A00">
            <w:pPr>
              <w:spacing w:after="0" w:line="240" w:lineRule="auto"/>
              <w:jc w:val="center"/>
              <w:rPr>
                <w:rFonts w:ascii="Times New Roman" w:eastAsia="Times New Roman" w:hAnsi="Times New Roman"/>
                <w:b/>
                <w:sz w:val="18"/>
                <w:szCs w:val="18"/>
                <w:lang w:eastAsia="el-GR"/>
              </w:rPr>
            </w:pPr>
            <w:r w:rsidRPr="001F62C5">
              <w:rPr>
                <w:rFonts w:ascii="Times New Roman" w:eastAsia="Times New Roman" w:hAnsi="Times New Roman"/>
                <w:b/>
                <w:sz w:val="18"/>
                <w:szCs w:val="18"/>
                <w:lang w:eastAsia="el-GR"/>
              </w:rPr>
              <w:t>1.</w:t>
            </w:r>
          </w:p>
        </w:tc>
        <w:tc>
          <w:tcPr>
            <w:tcW w:w="6520"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Επιτραπέζια συσκευή βαρέως τύπου, κατάλληλη για επαγγελματική χρήση</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918BA" w:rsidRPr="003013F4" w:rsidRDefault="00800BF1" w:rsidP="00205A00">
            <w:pPr>
              <w:spacing w:after="0" w:line="240" w:lineRule="auto"/>
              <w:jc w:val="center"/>
              <w:rPr>
                <w:rFonts w:ascii="Times New Roman" w:eastAsia="Times New Roman" w:hAnsi="Times New Roman"/>
                <w:b/>
                <w:szCs w:val="18"/>
                <w:lang w:eastAsia="el-GR"/>
              </w:rPr>
            </w:pPr>
            <w:r w:rsidRPr="003B1D20">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rsidR="001918BA" w:rsidRPr="003B1D20" w:rsidRDefault="007F54EC" w:rsidP="00205A00">
            <w:pPr>
              <w:spacing w:after="0" w:line="240" w:lineRule="auto"/>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1F62C5"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2.</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 xml:space="preserve">Οθόνη Τεχνολογίας </w:t>
            </w:r>
            <w:r w:rsidRPr="00872708">
              <w:rPr>
                <w:rFonts w:ascii="Times New Roman" w:hAnsi="Times New Roman"/>
                <w:szCs w:val="24"/>
                <w:lang w:val="en-US"/>
              </w:rPr>
              <w:t>LCD</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1F62C5"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3.</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0231F4"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 xml:space="preserve">Ταχύτητα Καταμέτρησης: </w:t>
            </w:r>
            <w:r>
              <w:rPr>
                <w:rFonts w:ascii="Times New Roman" w:hAnsi="Times New Roman"/>
                <w:szCs w:val="24"/>
              </w:rPr>
              <w:t>υψηλότερη των 8</w:t>
            </w:r>
            <w:r w:rsidRPr="00872708">
              <w:rPr>
                <w:rFonts w:ascii="Times New Roman" w:hAnsi="Times New Roman"/>
                <w:szCs w:val="24"/>
              </w:rPr>
              <w:t>00 χαρτονομισμάτ</w:t>
            </w:r>
            <w:r>
              <w:rPr>
                <w:rFonts w:ascii="Times New Roman" w:hAnsi="Times New Roman"/>
                <w:szCs w:val="24"/>
              </w:rPr>
              <w:t>ων</w:t>
            </w:r>
            <w:r w:rsidRPr="00872708">
              <w:rPr>
                <w:rFonts w:ascii="Times New Roman" w:hAnsi="Times New Roman"/>
                <w:szCs w:val="24"/>
              </w:rPr>
              <w:t>/ λεπτό</w:t>
            </w:r>
            <w:r>
              <w:rPr>
                <w:rFonts w:ascii="Times New Roman" w:hAnsi="Times New Roman"/>
                <w:szCs w:val="24"/>
              </w:rPr>
              <w:t xml:space="preserve"> </w:t>
            </w:r>
            <w:r w:rsidRPr="000231F4">
              <w:rPr>
                <w:rFonts w:ascii="Times New Roman" w:hAnsi="Times New Roman"/>
                <w:szCs w:val="24"/>
              </w:rPr>
              <w:t>με δυνατότητα επιλογής από το χειριστή</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1F62C5"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4.</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Χωρητικότητα εισόδου: τουλάχιστον 300 χαρτονομίσματα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5.</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Χωρητικότητα εξόδου: τουλάχιστον 200 χαρτονομίσματα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C60CE" w:rsidRDefault="00800BF1" w:rsidP="00205A00">
            <w:pPr>
              <w:jc w:val="center"/>
              <w:rPr>
                <w:lang w:val="en-US"/>
              </w:rP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6.</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14224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 xml:space="preserve">Δυνατότητα καταμέτρησης και ανίχνευσης </w:t>
            </w:r>
            <w:r>
              <w:rPr>
                <w:rFonts w:ascii="Times New Roman" w:hAnsi="Times New Roman"/>
                <w:szCs w:val="24"/>
              </w:rPr>
              <w:t xml:space="preserve">της </w:t>
            </w:r>
            <w:r w:rsidRPr="00872708">
              <w:rPr>
                <w:rFonts w:ascii="Times New Roman" w:hAnsi="Times New Roman"/>
                <w:szCs w:val="24"/>
              </w:rPr>
              <w:t>πλαστότητας όλων των κυκλοφορούντων χαρτονομισμάτων Ε</w:t>
            </w:r>
            <w:r>
              <w:rPr>
                <w:rFonts w:ascii="Times New Roman" w:hAnsi="Times New Roman"/>
                <w:szCs w:val="24"/>
              </w:rPr>
              <w:t>υρώ</w:t>
            </w:r>
            <w:r w:rsidRPr="00872708">
              <w:rPr>
                <w:rFonts w:ascii="Times New Roman" w:hAnsi="Times New Roman"/>
                <w:szCs w:val="24"/>
              </w:rPr>
              <w:t>, ανεξάρτητα από την κατάστασή τους (καινούρια, μεταχειρισμένα, φθαρμένα).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7.</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Δυνατότητα αναβάθμισης για μελλοντικές εκδόσεις του Ευρώ</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8.</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0F3E86">
            <w:pPr>
              <w:numPr>
                <w:ilvl w:val="0"/>
                <w:numId w:val="33"/>
              </w:numPr>
              <w:spacing w:after="200" w:line="276" w:lineRule="auto"/>
              <w:contextualSpacing/>
              <w:rPr>
                <w:rFonts w:ascii="Times New Roman" w:hAnsi="Times New Roman"/>
                <w:szCs w:val="24"/>
              </w:rPr>
            </w:pPr>
            <w:r w:rsidRPr="0085303F">
              <w:rPr>
                <w:rFonts w:ascii="Times New Roman" w:hAnsi="Times New Roman"/>
                <w:szCs w:val="24"/>
              </w:rPr>
              <w:t>Δυνατότητα καταμέτρησης της αξίας των χαρτονομισμάτων (</w:t>
            </w:r>
            <w:r>
              <w:rPr>
                <w:rFonts w:ascii="Times New Roman" w:hAnsi="Times New Roman"/>
                <w:szCs w:val="24"/>
                <w:lang w:val="en-US"/>
              </w:rPr>
              <w:t>Value</w:t>
            </w:r>
            <w:r w:rsidRPr="00142248">
              <w:rPr>
                <w:rFonts w:ascii="Times New Roman" w:hAnsi="Times New Roman"/>
                <w:szCs w:val="24"/>
              </w:rPr>
              <w:t xml:space="preserve"> </w:t>
            </w:r>
            <w:r>
              <w:rPr>
                <w:rFonts w:ascii="Times New Roman" w:hAnsi="Times New Roman"/>
                <w:szCs w:val="24"/>
                <w:lang w:val="en-US"/>
              </w:rPr>
              <w:t>Count</w:t>
            </w:r>
            <w:r>
              <w:rPr>
                <w:rFonts w:ascii="Times New Roman" w:hAnsi="Times New Roman"/>
                <w:szCs w:val="24"/>
              </w:rPr>
              <w:t>)</w:t>
            </w:r>
            <w:r w:rsidRPr="001918BA">
              <w:rPr>
                <w:rFonts w:ascii="Times New Roman" w:hAnsi="Times New Roman"/>
                <w:szCs w:val="24"/>
              </w:rPr>
              <w:t xml:space="preserve">. </w:t>
            </w:r>
            <w:r w:rsidRPr="0085303F">
              <w:rPr>
                <w:rFonts w:ascii="Times New Roman" w:hAnsi="Times New Roman"/>
                <w:szCs w:val="24"/>
              </w:rPr>
              <w:t>Δυνατότητα μεικτής καταμέτρησης χαρτονομισμάτων με εμφάνιση συνολικής αξίας καθώς και ανάλυση χαρτονομισμάτων που έχουν καταμετρηθεί.</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9.</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Δυνατότητα εισαγωγής των χαρτονομισμάτων με οποιαδήποτε φορά</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10.</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Δυνατότητα εύκολου εντοπισμού και απεμπλοκής του χαρτονομίσματος από τον χρήστη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lastRenderedPageBreak/>
              <w:t>11.</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Να διαθέτει τουλάχιστον τους ακόλουθους μηχανισμούς ανίχνευσης πλαστών χαρτονομισμάτων:</w:t>
            </w:r>
          </w:p>
          <w:p w:rsidR="001918BA" w:rsidRPr="00872708" w:rsidRDefault="00800BF1" w:rsidP="00205A00">
            <w:pPr>
              <w:numPr>
                <w:ilvl w:val="0"/>
                <w:numId w:val="34"/>
              </w:numPr>
              <w:spacing w:after="200" w:line="276" w:lineRule="auto"/>
              <w:contextualSpacing/>
              <w:rPr>
                <w:rFonts w:ascii="Times New Roman" w:hAnsi="Times New Roman"/>
                <w:szCs w:val="24"/>
              </w:rPr>
            </w:pPr>
            <w:r w:rsidRPr="00872708">
              <w:rPr>
                <w:rFonts w:ascii="Times New Roman" w:hAnsi="Times New Roman"/>
                <w:szCs w:val="24"/>
              </w:rPr>
              <w:t xml:space="preserve">Έλεγχος χαρακτηριστικών γνησιότητας με υπέρυθρη ακτινοβολία </w:t>
            </w:r>
            <w:r>
              <w:rPr>
                <w:rFonts w:ascii="Times New Roman" w:hAnsi="Times New Roman"/>
                <w:szCs w:val="24"/>
              </w:rPr>
              <w:t>(</w:t>
            </w:r>
            <w:r>
              <w:rPr>
                <w:rFonts w:ascii="Times New Roman" w:hAnsi="Times New Roman"/>
                <w:szCs w:val="24"/>
                <w:lang w:val="en-US"/>
              </w:rPr>
              <w:t>IR</w:t>
            </w:r>
            <w:r w:rsidRPr="00D23636">
              <w:rPr>
                <w:rFonts w:ascii="Times New Roman" w:hAnsi="Times New Roman"/>
                <w:szCs w:val="24"/>
              </w:rPr>
              <w:t>)</w:t>
            </w:r>
          </w:p>
          <w:p w:rsidR="001918BA" w:rsidRPr="00872708" w:rsidRDefault="00800BF1" w:rsidP="00205A00">
            <w:pPr>
              <w:numPr>
                <w:ilvl w:val="0"/>
                <w:numId w:val="34"/>
              </w:numPr>
              <w:spacing w:after="200" w:line="276" w:lineRule="auto"/>
              <w:contextualSpacing/>
              <w:rPr>
                <w:rFonts w:ascii="Times New Roman" w:hAnsi="Times New Roman"/>
                <w:szCs w:val="24"/>
              </w:rPr>
            </w:pPr>
            <w:r w:rsidRPr="00872708">
              <w:rPr>
                <w:rFonts w:ascii="Times New Roman" w:hAnsi="Times New Roman"/>
                <w:szCs w:val="24"/>
              </w:rPr>
              <w:t xml:space="preserve">Έλεγχος χαρακτηριστικών γνησιότητας με υπεριώδη ακτινοβολία </w:t>
            </w:r>
            <w:r w:rsidRPr="00D23636">
              <w:rPr>
                <w:rFonts w:ascii="Times New Roman" w:hAnsi="Times New Roman"/>
                <w:szCs w:val="24"/>
              </w:rPr>
              <w:t>(</w:t>
            </w:r>
            <w:r>
              <w:rPr>
                <w:rFonts w:ascii="Times New Roman" w:hAnsi="Times New Roman"/>
                <w:szCs w:val="24"/>
                <w:lang w:val="en-US"/>
              </w:rPr>
              <w:t>UV</w:t>
            </w:r>
            <w:r w:rsidRPr="00D23636">
              <w:rPr>
                <w:rFonts w:ascii="Times New Roman" w:hAnsi="Times New Roman"/>
                <w:szCs w:val="24"/>
              </w:rPr>
              <w:t>)</w:t>
            </w:r>
          </w:p>
          <w:p w:rsidR="001918BA" w:rsidRDefault="00800BF1" w:rsidP="00205A00">
            <w:pPr>
              <w:numPr>
                <w:ilvl w:val="0"/>
                <w:numId w:val="34"/>
              </w:numPr>
              <w:spacing w:after="200" w:line="276" w:lineRule="auto"/>
              <w:contextualSpacing/>
              <w:rPr>
                <w:rFonts w:ascii="Times New Roman" w:hAnsi="Times New Roman"/>
                <w:szCs w:val="24"/>
              </w:rPr>
            </w:pPr>
            <w:r w:rsidRPr="00872708">
              <w:rPr>
                <w:rFonts w:ascii="Times New Roman" w:hAnsi="Times New Roman"/>
                <w:szCs w:val="24"/>
              </w:rPr>
              <w:t xml:space="preserve">Έλεγχος μαγνητικών </w:t>
            </w:r>
            <w:r>
              <w:rPr>
                <w:rFonts w:ascii="Times New Roman" w:hAnsi="Times New Roman"/>
                <w:szCs w:val="24"/>
              </w:rPr>
              <w:t>χαρακτηριστικών γνησιότητας</w:t>
            </w:r>
          </w:p>
          <w:p w:rsidR="001918BA" w:rsidRPr="00A50E5A" w:rsidRDefault="00800BF1" w:rsidP="00205A00">
            <w:pPr>
              <w:numPr>
                <w:ilvl w:val="0"/>
                <w:numId w:val="34"/>
              </w:numPr>
              <w:spacing w:after="200" w:line="276" w:lineRule="auto"/>
              <w:contextualSpacing/>
              <w:rPr>
                <w:rFonts w:ascii="Times New Roman" w:hAnsi="Times New Roman"/>
                <w:szCs w:val="24"/>
              </w:rPr>
            </w:pPr>
            <w:r w:rsidRPr="00872708">
              <w:rPr>
                <w:rFonts w:ascii="Times New Roman" w:hAnsi="Times New Roman"/>
                <w:szCs w:val="24"/>
              </w:rPr>
              <w:t xml:space="preserve">Έλεγχος </w:t>
            </w:r>
            <w:r>
              <w:rPr>
                <w:rFonts w:ascii="Times New Roman" w:hAnsi="Times New Roman"/>
                <w:szCs w:val="24"/>
              </w:rPr>
              <w:t>γνησιότητας μαγνητικής ταινίας</w:t>
            </w:r>
          </w:p>
          <w:p w:rsidR="001918BA" w:rsidRPr="00872708" w:rsidRDefault="00800BF1" w:rsidP="00205A00">
            <w:pPr>
              <w:numPr>
                <w:ilvl w:val="0"/>
                <w:numId w:val="34"/>
              </w:numPr>
              <w:spacing w:after="200" w:line="276" w:lineRule="auto"/>
              <w:contextualSpacing/>
              <w:rPr>
                <w:rFonts w:ascii="Times New Roman" w:hAnsi="Times New Roman"/>
                <w:szCs w:val="24"/>
              </w:rPr>
            </w:pPr>
            <w:r w:rsidRPr="00872708">
              <w:rPr>
                <w:rFonts w:ascii="Times New Roman" w:hAnsi="Times New Roman"/>
                <w:szCs w:val="24"/>
              </w:rPr>
              <w:t>Έλεγχος διαστάσεων του τραπεζογραμματίου</w:t>
            </w:r>
            <w:r w:rsidRPr="00690E89">
              <w:rPr>
                <w:rFonts w:ascii="Times New Roman" w:hAnsi="Times New Roman"/>
                <w:szCs w:val="24"/>
              </w:rPr>
              <w:t xml:space="preserve"> (3</w:t>
            </w:r>
            <w:r>
              <w:rPr>
                <w:rFonts w:ascii="Times New Roman" w:hAnsi="Times New Roman"/>
                <w:szCs w:val="24"/>
                <w:lang w:val="en-US"/>
              </w:rPr>
              <w:t>D</w:t>
            </w:r>
            <w:r w:rsidRPr="00690E89">
              <w:rPr>
                <w:rFonts w:ascii="Times New Roman" w:hAnsi="Times New Roman"/>
                <w:szCs w:val="24"/>
              </w:rPr>
              <w: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12.</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Pr>
                <w:rFonts w:ascii="Times New Roman" w:hAnsi="Times New Roman"/>
                <w:szCs w:val="24"/>
              </w:rPr>
              <w:t xml:space="preserve">Να μην υπάρχει δυνατότητα </w:t>
            </w:r>
            <w:r w:rsidRPr="005877D7">
              <w:rPr>
                <w:rFonts w:ascii="Times New Roman" w:hAnsi="Times New Roman"/>
                <w:szCs w:val="24"/>
              </w:rPr>
              <w:t>απενεργοποίησης από τον χρήστη των ανιχνευτών ελέγχου των χαρακτηριστικών ασφαλείας των χαρτονομισμάτων</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13.</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5877D7" w:rsidRDefault="00800BF1" w:rsidP="00205A00">
            <w:pPr>
              <w:numPr>
                <w:ilvl w:val="0"/>
                <w:numId w:val="33"/>
              </w:numPr>
              <w:spacing w:after="200" w:line="276" w:lineRule="auto"/>
              <w:contextualSpacing/>
              <w:rPr>
                <w:rFonts w:ascii="Arial" w:hAnsi="Arial"/>
              </w:rPr>
            </w:pPr>
            <w:r w:rsidRPr="00872708">
              <w:rPr>
                <w:rFonts w:ascii="Times New Roman" w:hAnsi="Times New Roman"/>
                <w:szCs w:val="24"/>
              </w:rPr>
              <w:t xml:space="preserve">Να διαθέτει </w:t>
            </w:r>
            <w:r w:rsidRPr="005877D7">
              <w:rPr>
                <w:rFonts w:ascii="Times New Roman" w:hAnsi="Times New Roman"/>
                <w:szCs w:val="24"/>
              </w:rPr>
              <w:t>οπτική και ηχητική ένδειξη ολοκλήρωσης ελέγχου για τα γνήσια χαρτονομίσματα και διαφορετική ηχητική και οπτική ένδειξη για τα πλαστά χαρτονομίσματα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336E5D" w:rsidRDefault="00800BF1" w:rsidP="00205A00">
            <w:pPr>
              <w:jc w:val="center"/>
              <w:rPr>
                <w:rFonts w:ascii="Times New Roman" w:eastAsia="Times New Roman" w:hAnsi="Times New Roman"/>
                <w:b/>
                <w:sz w:val="20"/>
                <w:szCs w:val="18"/>
                <w:lang w:eastAsia="el-GR"/>
              </w:rPr>
            </w:pPr>
            <w:r>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14.</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Να διαθέτει σύστημα αυτοδιάγνωσης βλαβών και ενδείξεις για πιθανή βλάβη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15.</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Να διαθέτει</w:t>
            </w:r>
            <w:r w:rsidRPr="00872708">
              <w:rPr>
                <w:rFonts w:ascii="Times New Roman" w:hAnsi="Times New Roman"/>
                <w:szCs w:val="24"/>
                <w:lang w:val="en-US"/>
              </w:rPr>
              <w:t xml:space="preserve"> </w:t>
            </w:r>
            <w:r w:rsidRPr="00872708">
              <w:rPr>
                <w:rFonts w:ascii="Times New Roman" w:hAnsi="Times New Roman"/>
                <w:szCs w:val="24"/>
              </w:rPr>
              <w:t xml:space="preserve">θύρα </w:t>
            </w:r>
            <w:r w:rsidRPr="00872708">
              <w:rPr>
                <w:rFonts w:ascii="Times New Roman" w:hAnsi="Times New Roman"/>
                <w:szCs w:val="24"/>
                <w:lang w:val="en-US"/>
              </w:rPr>
              <w:t>USB</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336E5D">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16.</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 xml:space="preserve">Να </w:t>
            </w:r>
            <w:r>
              <w:rPr>
                <w:rFonts w:ascii="Times New Roman" w:hAnsi="Times New Roman"/>
                <w:szCs w:val="24"/>
              </w:rPr>
              <w:t>είναι πιστοποιημένη, ως προς την ανίχνευση πλαστότητας</w:t>
            </w:r>
            <w:r w:rsidRPr="00120618">
              <w:rPr>
                <w:rFonts w:ascii="Times New Roman" w:hAnsi="Times New Roman"/>
                <w:szCs w:val="24"/>
              </w:rPr>
              <w:t>,</w:t>
            </w:r>
            <w:r>
              <w:rPr>
                <w:rFonts w:ascii="Times New Roman" w:hAnsi="Times New Roman"/>
                <w:szCs w:val="24"/>
              </w:rPr>
              <w:t xml:space="preserve"> από την Ευρωπαϊκή Κ</w:t>
            </w:r>
            <w:r w:rsidRPr="00CF7C41">
              <w:rPr>
                <w:rFonts w:ascii="Times New Roman" w:hAnsi="Times New Roman"/>
                <w:szCs w:val="24"/>
              </w:rPr>
              <w:t>εντρική Τράπεζα</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8451FC">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17.</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Να διαθέτει πιστοποίηση CE</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B55F8E">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18.</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3660C2" w:rsidRDefault="00800BF1" w:rsidP="00205A00">
            <w:pPr>
              <w:numPr>
                <w:ilvl w:val="0"/>
                <w:numId w:val="33"/>
              </w:numPr>
              <w:spacing w:after="200" w:line="276" w:lineRule="auto"/>
              <w:contextualSpacing/>
              <w:rPr>
                <w:rFonts w:ascii="Times New Roman" w:hAnsi="Times New Roman"/>
                <w:szCs w:val="24"/>
              </w:rPr>
            </w:pPr>
            <w:r w:rsidRPr="00872708">
              <w:rPr>
                <w:rFonts w:ascii="Times New Roman" w:hAnsi="Times New Roman"/>
                <w:szCs w:val="24"/>
              </w:rPr>
              <w:t xml:space="preserve">Να διαθέτει </w:t>
            </w:r>
            <w:r>
              <w:rPr>
                <w:rFonts w:ascii="Times New Roman" w:hAnsi="Times New Roman"/>
                <w:szCs w:val="24"/>
              </w:rPr>
              <w:t xml:space="preserve">Εγχειρίδιο Χρήσης </w:t>
            </w:r>
            <w:r w:rsidRPr="003660C2">
              <w:rPr>
                <w:rFonts w:ascii="Times New Roman" w:hAnsi="Times New Roman"/>
                <w:szCs w:val="24"/>
              </w:rPr>
              <w:t>(Αποδεκτές Γλώσσες: Αγγλικά, Ελληνικά)</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B55F8E">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eastAsia="el-GR"/>
              </w:rPr>
              <w:t>19.</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72708" w:rsidRDefault="00800BF1" w:rsidP="00205A00">
            <w:pPr>
              <w:numPr>
                <w:ilvl w:val="0"/>
                <w:numId w:val="33"/>
              </w:numPr>
              <w:spacing w:after="200" w:line="276" w:lineRule="auto"/>
              <w:contextualSpacing/>
              <w:rPr>
                <w:rFonts w:ascii="Times New Roman" w:hAnsi="Times New Roman"/>
                <w:szCs w:val="24"/>
              </w:rPr>
            </w:pPr>
            <w:r>
              <w:rPr>
                <w:rFonts w:ascii="Times New Roman" w:hAnsi="Times New Roman"/>
                <w:szCs w:val="24"/>
              </w:rPr>
              <w:t xml:space="preserve">Χρόνος απόκρισης σε περίπτωση αναγγελίας βλάβης </w:t>
            </w:r>
            <w:r>
              <w:rPr>
                <w:rFonts w:ascii="Times New Roman" w:hAnsi="Times New Roman"/>
                <w:szCs w:val="24"/>
                <w:lang w:val="en-US"/>
              </w:rPr>
              <w:t>max</w:t>
            </w:r>
            <w:r w:rsidRPr="001A264C">
              <w:rPr>
                <w:rFonts w:ascii="Times New Roman" w:hAnsi="Times New Roman"/>
                <w:szCs w:val="24"/>
              </w:rPr>
              <w:t xml:space="preserve"> 48 </w:t>
            </w:r>
            <w:r>
              <w:rPr>
                <w:rFonts w:ascii="Times New Roman" w:hAnsi="Times New Roman"/>
                <w:szCs w:val="24"/>
              </w:rPr>
              <w:t>ώρες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jc w:val="center"/>
            </w:pPr>
            <w:r w:rsidRPr="008451FC">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spacing w:after="0" w:line="240" w:lineRule="auto"/>
              <w:jc w:val="center"/>
              <w:rPr>
                <w:rFonts w:ascii="Times New Roman" w:eastAsia="Times New Roman" w:hAnsi="Times New Roman"/>
                <w:b/>
                <w:sz w:val="18"/>
                <w:szCs w:val="18"/>
                <w:lang w:eastAsia="el-GR"/>
              </w:rPr>
            </w:pPr>
            <w:r>
              <w:rPr>
                <w:rFonts w:ascii="Times New Roman" w:eastAsia="Times New Roman" w:hAnsi="Times New Roman"/>
                <w:b/>
                <w:sz w:val="18"/>
                <w:szCs w:val="18"/>
                <w:lang w:val="en-US" w:eastAsia="el-GR"/>
              </w:rPr>
              <w:t>20.</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numPr>
                <w:ilvl w:val="0"/>
                <w:numId w:val="33"/>
              </w:numPr>
              <w:spacing w:after="200" w:line="276" w:lineRule="auto"/>
              <w:contextualSpacing/>
              <w:rPr>
                <w:rFonts w:ascii="Times New Roman" w:hAnsi="Times New Roman"/>
                <w:szCs w:val="24"/>
              </w:rPr>
            </w:pPr>
            <w:r>
              <w:rPr>
                <w:rFonts w:ascii="Times New Roman" w:hAnsi="Times New Roman"/>
                <w:szCs w:val="24"/>
              </w:rPr>
              <w:t>Εγγύηση τουλάχιστον δύο (2)έτη</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451FC" w:rsidRDefault="00800BF1" w:rsidP="00205A00">
            <w:pPr>
              <w:jc w:val="center"/>
              <w:rPr>
                <w:rFonts w:ascii="Times New Roman" w:eastAsia="Times New Roman" w:hAnsi="Times New Roman"/>
                <w:b/>
                <w:sz w:val="20"/>
                <w:szCs w:val="18"/>
                <w:lang w:eastAsia="el-GR"/>
              </w:rPr>
            </w:pPr>
            <w:r w:rsidRPr="008451FC">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r w:rsidR="001D6DBF" w:rsidTr="000F3E86">
        <w:trPr>
          <w:gridAfter w:val="1"/>
          <w:wAfter w:w="22" w:type="dxa"/>
          <w:trHeight w:val="397"/>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1918BA" w:rsidRDefault="00800BF1" w:rsidP="00205A00">
            <w:pPr>
              <w:spacing w:after="0" w:line="240" w:lineRule="auto"/>
              <w:jc w:val="center"/>
              <w:rPr>
                <w:rFonts w:ascii="Times New Roman" w:eastAsia="Times New Roman" w:hAnsi="Times New Roman"/>
                <w:b/>
                <w:sz w:val="18"/>
                <w:szCs w:val="18"/>
                <w:lang w:val="en-US" w:eastAsia="el-GR"/>
              </w:rPr>
            </w:pPr>
            <w:r>
              <w:rPr>
                <w:rFonts w:ascii="Times New Roman" w:eastAsia="Times New Roman" w:hAnsi="Times New Roman"/>
                <w:b/>
                <w:sz w:val="18"/>
                <w:szCs w:val="18"/>
                <w:lang w:val="en-US" w:eastAsia="el-GR"/>
              </w:rPr>
              <w:t>21.</w:t>
            </w:r>
          </w:p>
        </w:tc>
        <w:tc>
          <w:tcPr>
            <w:tcW w:w="65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Default="00800BF1" w:rsidP="00205A00">
            <w:pPr>
              <w:numPr>
                <w:ilvl w:val="0"/>
                <w:numId w:val="33"/>
              </w:numPr>
              <w:spacing w:after="200" w:line="276" w:lineRule="auto"/>
              <w:contextualSpacing/>
              <w:rPr>
                <w:rFonts w:ascii="Times New Roman" w:hAnsi="Times New Roman"/>
                <w:szCs w:val="24"/>
              </w:rPr>
            </w:pPr>
            <w:r>
              <w:rPr>
                <w:rFonts w:ascii="Times New Roman" w:hAnsi="Times New Roman"/>
                <w:szCs w:val="24"/>
              </w:rPr>
              <w:t>Τεχνική υποστήριξη/ εκπαίδευση υπαλλήλων-χειριστών κατά το χρόνο εγγύησης</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918BA" w:rsidRPr="008451FC" w:rsidRDefault="00800BF1" w:rsidP="00205A00">
            <w:pPr>
              <w:jc w:val="center"/>
              <w:rPr>
                <w:rFonts w:ascii="Times New Roman" w:eastAsia="Times New Roman" w:hAnsi="Times New Roman"/>
                <w:b/>
                <w:sz w:val="20"/>
                <w:szCs w:val="18"/>
                <w:lang w:eastAsia="el-GR"/>
              </w:rPr>
            </w:pPr>
            <w:r>
              <w:rPr>
                <w:rFonts w:ascii="Times New Roman" w:eastAsia="Times New Roman" w:hAnsi="Times New Roman"/>
                <w:b/>
                <w:sz w:val="20"/>
                <w:szCs w:val="18"/>
                <w:lang w:eastAsia="el-GR"/>
              </w:rPr>
              <w:t>ΝΑΙ</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918BA" w:rsidRPr="001F62C5" w:rsidRDefault="007F54EC" w:rsidP="00205A00">
            <w:pPr>
              <w:jc w:val="center"/>
              <w:rPr>
                <w:rFonts w:ascii="Times New Roman" w:hAnsi="Times New Roman"/>
                <w:b/>
                <w:bCs/>
                <w:sz w:val="18"/>
                <w:szCs w:val="18"/>
              </w:rPr>
            </w:pPr>
          </w:p>
        </w:tc>
      </w:tr>
    </w:tbl>
    <w:p w:rsidR="00215FF5" w:rsidRDefault="007F54EC"/>
    <w:tbl>
      <w:tblPr>
        <w:tblW w:w="10427" w:type="dxa"/>
        <w:jc w:val="center"/>
        <w:tblLayout w:type="fixed"/>
        <w:tblLook w:val="04A0"/>
      </w:tblPr>
      <w:tblGrid>
        <w:gridCol w:w="676"/>
        <w:gridCol w:w="3918"/>
        <w:gridCol w:w="1185"/>
        <w:gridCol w:w="284"/>
        <w:gridCol w:w="4364"/>
      </w:tblGrid>
      <w:tr w:rsidR="001D6DBF" w:rsidTr="00874551">
        <w:trPr>
          <w:trHeight w:val="240"/>
          <w:jc w:val="center"/>
        </w:trPr>
        <w:tc>
          <w:tcPr>
            <w:tcW w:w="10427" w:type="dxa"/>
            <w:gridSpan w:val="5"/>
            <w:shd w:val="clear" w:color="auto" w:fill="auto"/>
            <w:noWrap/>
            <w:vAlign w:val="bottom"/>
          </w:tcPr>
          <w:p w:rsidR="001918BA" w:rsidRPr="00E724B7" w:rsidRDefault="00800BF1" w:rsidP="00E724B7">
            <w:pPr>
              <w:spacing w:after="0" w:line="240" w:lineRule="auto"/>
              <w:rPr>
                <w:rFonts w:ascii="Times New Roman" w:eastAsia="Times New Roman" w:hAnsi="Times New Roman"/>
                <w:b/>
                <w:szCs w:val="18"/>
                <w:u w:val="single"/>
                <w:lang w:eastAsia="el-GR"/>
              </w:rPr>
            </w:pPr>
            <w:r>
              <w:br w:type="page"/>
            </w:r>
            <w:r>
              <w:rPr>
                <w:rFonts w:ascii="Times New Roman" w:eastAsia="Times New Roman" w:hAnsi="Times New Roman"/>
                <w:b/>
                <w:szCs w:val="18"/>
                <w:u w:val="single"/>
                <w:lang w:eastAsia="el-GR"/>
              </w:rPr>
              <w:t xml:space="preserve">Γ. </w:t>
            </w:r>
            <w:r w:rsidRPr="00E724B7">
              <w:rPr>
                <w:rFonts w:ascii="Times New Roman" w:eastAsia="Times New Roman" w:hAnsi="Times New Roman"/>
                <w:b/>
                <w:szCs w:val="18"/>
                <w:u w:val="single"/>
                <w:lang w:eastAsia="el-GR"/>
              </w:rPr>
              <w:t>ΟΙΚΟΝΟΜΙΚΗ ΠΡΟΣΦΟΡΑ</w:t>
            </w:r>
          </w:p>
          <w:p w:rsidR="00AA2324" w:rsidRPr="001F62C5" w:rsidRDefault="007F54EC" w:rsidP="001918BA">
            <w:pPr>
              <w:spacing w:after="0" w:line="240" w:lineRule="auto"/>
              <w:rPr>
                <w:rFonts w:ascii="Times New Roman" w:eastAsia="Times New Roman" w:hAnsi="Times New Roman"/>
                <w:sz w:val="18"/>
                <w:szCs w:val="18"/>
                <w:u w:val="single"/>
                <w:lang w:eastAsia="el-GR"/>
              </w:rPr>
            </w:pPr>
          </w:p>
        </w:tc>
      </w:tr>
      <w:tr w:rsidR="001D6DBF" w:rsidTr="000F3E86">
        <w:trPr>
          <w:trHeight w:val="397"/>
          <w:jc w:val="center"/>
        </w:trPr>
        <w:tc>
          <w:tcPr>
            <w:tcW w:w="676"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F659F" w:rsidRPr="003B1D20" w:rsidRDefault="00800BF1" w:rsidP="00DA05ED">
            <w:pPr>
              <w:spacing w:after="0" w:line="240" w:lineRule="auto"/>
              <w:jc w:val="center"/>
              <w:rPr>
                <w:rFonts w:ascii="Times New Roman" w:eastAsia="Times New Roman" w:hAnsi="Times New Roman"/>
                <w:b/>
                <w:sz w:val="20"/>
                <w:szCs w:val="18"/>
                <w:lang w:eastAsia="el-GR"/>
              </w:rPr>
            </w:pPr>
            <w:r w:rsidRPr="003B1D20">
              <w:rPr>
                <w:rFonts w:ascii="Times New Roman" w:eastAsia="Times New Roman" w:hAnsi="Times New Roman"/>
                <w:b/>
                <w:sz w:val="20"/>
                <w:szCs w:val="18"/>
                <w:lang w:eastAsia="el-GR"/>
              </w:rPr>
              <w:t>Α/Α</w:t>
            </w:r>
          </w:p>
        </w:tc>
        <w:tc>
          <w:tcPr>
            <w:tcW w:w="3918" w:type="dxa"/>
            <w:tcBorders>
              <w:top w:val="single" w:sz="4" w:space="0" w:color="auto"/>
              <w:left w:val="single" w:sz="4" w:space="0" w:color="auto"/>
              <w:bottom w:val="single" w:sz="4" w:space="0" w:color="auto"/>
              <w:right w:val="single" w:sz="4" w:space="0" w:color="auto"/>
            </w:tcBorders>
            <w:shd w:val="clear" w:color="auto" w:fill="D9D9D9"/>
            <w:noWrap/>
            <w:vAlign w:val="center"/>
          </w:tcPr>
          <w:p w:rsidR="005F659F" w:rsidRPr="003B1D20" w:rsidRDefault="00800BF1" w:rsidP="00E724B7">
            <w:pPr>
              <w:spacing w:after="0" w:line="240" w:lineRule="auto"/>
              <w:rPr>
                <w:rFonts w:ascii="Times New Roman" w:hAnsi="Times New Roman"/>
                <w:b/>
                <w:bCs/>
                <w:sz w:val="20"/>
                <w:szCs w:val="18"/>
              </w:rPr>
            </w:pPr>
            <w:r w:rsidRPr="003B1D20">
              <w:rPr>
                <w:rFonts w:ascii="Times New Roman" w:eastAsia="Times New Roman" w:hAnsi="Times New Roman"/>
                <w:b/>
                <w:sz w:val="20"/>
                <w:szCs w:val="18"/>
                <w:lang w:eastAsia="el-GR"/>
              </w:rPr>
              <w:t>ΜΟΝΤΕΛΟ/ΤΥΠΟΣ</w:t>
            </w:r>
            <w:r>
              <w:rPr>
                <w:rFonts w:ascii="Times New Roman" w:eastAsia="Times New Roman" w:hAnsi="Times New Roman"/>
                <w:b/>
                <w:sz w:val="20"/>
                <w:szCs w:val="18"/>
                <w:lang w:eastAsia="el-GR"/>
              </w:rPr>
              <w:t>:</w:t>
            </w:r>
          </w:p>
        </w:tc>
        <w:tc>
          <w:tcPr>
            <w:tcW w:w="5833"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rsidR="005F659F" w:rsidRPr="00E724B7" w:rsidRDefault="007F54EC" w:rsidP="00874551">
            <w:pPr>
              <w:spacing w:after="0" w:line="240" w:lineRule="auto"/>
              <w:jc w:val="center"/>
              <w:rPr>
                <w:rFonts w:ascii="Times New Roman" w:hAnsi="Times New Roman"/>
                <w:b/>
                <w:bCs/>
                <w:sz w:val="18"/>
                <w:szCs w:val="18"/>
              </w:rPr>
            </w:pPr>
          </w:p>
        </w:tc>
      </w:tr>
      <w:tr w:rsidR="001D6DBF" w:rsidTr="000F3E86">
        <w:trPr>
          <w:trHeight w:val="397"/>
          <w:jc w:val="center"/>
        </w:trPr>
        <w:tc>
          <w:tcPr>
            <w:tcW w:w="676" w:type="dxa"/>
            <w:tcBorders>
              <w:top w:val="single" w:sz="4" w:space="0" w:color="auto"/>
              <w:left w:val="single" w:sz="4" w:space="0" w:color="auto"/>
              <w:bottom w:val="single" w:sz="24" w:space="0" w:color="auto"/>
              <w:right w:val="single" w:sz="4" w:space="0" w:color="auto"/>
            </w:tcBorders>
            <w:shd w:val="clear" w:color="auto" w:fill="D9D9D9"/>
            <w:noWrap/>
            <w:vAlign w:val="center"/>
          </w:tcPr>
          <w:p w:rsidR="005F659F" w:rsidRPr="003B1D20" w:rsidRDefault="00800BF1" w:rsidP="001918BA">
            <w:pPr>
              <w:spacing w:after="0" w:line="240" w:lineRule="auto"/>
              <w:jc w:val="center"/>
              <w:rPr>
                <w:rFonts w:ascii="Times New Roman" w:eastAsia="Times New Roman" w:hAnsi="Times New Roman"/>
                <w:b/>
                <w:sz w:val="20"/>
                <w:szCs w:val="18"/>
                <w:lang w:eastAsia="el-GR"/>
              </w:rPr>
            </w:pPr>
            <w:r w:rsidRPr="003B1D20">
              <w:rPr>
                <w:rFonts w:ascii="Times New Roman" w:eastAsia="Times New Roman" w:hAnsi="Times New Roman"/>
                <w:b/>
                <w:sz w:val="20"/>
                <w:szCs w:val="18"/>
                <w:lang w:eastAsia="el-GR"/>
              </w:rPr>
              <w:t>1.</w:t>
            </w:r>
          </w:p>
        </w:tc>
        <w:tc>
          <w:tcPr>
            <w:tcW w:w="3918" w:type="dxa"/>
            <w:tcBorders>
              <w:top w:val="single" w:sz="4" w:space="0" w:color="auto"/>
              <w:left w:val="single" w:sz="4" w:space="0" w:color="auto"/>
              <w:bottom w:val="single" w:sz="24" w:space="0" w:color="auto"/>
              <w:right w:val="single" w:sz="4" w:space="0" w:color="auto"/>
            </w:tcBorders>
            <w:shd w:val="clear" w:color="auto" w:fill="D9D9D9"/>
            <w:noWrap/>
            <w:vAlign w:val="center"/>
          </w:tcPr>
          <w:p w:rsidR="005F659F" w:rsidRPr="003B1D20" w:rsidRDefault="00800BF1" w:rsidP="00E724B7">
            <w:pPr>
              <w:spacing w:after="0" w:line="240" w:lineRule="auto"/>
              <w:rPr>
                <w:rFonts w:ascii="Times New Roman" w:eastAsia="Times New Roman" w:hAnsi="Times New Roman"/>
                <w:b/>
                <w:sz w:val="20"/>
                <w:szCs w:val="18"/>
                <w:lang w:eastAsia="el-GR"/>
              </w:rPr>
            </w:pPr>
            <w:r w:rsidRPr="003B1D20">
              <w:rPr>
                <w:rFonts w:ascii="Times New Roman" w:eastAsia="Times New Roman" w:hAnsi="Times New Roman"/>
                <w:b/>
                <w:sz w:val="20"/>
                <w:szCs w:val="18"/>
                <w:lang w:eastAsia="el-GR"/>
              </w:rPr>
              <w:t>ΚΑΤΑΣΚΕΥΑΣΤΗΣ</w:t>
            </w:r>
            <w:r>
              <w:rPr>
                <w:rFonts w:ascii="Times New Roman" w:eastAsia="Times New Roman" w:hAnsi="Times New Roman"/>
                <w:b/>
                <w:sz w:val="20"/>
                <w:szCs w:val="18"/>
                <w:lang w:eastAsia="el-GR"/>
              </w:rPr>
              <w:t>:</w:t>
            </w:r>
          </w:p>
        </w:tc>
        <w:tc>
          <w:tcPr>
            <w:tcW w:w="5833" w:type="dxa"/>
            <w:gridSpan w:val="3"/>
            <w:tcBorders>
              <w:top w:val="single" w:sz="4" w:space="0" w:color="auto"/>
              <w:left w:val="single" w:sz="4" w:space="0" w:color="auto"/>
              <w:bottom w:val="single" w:sz="24" w:space="0" w:color="auto"/>
              <w:right w:val="single" w:sz="4" w:space="0" w:color="auto"/>
            </w:tcBorders>
            <w:shd w:val="clear" w:color="auto" w:fill="D9D9D9"/>
            <w:vAlign w:val="center"/>
          </w:tcPr>
          <w:p w:rsidR="005F659F" w:rsidRPr="00E724B7" w:rsidRDefault="007F54EC" w:rsidP="00874551">
            <w:pPr>
              <w:spacing w:after="0" w:line="240" w:lineRule="auto"/>
              <w:jc w:val="center"/>
              <w:rPr>
                <w:rFonts w:ascii="Times New Roman" w:hAnsi="Times New Roman"/>
                <w:b/>
                <w:bCs/>
                <w:sz w:val="18"/>
                <w:szCs w:val="18"/>
              </w:rPr>
            </w:pPr>
          </w:p>
        </w:tc>
      </w:tr>
      <w:tr w:rsidR="001D6DBF" w:rsidTr="000F3E86">
        <w:trPr>
          <w:trHeight w:val="397"/>
          <w:jc w:val="center"/>
        </w:trPr>
        <w:tc>
          <w:tcPr>
            <w:tcW w:w="676" w:type="dxa"/>
            <w:tcBorders>
              <w:top w:val="single" w:sz="24" w:space="0" w:color="auto"/>
              <w:left w:val="single" w:sz="24" w:space="0" w:color="auto"/>
              <w:bottom w:val="single" w:sz="24" w:space="0" w:color="auto"/>
              <w:right w:val="single" w:sz="2" w:space="0" w:color="auto"/>
            </w:tcBorders>
            <w:shd w:val="clear" w:color="auto" w:fill="auto"/>
            <w:noWrap/>
            <w:vAlign w:val="center"/>
          </w:tcPr>
          <w:p w:rsidR="005F659F" w:rsidRPr="003B1D20" w:rsidRDefault="00800BF1" w:rsidP="001918BA">
            <w:pPr>
              <w:spacing w:after="0" w:line="240" w:lineRule="auto"/>
              <w:jc w:val="center"/>
              <w:rPr>
                <w:rFonts w:ascii="Times New Roman" w:eastAsia="Times New Roman" w:hAnsi="Times New Roman"/>
                <w:b/>
                <w:sz w:val="20"/>
                <w:szCs w:val="18"/>
                <w:lang w:eastAsia="el-GR"/>
              </w:rPr>
            </w:pPr>
            <w:r w:rsidRPr="003B1D20">
              <w:rPr>
                <w:rFonts w:ascii="Times New Roman" w:eastAsia="Times New Roman" w:hAnsi="Times New Roman"/>
                <w:b/>
                <w:sz w:val="20"/>
                <w:szCs w:val="18"/>
                <w:lang w:eastAsia="el-GR"/>
              </w:rPr>
              <w:t>2.</w:t>
            </w:r>
          </w:p>
        </w:tc>
        <w:tc>
          <w:tcPr>
            <w:tcW w:w="3918" w:type="dxa"/>
            <w:tcBorders>
              <w:top w:val="single" w:sz="24" w:space="0" w:color="auto"/>
              <w:left w:val="single" w:sz="2" w:space="0" w:color="auto"/>
              <w:bottom w:val="single" w:sz="24" w:space="0" w:color="auto"/>
              <w:right w:val="single" w:sz="2" w:space="0" w:color="auto"/>
            </w:tcBorders>
            <w:shd w:val="clear" w:color="auto" w:fill="auto"/>
            <w:noWrap/>
            <w:vAlign w:val="center"/>
          </w:tcPr>
          <w:p w:rsidR="005F659F" w:rsidRPr="003B1D20" w:rsidRDefault="00800BF1" w:rsidP="005D2ABA">
            <w:pPr>
              <w:spacing w:after="0" w:line="240" w:lineRule="auto"/>
              <w:rPr>
                <w:rFonts w:ascii="Times New Roman" w:eastAsia="Times New Roman" w:hAnsi="Times New Roman"/>
                <w:b/>
                <w:bCs/>
                <w:sz w:val="20"/>
                <w:szCs w:val="18"/>
                <w:lang w:eastAsia="el-GR"/>
              </w:rPr>
            </w:pPr>
            <w:r w:rsidRPr="003B1D20">
              <w:rPr>
                <w:rFonts w:ascii="Times New Roman" w:eastAsia="Times New Roman" w:hAnsi="Times New Roman"/>
                <w:b/>
                <w:bCs/>
                <w:sz w:val="20"/>
                <w:szCs w:val="18"/>
                <w:lang w:eastAsia="el-GR"/>
              </w:rPr>
              <w:t>ΚΟΣΤΟΣ</w:t>
            </w:r>
            <w:r>
              <w:rPr>
                <w:rFonts w:ascii="Times New Roman" w:eastAsia="Times New Roman" w:hAnsi="Times New Roman"/>
                <w:b/>
                <w:bCs/>
                <w:sz w:val="20"/>
                <w:szCs w:val="18"/>
                <w:lang w:eastAsia="el-GR"/>
              </w:rPr>
              <w:t>/ τεμ.</w:t>
            </w:r>
            <w:r w:rsidRPr="003B1D20">
              <w:rPr>
                <w:rFonts w:ascii="Times New Roman" w:eastAsia="Times New Roman" w:hAnsi="Times New Roman"/>
                <w:b/>
                <w:bCs/>
                <w:sz w:val="20"/>
                <w:szCs w:val="18"/>
                <w:lang w:eastAsia="el-GR"/>
              </w:rPr>
              <w:t xml:space="preserve"> ΠΡΟ ΦΠΑ:</w:t>
            </w:r>
          </w:p>
        </w:tc>
        <w:tc>
          <w:tcPr>
            <w:tcW w:w="5833" w:type="dxa"/>
            <w:gridSpan w:val="3"/>
            <w:tcBorders>
              <w:top w:val="single" w:sz="24" w:space="0" w:color="auto"/>
              <w:left w:val="single" w:sz="2" w:space="0" w:color="auto"/>
              <w:bottom w:val="single" w:sz="24" w:space="0" w:color="auto"/>
              <w:right w:val="single" w:sz="24" w:space="0" w:color="auto"/>
            </w:tcBorders>
            <w:shd w:val="clear" w:color="auto" w:fill="auto"/>
            <w:noWrap/>
            <w:vAlign w:val="center"/>
          </w:tcPr>
          <w:p w:rsidR="005F659F" w:rsidRPr="001F62C5" w:rsidRDefault="007F54EC" w:rsidP="001918BA">
            <w:pPr>
              <w:jc w:val="center"/>
              <w:rPr>
                <w:rFonts w:ascii="Times New Roman" w:hAnsi="Times New Roman"/>
                <w:b/>
                <w:bCs/>
                <w:sz w:val="18"/>
                <w:szCs w:val="18"/>
              </w:rPr>
            </w:pPr>
          </w:p>
        </w:tc>
      </w:tr>
      <w:tr w:rsidR="001D6DBF" w:rsidTr="000F3E86">
        <w:trPr>
          <w:trHeight w:val="397"/>
          <w:jc w:val="center"/>
        </w:trPr>
        <w:tc>
          <w:tcPr>
            <w:tcW w:w="676" w:type="dxa"/>
            <w:tcBorders>
              <w:top w:val="single" w:sz="24" w:space="0" w:color="auto"/>
              <w:left w:val="single" w:sz="4" w:space="0" w:color="auto"/>
              <w:bottom w:val="single" w:sz="4" w:space="0" w:color="auto"/>
              <w:right w:val="single" w:sz="4" w:space="0" w:color="auto"/>
            </w:tcBorders>
            <w:shd w:val="clear" w:color="auto" w:fill="auto"/>
            <w:noWrap/>
            <w:vAlign w:val="center"/>
          </w:tcPr>
          <w:p w:rsidR="005F659F" w:rsidRPr="003B1D20" w:rsidRDefault="00800BF1" w:rsidP="001918BA">
            <w:pPr>
              <w:spacing w:after="0" w:line="240" w:lineRule="auto"/>
              <w:jc w:val="center"/>
              <w:rPr>
                <w:rFonts w:ascii="Times New Roman" w:eastAsia="Times New Roman" w:hAnsi="Times New Roman"/>
                <w:b/>
                <w:sz w:val="20"/>
                <w:szCs w:val="18"/>
                <w:lang w:eastAsia="el-GR"/>
              </w:rPr>
            </w:pPr>
            <w:r w:rsidRPr="003B1D20">
              <w:rPr>
                <w:rFonts w:ascii="Times New Roman" w:eastAsia="Times New Roman" w:hAnsi="Times New Roman"/>
                <w:b/>
                <w:sz w:val="20"/>
                <w:szCs w:val="18"/>
                <w:lang w:eastAsia="el-GR"/>
              </w:rPr>
              <w:t>3.</w:t>
            </w:r>
          </w:p>
        </w:tc>
        <w:tc>
          <w:tcPr>
            <w:tcW w:w="3918" w:type="dxa"/>
            <w:tcBorders>
              <w:top w:val="single" w:sz="24" w:space="0" w:color="auto"/>
              <w:left w:val="single" w:sz="4" w:space="0" w:color="auto"/>
              <w:bottom w:val="single" w:sz="4" w:space="0" w:color="auto"/>
              <w:right w:val="single" w:sz="4" w:space="0" w:color="auto"/>
            </w:tcBorders>
            <w:shd w:val="clear" w:color="auto" w:fill="auto"/>
            <w:noWrap/>
            <w:vAlign w:val="center"/>
          </w:tcPr>
          <w:p w:rsidR="005F659F" w:rsidRPr="003B1D20" w:rsidRDefault="00800BF1" w:rsidP="001918BA">
            <w:pPr>
              <w:spacing w:after="0" w:line="240" w:lineRule="auto"/>
              <w:rPr>
                <w:rFonts w:ascii="Times New Roman" w:eastAsia="Times New Roman" w:hAnsi="Times New Roman"/>
                <w:b/>
                <w:bCs/>
                <w:sz w:val="20"/>
                <w:szCs w:val="18"/>
                <w:lang w:eastAsia="el-GR"/>
              </w:rPr>
            </w:pPr>
            <w:r w:rsidRPr="003B1D20">
              <w:rPr>
                <w:rFonts w:ascii="Times New Roman" w:eastAsia="Times New Roman" w:hAnsi="Times New Roman"/>
                <w:b/>
                <w:bCs/>
                <w:sz w:val="20"/>
                <w:szCs w:val="18"/>
                <w:lang w:eastAsia="el-GR"/>
              </w:rPr>
              <w:t>ΦΠΑ</w:t>
            </w:r>
            <w:r>
              <w:rPr>
                <w:rFonts w:ascii="Times New Roman" w:eastAsia="Times New Roman" w:hAnsi="Times New Roman"/>
                <w:b/>
                <w:bCs/>
                <w:sz w:val="20"/>
                <w:szCs w:val="18"/>
                <w:lang w:eastAsia="el-GR"/>
              </w:rPr>
              <w:t>:</w:t>
            </w:r>
          </w:p>
        </w:tc>
        <w:tc>
          <w:tcPr>
            <w:tcW w:w="5833" w:type="dxa"/>
            <w:gridSpan w:val="3"/>
            <w:tcBorders>
              <w:top w:val="single" w:sz="24" w:space="0" w:color="auto"/>
              <w:left w:val="single" w:sz="4" w:space="0" w:color="auto"/>
              <w:bottom w:val="single" w:sz="4" w:space="0" w:color="auto"/>
              <w:right w:val="single" w:sz="4" w:space="0" w:color="auto"/>
            </w:tcBorders>
            <w:shd w:val="clear" w:color="auto" w:fill="auto"/>
            <w:noWrap/>
            <w:vAlign w:val="center"/>
          </w:tcPr>
          <w:p w:rsidR="005F659F" w:rsidRPr="001F62C5" w:rsidRDefault="007F54EC" w:rsidP="001918BA">
            <w:pPr>
              <w:jc w:val="center"/>
              <w:rPr>
                <w:rFonts w:ascii="Times New Roman" w:hAnsi="Times New Roman"/>
                <w:b/>
                <w:bCs/>
                <w:sz w:val="18"/>
                <w:szCs w:val="18"/>
              </w:rPr>
            </w:pPr>
          </w:p>
        </w:tc>
      </w:tr>
      <w:tr w:rsidR="001D6DBF" w:rsidTr="000F3E86">
        <w:trPr>
          <w:trHeight w:val="397"/>
          <w:jc w:val="center"/>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59F" w:rsidRPr="003B1D20" w:rsidRDefault="00800BF1" w:rsidP="001918BA">
            <w:pPr>
              <w:spacing w:after="0" w:line="240" w:lineRule="auto"/>
              <w:jc w:val="center"/>
              <w:rPr>
                <w:rFonts w:ascii="Times New Roman" w:eastAsia="Times New Roman" w:hAnsi="Times New Roman"/>
                <w:b/>
                <w:sz w:val="20"/>
                <w:szCs w:val="18"/>
                <w:lang w:eastAsia="el-GR"/>
              </w:rPr>
            </w:pPr>
            <w:r w:rsidRPr="003B1D20">
              <w:rPr>
                <w:rFonts w:ascii="Times New Roman" w:eastAsia="Times New Roman" w:hAnsi="Times New Roman"/>
                <w:b/>
                <w:sz w:val="20"/>
                <w:szCs w:val="18"/>
                <w:lang w:eastAsia="el-GR"/>
              </w:rPr>
              <w:t>4.</w:t>
            </w:r>
          </w:p>
        </w:tc>
        <w:tc>
          <w:tcPr>
            <w:tcW w:w="3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59F" w:rsidRPr="003B1D20" w:rsidRDefault="00800BF1" w:rsidP="001918BA">
            <w:pPr>
              <w:spacing w:after="0" w:line="240" w:lineRule="auto"/>
              <w:rPr>
                <w:rFonts w:ascii="Times New Roman" w:eastAsia="Times New Roman" w:hAnsi="Times New Roman"/>
                <w:b/>
                <w:bCs/>
                <w:sz w:val="20"/>
                <w:szCs w:val="18"/>
                <w:lang w:eastAsia="el-GR"/>
              </w:rPr>
            </w:pPr>
            <w:r w:rsidRPr="003B1D20">
              <w:rPr>
                <w:rFonts w:ascii="Times New Roman" w:eastAsia="Times New Roman" w:hAnsi="Times New Roman"/>
                <w:b/>
                <w:bCs/>
                <w:sz w:val="20"/>
                <w:szCs w:val="18"/>
                <w:lang w:eastAsia="el-GR"/>
              </w:rPr>
              <w:t>ΚΟΣΤΟΣ</w:t>
            </w:r>
            <w:r>
              <w:rPr>
                <w:rFonts w:ascii="Times New Roman" w:eastAsia="Times New Roman" w:hAnsi="Times New Roman"/>
                <w:b/>
                <w:bCs/>
                <w:sz w:val="20"/>
                <w:szCs w:val="18"/>
                <w:lang w:eastAsia="el-GR"/>
              </w:rPr>
              <w:t>/ τεμ.</w:t>
            </w:r>
            <w:r w:rsidRPr="003B1D20">
              <w:rPr>
                <w:rFonts w:ascii="Times New Roman" w:eastAsia="Times New Roman" w:hAnsi="Times New Roman"/>
                <w:b/>
                <w:bCs/>
                <w:sz w:val="20"/>
                <w:szCs w:val="18"/>
                <w:lang w:eastAsia="el-GR"/>
              </w:rPr>
              <w:t xml:space="preserve"> ΣΥΜΠ/ΜΕΝΟΥ ΦΠΑ:</w:t>
            </w:r>
          </w:p>
        </w:tc>
        <w:tc>
          <w:tcPr>
            <w:tcW w:w="58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F659F" w:rsidRPr="001F62C5" w:rsidRDefault="007F54EC" w:rsidP="001918BA">
            <w:pPr>
              <w:jc w:val="center"/>
              <w:rPr>
                <w:rFonts w:ascii="Times New Roman" w:hAnsi="Times New Roman"/>
                <w:b/>
                <w:bCs/>
                <w:sz w:val="18"/>
                <w:szCs w:val="18"/>
              </w:rPr>
            </w:pPr>
          </w:p>
        </w:tc>
      </w:tr>
      <w:tr w:rsidR="001D6DBF" w:rsidTr="000F3E86">
        <w:trPr>
          <w:trHeight w:val="397"/>
          <w:jc w:val="center"/>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59F" w:rsidRPr="005F659F" w:rsidRDefault="00800BF1" w:rsidP="001918BA">
            <w:pPr>
              <w:spacing w:after="0" w:line="240" w:lineRule="auto"/>
              <w:jc w:val="center"/>
              <w:rPr>
                <w:rFonts w:ascii="Times New Roman" w:eastAsia="Times New Roman" w:hAnsi="Times New Roman"/>
                <w:b/>
                <w:sz w:val="20"/>
                <w:szCs w:val="18"/>
                <w:lang w:val="en-US" w:eastAsia="el-GR"/>
              </w:rPr>
            </w:pPr>
            <w:r>
              <w:rPr>
                <w:rFonts w:ascii="Times New Roman" w:eastAsia="Times New Roman" w:hAnsi="Times New Roman"/>
                <w:b/>
                <w:sz w:val="20"/>
                <w:szCs w:val="18"/>
                <w:lang w:val="en-US" w:eastAsia="el-GR"/>
              </w:rPr>
              <w:t>5.</w:t>
            </w:r>
          </w:p>
        </w:tc>
        <w:tc>
          <w:tcPr>
            <w:tcW w:w="3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59F" w:rsidRPr="005F659F" w:rsidRDefault="00800BF1" w:rsidP="001918BA">
            <w:pPr>
              <w:spacing w:after="0" w:line="240" w:lineRule="auto"/>
              <w:rPr>
                <w:rFonts w:ascii="Times New Roman" w:eastAsia="Times New Roman" w:hAnsi="Times New Roman"/>
                <w:b/>
                <w:bCs/>
                <w:sz w:val="20"/>
                <w:szCs w:val="18"/>
                <w:lang w:eastAsia="el-GR"/>
              </w:rPr>
            </w:pPr>
            <w:r>
              <w:rPr>
                <w:rFonts w:ascii="Times New Roman" w:eastAsia="Times New Roman" w:hAnsi="Times New Roman"/>
                <w:b/>
                <w:bCs/>
                <w:sz w:val="20"/>
                <w:szCs w:val="18"/>
                <w:lang w:eastAsia="el-GR"/>
              </w:rPr>
              <w:t xml:space="preserve">ΚΟΣΤΟΣ 45 τεμ. </w:t>
            </w:r>
            <w:r w:rsidRPr="003B1D20">
              <w:rPr>
                <w:rFonts w:ascii="Times New Roman" w:eastAsia="Times New Roman" w:hAnsi="Times New Roman"/>
                <w:b/>
                <w:bCs/>
                <w:sz w:val="20"/>
                <w:szCs w:val="18"/>
                <w:lang w:eastAsia="el-GR"/>
              </w:rPr>
              <w:t>ΠΡΟ ΦΠΑ:</w:t>
            </w:r>
          </w:p>
        </w:tc>
        <w:tc>
          <w:tcPr>
            <w:tcW w:w="58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F659F" w:rsidRPr="001F62C5" w:rsidRDefault="007F54EC" w:rsidP="001918BA">
            <w:pPr>
              <w:jc w:val="center"/>
              <w:rPr>
                <w:rFonts w:ascii="Times New Roman" w:hAnsi="Times New Roman"/>
                <w:b/>
                <w:bCs/>
                <w:sz w:val="18"/>
                <w:szCs w:val="18"/>
              </w:rPr>
            </w:pPr>
          </w:p>
        </w:tc>
      </w:tr>
      <w:tr w:rsidR="001D6DBF" w:rsidTr="000F3E86">
        <w:trPr>
          <w:trHeight w:val="397"/>
          <w:jc w:val="center"/>
        </w:trPr>
        <w:tc>
          <w:tcPr>
            <w:tcW w:w="6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59F" w:rsidRPr="005F659F" w:rsidRDefault="00800BF1" w:rsidP="001918BA">
            <w:pPr>
              <w:spacing w:after="0" w:line="240" w:lineRule="auto"/>
              <w:jc w:val="center"/>
              <w:rPr>
                <w:rFonts w:ascii="Times New Roman" w:eastAsia="Times New Roman" w:hAnsi="Times New Roman"/>
                <w:b/>
                <w:sz w:val="20"/>
                <w:szCs w:val="18"/>
                <w:lang w:eastAsia="el-GR"/>
              </w:rPr>
            </w:pPr>
            <w:r w:rsidRPr="005F659F">
              <w:rPr>
                <w:rFonts w:ascii="Times New Roman" w:eastAsia="Times New Roman" w:hAnsi="Times New Roman"/>
                <w:b/>
                <w:sz w:val="20"/>
                <w:szCs w:val="18"/>
                <w:lang w:eastAsia="el-GR"/>
              </w:rPr>
              <w:t>6.</w:t>
            </w:r>
          </w:p>
        </w:tc>
        <w:tc>
          <w:tcPr>
            <w:tcW w:w="39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5F659F" w:rsidRPr="003B1D20" w:rsidRDefault="00800BF1" w:rsidP="001918BA">
            <w:pPr>
              <w:spacing w:after="0" w:line="240" w:lineRule="auto"/>
              <w:rPr>
                <w:rFonts w:ascii="Times New Roman" w:eastAsia="Times New Roman" w:hAnsi="Times New Roman"/>
                <w:b/>
                <w:bCs/>
                <w:sz w:val="20"/>
                <w:szCs w:val="18"/>
                <w:lang w:eastAsia="el-GR"/>
              </w:rPr>
            </w:pPr>
            <w:r>
              <w:rPr>
                <w:rFonts w:ascii="Times New Roman" w:eastAsia="Times New Roman" w:hAnsi="Times New Roman"/>
                <w:b/>
                <w:bCs/>
                <w:sz w:val="20"/>
                <w:szCs w:val="18"/>
                <w:lang w:eastAsia="el-GR"/>
              </w:rPr>
              <w:t xml:space="preserve">ΚΟΣΤΟΣ 45 τεμ. </w:t>
            </w:r>
            <w:r w:rsidRPr="003B1D20">
              <w:rPr>
                <w:rFonts w:ascii="Times New Roman" w:eastAsia="Times New Roman" w:hAnsi="Times New Roman"/>
                <w:b/>
                <w:bCs/>
                <w:sz w:val="20"/>
                <w:szCs w:val="18"/>
                <w:lang w:eastAsia="el-GR"/>
              </w:rPr>
              <w:t>ΣΥΜΠ/ΜΕΝΟΥ ΦΠΑ:</w:t>
            </w:r>
          </w:p>
        </w:tc>
        <w:tc>
          <w:tcPr>
            <w:tcW w:w="5833"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5F659F" w:rsidRPr="001F62C5" w:rsidRDefault="007F54EC" w:rsidP="001918BA">
            <w:pPr>
              <w:jc w:val="center"/>
              <w:rPr>
                <w:rFonts w:ascii="Times New Roman" w:hAnsi="Times New Roman"/>
                <w:b/>
                <w:bCs/>
                <w:sz w:val="18"/>
                <w:szCs w:val="18"/>
              </w:rPr>
            </w:pPr>
          </w:p>
        </w:tc>
      </w:tr>
      <w:tr w:rsidR="001D6DBF" w:rsidTr="00874551">
        <w:trPr>
          <w:trHeight w:val="240"/>
          <w:jc w:val="center"/>
        </w:trPr>
        <w:tc>
          <w:tcPr>
            <w:tcW w:w="10427" w:type="dxa"/>
            <w:gridSpan w:val="5"/>
            <w:tcBorders>
              <w:top w:val="single" w:sz="4" w:space="0" w:color="auto"/>
            </w:tcBorders>
            <w:shd w:val="clear" w:color="auto" w:fill="auto"/>
            <w:noWrap/>
            <w:vAlign w:val="center"/>
          </w:tcPr>
          <w:p w:rsidR="00874551" w:rsidRPr="001F62C5" w:rsidRDefault="007F54EC" w:rsidP="00874551">
            <w:pPr>
              <w:spacing w:after="0"/>
              <w:jc w:val="both"/>
              <w:rPr>
                <w:rFonts w:ascii="Times New Roman" w:hAnsi="Times New Roman"/>
                <w:b/>
              </w:rPr>
            </w:pPr>
          </w:p>
        </w:tc>
      </w:tr>
      <w:tr w:rsidR="001D6DBF" w:rsidTr="00874551">
        <w:trPr>
          <w:trHeight w:val="240"/>
          <w:jc w:val="center"/>
        </w:trPr>
        <w:tc>
          <w:tcPr>
            <w:tcW w:w="10427" w:type="dxa"/>
            <w:gridSpan w:val="5"/>
            <w:shd w:val="clear" w:color="auto" w:fill="auto"/>
            <w:noWrap/>
            <w:vAlign w:val="center"/>
          </w:tcPr>
          <w:p w:rsidR="00E51B53" w:rsidRPr="00874551" w:rsidRDefault="00800BF1" w:rsidP="00874551">
            <w:pPr>
              <w:spacing w:after="0"/>
              <w:jc w:val="both"/>
              <w:rPr>
                <w:rFonts w:ascii="Times New Roman" w:hAnsi="Times New Roman"/>
                <w:b/>
                <w:sz w:val="18"/>
              </w:rPr>
            </w:pPr>
            <w:r w:rsidRPr="001F62C5">
              <w:rPr>
                <w:rFonts w:ascii="Times New Roman" w:hAnsi="Times New Roman"/>
                <w:b/>
              </w:rPr>
              <w:t xml:space="preserve">ΙΣΧΥΣ ΤΗΣ ΠΡΟΣΦΟΡΑΣ: </w:t>
            </w:r>
            <w:r w:rsidRPr="001F62C5">
              <w:rPr>
                <w:rFonts w:ascii="Times New Roman" w:hAnsi="Times New Roman"/>
                <w:b/>
                <w:sz w:val="18"/>
              </w:rPr>
              <w:t xml:space="preserve">εκατόν ογδόντα (180) </w:t>
            </w:r>
            <w:r>
              <w:rPr>
                <w:rFonts w:ascii="Times New Roman" w:hAnsi="Times New Roman"/>
                <w:b/>
                <w:sz w:val="18"/>
              </w:rPr>
              <w:t>η</w:t>
            </w:r>
            <w:r w:rsidRPr="001F62C5">
              <w:rPr>
                <w:rFonts w:ascii="Times New Roman" w:hAnsi="Times New Roman"/>
                <w:b/>
                <w:sz w:val="18"/>
              </w:rPr>
              <w:t>μέρες από την επόμενη της κα</w:t>
            </w:r>
            <w:r>
              <w:rPr>
                <w:rFonts w:ascii="Times New Roman" w:hAnsi="Times New Roman"/>
                <w:b/>
                <w:sz w:val="18"/>
              </w:rPr>
              <w:t xml:space="preserve">ταληκτικής ημερομηνίας υποβολής </w:t>
            </w:r>
            <w:r w:rsidRPr="001F62C5">
              <w:rPr>
                <w:rFonts w:ascii="Times New Roman" w:hAnsi="Times New Roman"/>
                <w:b/>
                <w:sz w:val="18"/>
              </w:rPr>
              <w:t>προσφορών.</w:t>
            </w:r>
          </w:p>
        </w:tc>
      </w:tr>
      <w:tr w:rsidR="001D6DBF" w:rsidTr="00874551">
        <w:trPr>
          <w:trHeight w:val="240"/>
          <w:jc w:val="center"/>
        </w:trPr>
        <w:tc>
          <w:tcPr>
            <w:tcW w:w="676" w:type="dxa"/>
            <w:shd w:val="clear" w:color="auto" w:fill="auto"/>
            <w:noWrap/>
            <w:vAlign w:val="center"/>
          </w:tcPr>
          <w:p w:rsidR="00E51B53" w:rsidRPr="001F62C5" w:rsidRDefault="007F54EC" w:rsidP="001918BA">
            <w:pPr>
              <w:spacing w:after="0" w:line="240" w:lineRule="auto"/>
              <w:jc w:val="center"/>
              <w:rPr>
                <w:rFonts w:ascii="Times New Roman" w:eastAsia="Times New Roman" w:hAnsi="Times New Roman"/>
                <w:b/>
                <w:sz w:val="18"/>
                <w:szCs w:val="18"/>
                <w:lang w:eastAsia="el-GR"/>
              </w:rPr>
            </w:pPr>
          </w:p>
        </w:tc>
        <w:tc>
          <w:tcPr>
            <w:tcW w:w="5103" w:type="dxa"/>
            <w:gridSpan w:val="2"/>
            <w:shd w:val="clear" w:color="auto" w:fill="auto"/>
            <w:noWrap/>
            <w:vAlign w:val="center"/>
          </w:tcPr>
          <w:p w:rsidR="00E51B53" w:rsidRPr="001F62C5" w:rsidRDefault="007F54EC" w:rsidP="001918BA">
            <w:pPr>
              <w:spacing w:after="0" w:line="240" w:lineRule="auto"/>
              <w:jc w:val="center"/>
              <w:rPr>
                <w:rFonts w:ascii="Times New Roman" w:eastAsia="Times New Roman" w:hAnsi="Times New Roman"/>
                <w:b/>
                <w:bCs/>
                <w:sz w:val="18"/>
                <w:szCs w:val="18"/>
                <w:lang w:eastAsia="el-GR"/>
              </w:rPr>
            </w:pPr>
          </w:p>
        </w:tc>
        <w:tc>
          <w:tcPr>
            <w:tcW w:w="284" w:type="dxa"/>
            <w:shd w:val="clear" w:color="auto" w:fill="auto"/>
            <w:noWrap/>
            <w:vAlign w:val="center"/>
          </w:tcPr>
          <w:p w:rsidR="00E51B53" w:rsidRPr="001F62C5" w:rsidRDefault="007F54EC" w:rsidP="001918BA">
            <w:pPr>
              <w:spacing w:after="0" w:line="240" w:lineRule="auto"/>
              <w:jc w:val="center"/>
              <w:rPr>
                <w:rFonts w:ascii="Times New Roman" w:hAnsi="Times New Roman"/>
                <w:b/>
                <w:bCs/>
                <w:sz w:val="18"/>
                <w:szCs w:val="18"/>
              </w:rPr>
            </w:pPr>
          </w:p>
        </w:tc>
        <w:tc>
          <w:tcPr>
            <w:tcW w:w="4364" w:type="dxa"/>
            <w:shd w:val="clear" w:color="auto" w:fill="auto"/>
            <w:noWrap/>
            <w:vAlign w:val="center"/>
          </w:tcPr>
          <w:p w:rsidR="00E51B53" w:rsidRPr="001F62C5" w:rsidRDefault="00800BF1" w:rsidP="001918BA">
            <w:pPr>
              <w:jc w:val="center"/>
              <w:rPr>
                <w:rFonts w:ascii="Times New Roman" w:eastAsia="Times New Roman" w:hAnsi="Times New Roman"/>
                <w:b/>
                <w:sz w:val="18"/>
                <w:szCs w:val="18"/>
                <w:lang w:eastAsia="el-GR"/>
              </w:rPr>
            </w:pPr>
            <w:r w:rsidRPr="001F62C5">
              <w:rPr>
                <w:rFonts w:ascii="Times New Roman" w:eastAsia="Times New Roman" w:hAnsi="Times New Roman"/>
                <w:b/>
                <w:sz w:val="18"/>
                <w:szCs w:val="18"/>
                <w:lang w:eastAsia="el-GR"/>
              </w:rPr>
              <w:t>Ημ/νία ………………</w:t>
            </w:r>
          </w:p>
          <w:p w:rsidR="00E51B53" w:rsidRPr="001F62C5" w:rsidRDefault="00800BF1" w:rsidP="001918BA">
            <w:pPr>
              <w:jc w:val="center"/>
              <w:rPr>
                <w:rFonts w:ascii="Times New Roman" w:hAnsi="Times New Roman"/>
                <w:b/>
                <w:bCs/>
                <w:sz w:val="18"/>
                <w:szCs w:val="18"/>
              </w:rPr>
            </w:pPr>
            <w:r w:rsidRPr="001F62C5">
              <w:rPr>
                <w:rFonts w:ascii="Times New Roman" w:eastAsia="Times New Roman" w:hAnsi="Times New Roman"/>
                <w:b/>
                <w:sz w:val="18"/>
                <w:szCs w:val="18"/>
                <w:lang w:eastAsia="el-GR"/>
              </w:rPr>
              <w:t>Υπογραφή- Σφραγίδα</w:t>
            </w:r>
          </w:p>
        </w:tc>
      </w:tr>
    </w:tbl>
    <w:p w:rsidR="001918BA" w:rsidRPr="001F62C5" w:rsidRDefault="00800BF1" w:rsidP="001918BA">
      <w:pPr>
        <w:tabs>
          <w:tab w:val="left" w:pos="2430"/>
        </w:tabs>
        <w:spacing w:line="240" w:lineRule="auto"/>
        <w:contextualSpacing/>
        <w:jc w:val="center"/>
        <w:rPr>
          <w:rFonts w:ascii="Times New Roman" w:hAnsi="Times New Roman"/>
          <w:b/>
          <w:szCs w:val="24"/>
          <w:u w:val="single"/>
        </w:rPr>
      </w:pPr>
      <w:r w:rsidRPr="001F62C5">
        <w:rPr>
          <w:rFonts w:ascii="Times New Roman" w:hAnsi="Times New Roman"/>
          <w:b/>
          <w:szCs w:val="24"/>
          <w:u w:val="single"/>
        </w:rPr>
        <w:lastRenderedPageBreak/>
        <w:t>ΠΑΡΑΡΤΗΜΑ Β</w:t>
      </w:r>
    </w:p>
    <w:p w:rsidR="001918BA" w:rsidRPr="001F62C5" w:rsidRDefault="00800BF1" w:rsidP="001918BA">
      <w:pPr>
        <w:tabs>
          <w:tab w:val="left" w:pos="2430"/>
        </w:tabs>
        <w:spacing w:after="0" w:line="240" w:lineRule="auto"/>
        <w:contextualSpacing/>
        <w:jc w:val="center"/>
        <w:rPr>
          <w:rFonts w:ascii="Times New Roman" w:hAnsi="Times New Roman"/>
          <w:b/>
          <w:szCs w:val="24"/>
        </w:rPr>
      </w:pPr>
      <w:r w:rsidRPr="001F62C5">
        <w:rPr>
          <w:rFonts w:ascii="Times New Roman" w:hAnsi="Times New Roman"/>
          <w:b/>
          <w:szCs w:val="24"/>
        </w:rPr>
        <w:t>ΥΠΕΥΘΥΝΗ ΔΗΛΩΣΗ</w:t>
      </w:r>
    </w:p>
    <w:p w:rsidR="001918BA" w:rsidRPr="001F62C5" w:rsidRDefault="00800BF1" w:rsidP="001918BA">
      <w:pPr>
        <w:pStyle w:val="3"/>
        <w:jc w:val="center"/>
        <w:rPr>
          <w:rFonts w:ascii="Times New Roman" w:hAnsi="Times New Roman"/>
          <w:vertAlign w:val="superscript"/>
        </w:rPr>
      </w:pPr>
      <w:r w:rsidRPr="001F62C5">
        <w:rPr>
          <w:rFonts w:ascii="Times New Roman" w:hAnsi="Times New Roman"/>
          <w:vertAlign w:val="superscript"/>
        </w:rPr>
        <w:t xml:space="preserve"> (άρθρο 8 Ν.1599/1986)</w:t>
      </w:r>
    </w:p>
    <w:p w:rsidR="001918BA" w:rsidRPr="001F62C5" w:rsidRDefault="00800BF1" w:rsidP="001918BA">
      <w:pPr>
        <w:pStyle w:val="20"/>
        <w:pBdr>
          <w:top w:val="single" w:sz="4" w:space="1" w:color="auto"/>
          <w:left w:val="single" w:sz="4" w:space="4" w:color="auto"/>
          <w:bottom w:val="single" w:sz="4" w:space="1" w:color="auto"/>
          <w:right w:val="single" w:sz="4" w:space="31" w:color="auto"/>
        </w:pBdr>
        <w:spacing w:line="240" w:lineRule="auto"/>
        <w:ind w:right="484"/>
        <w:contextualSpacing/>
        <w:rPr>
          <w:rFonts w:ascii="Times New Roman" w:hAnsi="Times New Roman"/>
          <w:sz w:val="16"/>
          <w:szCs w:val="16"/>
        </w:rPr>
      </w:pPr>
      <w:r w:rsidRPr="001F62C5">
        <w:rPr>
          <w:rFonts w:ascii="Times New Roman" w:hAnsi="Times New Roman"/>
          <w:sz w:val="16"/>
          <w:szCs w:val="16"/>
        </w:rPr>
        <w:t>Η ακρίβεια των στοιχείων που υποβάλλονται με αυτή τη δήλωση μπορεί να ελεγχθεί με βάση το αρχείο άλλων υπηρεσιών (άρθρο 8 παρ. 4 Ν. 1599/1986)</w:t>
      </w:r>
    </w:p>
    <w:p w:rsidR="001918BA" w:rsidRPr="001F62C5" w:rsidRDefault="00800BF1" w:rsidP="001918BA">
      <w:pPr>
        <w:spacing w:line="240" w:lineRule="auto"/>
        <w:contextualSpacing/>
        <w:rPr>
          <w:rFonts w:ascii="Times New Roman" w:hAnsi="Times New Roman"/>
          <w:b/>
          <w:sz w:val="16"/>
          <w:szCs w:val="16"/>
        </w:rPr>
      </w:pPr>
      <w:r w:rsidRPr="001F62C5">
        <w:rPr>
          <w:rFonts w:ascii="Times New Roman" w:hAnsi="Times New Roman"/>
          <w:b/>
          <w:sz w:val="16"/>
          <w:szCs w:val="16"/>
        </w:rPr>
        <w:t xml:space="preserve">ΑΦΟΡΑ ΤΗΝ ΑΡΙΘ. ΠΡΩΤ.: </w:t>
      </w:r>
      <w:r>
        <w:rPr>
          <w:rFonts w:ascii="Times New Roman" w:hAnsi="Times New Roman"/>
          <w:b/>
          <w:sz w:val="20"/>
        </w:rPr>
        <w:t>…………………………………………………</w:t>
      </w:r>
      <w:r w:rsidRPr="001F62C5">
        <w:rPr>
          <w:rFonts w:ascii="Times New Roman" w:hAnsi="Times New Roman"/>
          <w:b/>
          <w:sz w:val="20"/>
        </w:rPr>
        <w:t>……</w:t>
      </w:r>
      <w:r>
        <w:rPr>
          <w:rFonts w:ascii="Times New Roman" w:hAnsi="Times New Roman"/>
          <w:b/>
          <w:sz w:val="20"/>
        </w:rPr>
        <w:t>…</w:t>
      </w:r>
      <w:r w:rsidRPr="001F62C5">
        <w:rPr>
          <w:rFonts w:ascii="Times New Roman" w:hAnsi="Times New Roman"/>
          <w:b/>
          <w:sz w:val="20"/>
        </w:rPr>
        <w:t xml:space="preserve">  </w:t>
      </w:r>
      <w:r w:rsidRPr="001F62C5">
        <w:rPr>
          <w:rFonts w:ascii="Times New Roman" w:hAnsi="Times New Roman"/>
          <w:b/>
          <w:sz w:val="16"/>
          <w:szCs w:val="16"/>
        </w:rPr>
        <w:t>ΠΡΟΣΚΛΗΣΗ ΥΠΟΒΟΛΗΣ ΠΡΟΣΦΟΡΩΝ</w:t>
      </w: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4"/>
        <w:gridCol w:w="1303"/>
        <w:gridCol w:w="314"/>
        <w:gridCol w:w="627"/>
        <w:gridCol w:w="88"/>
        <w:gridCol w:w="1858"/>
        <w:gridCol w:w="686"/>
        <w:gridCol w:w="343"/>
        <w:gridCol w:w="29"/>
        <w:gridCol w:w="657"/>
        <w:gridCol w:w="715"/>
        <w:gridCol w:w="314"/>
        <w:gridCol w:w="686"/>
        <w:gridCol w:w="514"/>
        <w:gridCol w:w="514"/>
        <w:gridCol w:w="1231"/>
        <w:gridCol w:w="9"/>
        <w:gridCol w:w="420"/>
      </w:tblGrid>
      <w:tr w:rsidR="001D6DBF" w:rsidTr="001918BA">
        <w:trPr>
          <w:gridBefore w:val="1"/>
          <w:gridAfter w:val="2"/>
          <w:wBefore w:w="324" w:type="dxa"/>
          <w:wAfter w:w="429" w:type="dxa"/>
          <w:cantSplit/>
          <w:trHeight w:val="397"/>
        </w:trPr>
        <w:tc>
          <w:tcPr>
            <w:tcW w:w="1303" w:type="dxa"/>
            <w:tcBorders>
              <w:top w:val="single" w:sz="4" w:space="0" w:color="auto"/>
              <w:left w:val="single" w:sz="4" w:space="0" w:color="auto"/>
              <w:bottom w:val="single" w:sz="4" w:space="0" w:color="auto"/>
              <w:right w:val="single" w:sz="4" w:space="0" w:color="auto"/>
            </w:tcBorders>
            <w:vAlign w:val="center"/>
          </w:tcPr>
          <w:p w:rsidR="001918BA" w:rsidRPr="001F62C5" w:rsidRDefault="007F54EC" w:rsidP="001918BA">
            <w:pPr>
              <w:spacing w:before="240" w:line="240" w:lineRule="auto"/>
              <w:ind w:right="-6878"/>
              <w:contextualSpacing/>
              <w:rPr>
                <w:rFonts w:ascii="Times New Roman" w:hAnsi="Times New Roman"/>
                <w:sz w:val="16"/>
                <w:szCs w:val="16"/>
              </w:rPr>
            </w:pPr>
          </w:p>
          <w:p w:rsidR="001918BA" w:rsidRPr="001F62C5" w:rsidRDefault="00800BF1" w:rsidP="001918BA">
            <w:pPr>
              <w:spacing w:before="240" w:line="240" w:lineRule="auto"/>
              <w:ind w:right="-6878"/>
              <w:contextualSpacing/>
              <w:rPr>
                <w:rFonts w:ascii="Times New Roman" w:hAnsi="Times New Roman"/>
                <w:sz w:val="16"/>
                <w:szCs w:val="16"/>
              </w:rPr>
            </w:pPr>
            <w:r w:rsidRPr="001F62C5">
              <w:rPr>
                <w:rFonts w:ascii="Times New Roman" w:hAnsi="Times New Roman"/>
                <w:sz w:val="16"/>
                <w:szCs w:val="16"/>
              </w:rPr>
              <w:t>ΠΡΟΣ(1):</w:t>
            </w:r>
          </w:p>
        </w:tc>
        <w:tc>
          <w:tcPr>
            <w:tcW w:w="8576" w:type="dxa"/>
            <w:gridSpan w:val="14"/>
            <w:tcBorders>
              <w:top w:val="single" w:sz="4" w:space="0" w:color="auto"/>
              <w:left w:val="single" w:sz="4" w:space="0" w:color="auto"/>
              <w:bottom w:val="single" w:sz="4" w:space="0" w:color="auto"/>
              <w:right w:val="single" w:sz="4" w:space="0" w:color="auto"/>
            </w:tcBorders>
            <w:vAlign w:val="center"/>
          </w:tcPr>
          <w:p w:rsidR="001918BA" w:rsidRPr="001F62C5" w:rsidRDefault="00800BF1" w:rsidP="001918BA">
            <w:pPr>
              <w:spacing w:after="0" w:line="240" w:lineRule="auto"/>
              <w:rPr>
                <w:rFonts w:ascii="Times New Roman" w:eastAsia="Times New Roman" w:hAnsi="Times New Roman"/>
                <w:b/>
                <w:sz w:val="18"/>
                <w:szCs w:val="18"/>
                <w:lang w:eastAsia="el-GR"/>
              </w:rPr>
            </w:pPr>
            <w:r w:rsidRPr="001F62C5">
              <w:rPr>
                <w:rFonts w:ascii="Times New Roman" w:hAnsi="Times New Roman"/>
                <w:b/>
                <w:sz w:val="20"/>
              </w:rPr>
              <w:t>Ανεξάρτητη Αρχή Δημοσιών Εσόδων (ΑΑΔΕ)</w:t>
            </w:r>
          </w:p>
        </w:tc>
      </w:tr>
      <w:tr w:rsidR="001D6DBF" w:rsidTr="001918BA">
        <w:trPr>
          <w:gridBefore w:val="1"/>
          <w:gridAfter w:val="2"/>
          <w:wBefore w:w="324" w:type="dxa"/>
          <w:wAfter w:w="429" w:type="dxa"/>
          <w:cantSplit/>
          <w:trHeight w:val="397"/>
        </w:trPr>
        <w:tc>
          <w:tcPr>
            <w:tcW w:w="1303" w:type="dxa"/>
            <w:tcBorders>
              <w:top w:val="single" w:sz="4" w:space="0" w:color="auto"/>
            </w:tcBorders>
            <w:vAlign w:val="center"/>
          </w:tcPr>
          <w:p w:rsidR="001918BA" w:rsidRPr="001F62C5" w:rsidRDefault="00800BF1" w:rsidP="001918BA">
            <w:pPr>
              <w:spacing w:before="240" w:line="240" w:lineRule="auto"/>
              <w:ind w:right="-6878"/>
              <w:contextualSpacing/>
              <w:rPr>
                <w:rFonts w:ascii="Times New Roman" w:hAnsi="Times New Roman"/>
                <w:sz w:val="16"/>
                <w:szCs w:val="16"/>
              </w:rPr>
            </w:pPr>
            <w:r w:rsidRPr="001F62C5">
              <w:rPr>
                <w:rFonts w:ascii="Times New Roman" w:hAnsi="Times New Roman"/>
                <w:sz w:val="16"/>
                <w:szCs w:val="16"/>
              </w:rPr>
              <w:t>Ο – Η Όνομα:</w:t>
            </w:r>
          </w:p>
        </w:tc>
        <w:tc>
          <w:tcPr>
            <w:tcW w:w="3573" w:type="dxa"/>
            <w:gridSpan w:val="5"/>
            <w:tcBorders>
              <w:top w:val="single" w:sz="4" w:space="0" w:color="auto"/>
            </w:tcBorders>
            <w:vAlign w:val="center"/>
          </w:tcPr>
          <w:p w:rsidR="001918BA" w:rsidRPr="001F62C5" w:rsidRDefault="007F54EC" w:rsidP="001918BA">
            <w:pPr>
              <w:spacing w:before="240" w:line="240" w:lineRule="auto"/>
              <w:ind w:right="-6878"/>
              <w:contextualSpacing/>
              <w:rPr>
                <w:rFonts w:ascii="Times New Roman" w:hAnsi="Times New Roman"/>
                <w:sz w:val="16"/>
                <w:szCs w:val="16"/>
              </w:rPr>
            </w:pPr>
          </w:p>
        </w:tc>
        <w:tc>
          <w:tcPr>
            <w:tcW w:w="1029" w:type="dxa"/>
            <w:gridSpan w:val="3"/>
            <w:tcBorders>
              <w:top w:val="single" w:sz="4" w:space="0" w:color="auto"/>
            </w:tcBorders>
            <w:vAlign w:val="center"/>
          </w:tcPr>
          <w:p w:rsidR="001918BA" w:rsidRPr="001F62C5" w:rsidRDefault="00800BF1" w:rsidP="001918BA">
            <w:pPr>
              <w:spacing w:before="240" w:line="240" w:lineRule="auto"/>
              <w:ind w:right="-6878"/>
              <w:contextualSpacing/>
              <w:rPr>
                <w:rFonts w:ascii="Times New Roman" w:hAnsi="Times New Roman"/>
                <w:sz w:val="16"/>
                <w:szCs w:val="16"/>
              </w:rPr>
            </w:pPr>
            <w:r w:rsidRPr="001F62C5">
              <w:rPr>
                <w:rFonts w:ascii="Times New Roman" w:hAnsi="Times New Roman"/>
                <w:sz w:val="16"/>
                <w:szCs w:val="16"/>
              </w:rPr>
              <w:t>Επώνυμο:</w:t>
            </w:r>
          </w:p>
        </w:tc>
        <w:tc>
          <w:tcPr>
            <w:tcW w:w="3974" w:type="dxa"/>
            <w:gridSpan w:val="6"/>
            <w:tcBorders>
              <w:top w:val="single" w:sz="4" w:space="0" w:color="auto"/>
            </w:tcBorders>
            <w:vAlign w:val="center"/>
          </w:tcPr>
          <w:p w:rsidR="001918BA" w:rsidRPr="001F62C5" w:rsidRDefault="007F54EC" w:rsidP="001918BA">
            <w:pPr>
              <w:spacing w:before="240" w:line="240" w:lineRule="auto"/>
              <w:ind w:right="-6878"/>
              <w:contextualSpacing/>
              <w:rPr>
                <w:rFonts w:ascii="Times New Roman" w:hAnsi="Times New Roman"/>
                <w:sz w:val="16"/>
                <w:szCs w:val="16"/>
              </w:rPr>
            </w:pPr>
          </w:p>
        </w:tc>
      </w:tr>
      <w:tr w:rsidR="001D6DBF" w:rsidTr="001918BA">
        <w:trPr>
          <w:gridBefore w:val="1"/>
          <w:gridAfter w:val="2"/>
          <w:wBefore w:w="324" w:type="dxa"/>
          <w:wAfter w:w="429" w:type="dxa"/>
          <w:cantSplit/>
          <w:trHeight w:val="387"/>
        </w:trPr>
        <w:tc>
          <w:tcPr>
            <w:tcW w:w="2332" w:type="dxa"/>
            <w:gridSpan w:val="4"/>
            <w:vAlign w:val="center"/>
          </w:tcPr>
          <w:p w:rsidR="001918BA" w:rsidRPr="001F62C5" w:rsidRDefault="00800BF1" w:rsidP="001918BA">
            <w:pPr>
              <w:spacing w:before="240" w:line="240" w:lineRule="auto"/>
              <w:contextualSpacing/>
              <w:rPr>
                <w:rFonts w:ascii="Times New Roman" w:hAnsi="Times New Roman"/>
                <w:sz w:val="16"/>
                <w:szCs w:val="16"/>
              </w:rPr>
            </w:pPr>
            <w:r w:rsidRPr="001F62C5">
              <w:rPr>
                <w:rFonts w:ascii="Times New Roman" w:hAnsi="Times New Roman"/>
                <w:sz w:val="16"/>
                <w:szCs w:val="16"/>
              </w:rPr>
              <w:t>Όνομα και Επώνυμο Πατέρα:</w:t>
            </w:r>
          </w:p>
        </w:tc>
        <w:tc>
          <w:tcPr>
            <w:tcW w:w="7547" w:type="dxa"/>
            <w:gridSpan w:val="11"/>
            <w:vAlign w:val="center"/>
          </w:tcPr>
          <w:p w:rsidR="001918BA" w:rsidRPr="001F62C5" w:rsidRDefault="007F54EC" w:rsidP="001918BA">
            <w:pPr>
              <w:spacing w:before="240" w:line="240" w:lineRule="auto"/>
              <w:ind w:right="-6878"/>
              <w:contextualSpacing/>
              <w:rPr>
                <w:rFonts w:ascii="Times New Roman" w:hAnsi="Times New Roman"/>
                <w:sz w:val="16"/>
                <w:szCs w:val="16"/>
              </w:rPr>
            </w:pPr>
          </w:p>
        </w:tc>
      </w:tr>
      <w:tr w:rsidR="001D6DBF" w:rsidTr="001918BA">
        <w:trPr>
          <w:gridBefore w:val="1"/>
          <w:gridAfter w:val="2"/>
          <w:wBefore w:w="324" w:type="dxa"/>
          <w:wAfter w:w="429" w:type="dxa"/>
          <w:cantSplit/>
          <w:trHeight w:val="319"/>
        </w:trPr>
        <w:tc>
          <w:tcPr>
            <w:tcW w:w="2332" w:type="dxa"/>
            <w:gridSpan w:val="4"/>
            <w:vAlign w:val="center"/>
          </w:tcPr>
          <w:p w:rsidR="001918BA" w:rsidRPr="001F62C5" w:rsidRDefault="00800BF1" w:rsidP="001918BA">
            <w:pPr>
              <w:spacing w:before="240" w:line="240" w:lineRule="auto"/>
              <w:contextualSpacing/>
              <w:rPr>
                <w:rFonts w:ascii="Times New Roman" w:hAnsi="Times New Roman"/>
                <w:sz w:val="16"/>
                <w:szCs w:val="16"/>
              </w:rPr>
            </w:pPr>
            <w:r w:rsidRPr="001F62C5">
              <w:rPr>
                <w:rFonts w:ascii="Times New Roman" w:hAnsi="Times New Roman"/>
                <w:sz w:val="16"/>
                <w:szCs w:val="16"/>
              </w:rPr>
              <w:t>Όνομα και Επώνυμο Μητέρας:</w:t>
            </w:r>
          </w:p>
        </w:tc>
        <w:tc>
          <w:tcPr>
            <w:tcW w:w="7547" w:type="dxa"/>
            <w:gridSpan w:val="11"/>
            <w:vAlign w:val="center"/>
          </w:tcPr>
          <w:p w:rsidR="001918BA" w:rsidRPr="001F62C5" w:rsidRDefault="007F54EC" w:rsidP="001918BA">
            <w:pPr>
              <w:spacing w:before="240" w:line="240" w:lineRule="auto"/>
              <w:ind w:right="-6878"/>
              <w:contextualSpacing/>
              <w:rPr>
                <w:rFonts w:ascii="Times New Roman" w:hAnsi="Times New Roman"/>
                <w:sz w:val="16"/>
                <w:szCs w:val="16"/>
              </w:rPr>
            </w:pPr>
          </w:p>
        </w:tc>
      </w:tr>
      <w:tr w:rsidR="001D6DBF" w:rsidTr="001918BA">
        <w:trPr>
          <w:gridBefore w:val="1"/>
          <w:gridAfter w:val="2"/>
          <w:wBefore w:w="324" w:type="dxa"/>
          <w:wAfter w:w="429" w:type="dxa"/>
          <w:cantSplit/>
          <w:trHeight w:val="402"/>
        </w:trPr>
        <w:tc>
          <w:tcPr>
            <w:tcW w:w="2332" w:type="dxa"/>
            <w:gridSpan w:val="4"/>
            <w:vAlign w:val="center"/>
          </w:tcPr>
          <w:p w:rsidR="001918BA" w:rsidRPr="001F62C5" w:rsidRDefault="00800BF1" w:rsidP="001918BA">
            <w:pPr>
              <w:spacing w:before="240" w:line="240" w:lineRule="auto"/>
              <w:ind w:right="-2332"/>
              <w:contextualSpacing/>
              <w:rPr>
                <w:rFonts w:ascii="Times New Roman" w:hAnsi="Times New Roman"/>
                <w:sz w:val="16"/>
                <w:szCs w:val="16"/>
              </w:rPr>
            </w:pPr>
            <w:r w:rsidRPr="001F62C5">
              <w:rPr>
                <w:rFonts w:ascii="Times New Roman" w:hAnsi="Times New Roman"/>
                <w:sz w:val="16"/>
                <w:szCs w:val="16"/>
              </w:rPr>
              <w:t>Ημερομηνία γέννησης</w:t>
            </w:r>
            <w:r w:rsidRPr="001F62C5">
              <w:rPr>
                <w:rFonts w:ascii="Times New Roman" w:hAnsi="Times New Roman"/>
                <w:sz w:val="16"/>
                <w:szCs w:val="16"/>
                <w:vertAlign w:val="superscript"/>
              </w:rPr>
              <w:t>(2)</w:t>
            </w:r>
            <w:r w:rsidRPr="001F62C5">
              <w:rPr>
                <w:rFonts w:ascii="Times New Roman" w:hAnsi="Times New Roman"/>
                <w:sz w:val="16"/>
                <w:szCs w:val="16"/>
              </w:rPr>
              <w:t>:</w:t>
            </w:r>
          </w:p>
        </w:tc>
        <w:tc>
          <w:tcPr>
            <w:tcW w:w="7547" w:type="dxa"/>
            <w:gridSpan w:val="11"/>
            <w:vAlign w:val="center"/>
          </w:tcPr>
          <w:p w:rsidR="001918BA" w:rsidRPr="001F62C5" w:rsidRDefault="007F54EC" w:rsidP="001918BA">
            <w:pPr>
              <w:spacing w:before="240" w:line="240" w:lineRule="auto"/>
              <w:ind w:right="-6878"/>
              <w:contextualSpacing/>
              <w:rPr>
                <w:rFonts w:ascii="Times New Roman" w:hAnsi="Times New Roman"/>
                <w:sz w:val="16"/>
                <w:szCs w:val="16"/>
              </w:rPr>
            </w:pPr>
          </w:p>
        </w:tc>
      </w:tr>
      <w:tr w:rsidR="001D6DBF" w:rsidTr="001918BA">
        <w:trPr>
          <w:gridBefore w:val="1"/>
          <w:gridAfter w:val="2"/>
          <w:wBefore w:w="324" w:type="dxa"/>
          <w:wAfter w:w="429" w:type="dxa"/>
          <w:cantSplit/>
          <w:trHeight w:val="374"/>
        </w:trPr>
        <w:tc>
          <w:tcPr>
            <w:tcW w:w="2332" w:type="dxa"/>
            <w:gridSpan w:val="4"/>
            <w:tcBorders>
              <w:top w:val="single" w:sz="4" w:space="0" w:color="auto"/>
              <w:left w:val="single" w:sz="4" w:space="0" w:color="auto"/>
              <w:bottom w:val="single" w:sz="4" w:space="0" w:color="auto"/>
              <w:right w:val="single" w:sz="4" w:space="0" w:color="auto"/>
            </w:tcBorders>
            <w:vAlign w:val="center"/>
          </w:tcPr>
          <w:p w:rsidR="001918BA" w:rsidRPr="001F62C5" w:rsidRDefault="00800BF1" w:rsidP="001918BA">
            <w:pPr>
              <w:spacing w:before="240" w:line="240" w:lineRule="auto"/>
              <w:contextualSpacing/>
              <w:rPr>
                <w:rFonts w:ascii="Times New Roman" w:hAnsi="Times New Roman"/>
                <w:sz w:val="16"/>
                <w:szCs w:val="16"/>
              </w:rPr>
            </w:pPr>
            <w:r w:rsidRPr="001F62C5">
              <w:rPr>
                <w:rFonts w:ascii="Times New Roman" w:hAnsi="Times New Roman"/>
                <w:sz w:val="16"/>
                <w:szCs w:val="16"/>
              </w:rPr>
              <w:t>Τόπος Γέννησης:</w:t>
            </w:r>
          </w:p>
        </w:tc>
        <w:tc>
          <w:tcPr>
            <w:tcW w:w="7547" w:type="dxa"/>
            <w:gridSpan w:val="11"/>
            <w:tcBorders>
              <w:top w:val="single" w:sz="4" w:space="0" w:color="auto"/>
              <w:left w:val="single" w:sz="4" w:space="0" w:color="auto"/>
              <w:bottom w:val="single" w:sz="4" w:space="0" w:color="auto"/>
              <w:right w:val="single" w:sz="4" w:space="0" w:color="auto"/>
            </w:tcBorders>
            <w:vAlign w:val="center"/>
          </w:tcPr>
          <w:p w:rsidR="001918BA" w:rsidRPr="001F62C5" w:rsidRDefault="007F54EC" w:rsidP="001918BA">
            <w:pPr>
              <w:spacing w:before="240" w:line="240" w:lineRule="auto"/>
              <w:ind w:right="-6878"/>
              <w:contextualSpacing/>
              <w:rPr>
                <w:rFonts w:ascii="Times New Roman" w:hAnsi="Times New Roman"/>
                <w:sz w:val="16"/>
                <w:szCs w:val="16"/>
              </w:rPr>
            </w:pPr>
          </w:p>
        </w:tc>
      </w:tr>
      <w:tr w:rsidR="001D6DBF" w:rsidTr="001918BA">
        <w:trPr>
          <w:gridBefore w:val="1"/>
          <w:gridAfter w:val="2"/>
          <w:wBefore w:w="324" w:type="dxa"/>
          <w:wAfter w:w="429" w:type="dxa"/>
          <w:cantSplit/>
          <w:trHeight w:val="402"/>
        </w:trPr>
        <w:tc>
          <w:tcPr>
            <w:tcW w:w="2332" w:type="dxa"/>
            <w:gridSpan w:val="4"/>
            <w:vAlign w:val="center"/>
          </w:tcPr>
          <w:p w:rsidR="001918BA" w:rsidRPr="001F62C5" w:rsidRDefault="00800BF1" w:rsidP="001918BA">
            <w:pPr>
              <w:spacing w:before="240" w:line="240" w:lineRule="auto"/>
              <w:contextualSpacing/>
              <w:rPr>
                <w:rFonts w:ascii="Times New Roman" w:hAnsi="Times New Roman"/>
                <w:sz w:val="16"/>
                <w:szCs w:val="16"/>
              </w:rPr>
            </w:pPr>
            <w:r w:rsidRPr="001F62C5">
              <w:rPr>
                <w:rFonts w:ascii="Times New Roman" w:hAnsi="Times New Roman"/>
                <w:sz w:val="16"/>
                <w:szCs w:val="16"/>
              </w:rPr>
              <w:t>Αριθμός Δελτίου Ταυτότητας:</w:t>
            </w:r>
          </w:p>
        </w:tc>
        <w:tc>
          <w:tcPr>
            <w:tcW w:w="2887" w:type="dxa"/>
            <w:gridSpan w:val="3"/>
            <w:vAlign w:val="center"/>
          </w:tcPr>
          <w:p w:rsidR="001918BA" w:rsidRPr="001F62C5" w:rsidRDefault="007F54EC" w:rsidP="001918BA">
            <w:pPr>
              <w:spacing w:before="240" w:line="240" w:lineRule="auto"/>
              <w:contextualSpacing/>
              <w:rPr>
                <w:rFonts w:ascii="Times New Roman" w:hAnsi="Times New Roman"/>
                <w:sz w:val="16"/>
                <w:szCs w:val="16"/>
              </w:rPr>
            </w:pPr>
          </w:p>
        </w:tc>
        <w:tc>
          <w:tcPr>
            <w:tcW w:w="686" w:type="dxa"/>
            <w:gridSpan w:val="2"/>
            <w:vAlign w:val="center"/>
          </w:tcPr>
          <w:p w:rsidR="001918BA" w:rsidRPr="001F62C5" w:rsidRDefault="00800BF1" w:rsidP="001918BA">
            <w:pPr>
              <w:spacing w:before="240" w:line="240" w:lineRule="auto"/>
              <w:contextualSpacing/>
              <w:rPr>
                <w:rFonts w:ascii="Times New Roman" w:hAnsi="Times New Roman"/>
                <w:sz w:val="16"/>
                <w:szCs w:val="16"/>
              </w:rPr>
            </w:pPr>
            <w:r w:rsidRPr="001F62C5">
              <w:rPr>
                <w:rFonts w:ascii="Times New Roman" w:hAnsi="Times New Roman"/>
                <w:sz w:val="16"/>
                <w:szCs w:val="16"/>
              </w:rPr>
              <w:t>Τηλ:</w:t>
            </w:r>
          </w:p>
        </w:tc>
        <w:tc>
          <w:tcPr>
            <w:tcW w:w="3974" w:type="dxa"/>
            <w:gridSpan w:val="6"/>
            <w:vAlign w:val="center"/>
          </w:tcPr>
          <w:p w:rsidR="001918BA" w:rsidRPr="001F62C5" w:rsidRDefault="007F54EC" w:rsidP="001918BA">
            <w:pPr>
              <w:spacing w:before="240" w:line="240" w:lineRule="auto"/>
              <w:contextualSpacing/>
              <w:rPr>
                <w:rFonts w:ascii="Times New Roman" w:hAnsi="Times New Roman"/>
                <w:sz w:val="16"/>
                <w:szCs w:val="16"/>
              </w:rPr>
            </w:pPr>
          </w:p>
        </w:tc>
      </w:tr>
      <w:tr w:rsidR="001D6DBF" w:rsidTr="001918BA">
        <w:trPr>
          <w:gridBefore w:val="1"/>
          <w:gridAfter w:val="2"/>
          <w:wBefore w:w="324" w:type="dxa"/>
          <w:wAfter w:w="429" w:type="dxa"/>
          <w:cantSplit/>
          <w:trHeight w:val="402"/>
        </w:trPr>
        <w:tc>
          <w:tcPr>
            <w:tcW w:w="1617" w:type="dxa"/>
            <w:gridSpan w:val="2"/>
            <w:vAlign w:val="center"/>
          </w:tcPr>
          <w:p w:rsidR="001918BA" w:rsidRPr="001F62C5" w:rsidRDefault="00800BF1" w:rsidP="001918BA">
            <w:pPr>
              <w:spacing w:before="240" w:line="240" w:lineRule="auto"/>
              <w:contextualSpacing/>
              <w:rPr>
                <w:rFonts w:ascii="Times New Roman" w:hAnsi="Times New Roman"/>
                <w:sz w:val="16"/>
                <w:szCs w:val="16"/>
              </w:rPr>
            </w:pPr>
            <w:r w:rsidRPr="001F62C5">
              <w:rPr>
                <w:rFonts w:ascii="Times New Roman" w:hAnsi="Times New Roman"/>
                <w:sz w:val="16"/>
                <w:szCs w:val="16"/>
              </w:rPr>
              <w:t>Τόπος Κατοικίας:</w:t>
            </w:r>
          </w:p>
        </w:tc>
        <w:tc>
          <w:tcPr>
            <w:tcW w:w="2573" w:type="dxa"/>
            <w:gridSpan w:val="3"/>
            <w:vAlign w:val="center"/>
          </w:tcPr>
          <w:p w:rsidR="001918BA" w:rsidRPr="001F62C5" w:rsidRDefault="007F54EC" w:rsidP="001918BA">
            <w:pPr>
              <w:spacing w:before="240" w:line="240" w:lineRule="auto"/>
              <w:contextualSpacing/>
              <w:rPr>
                <w:rFonts w:ascii="Times New Roman" w:hAnsi="Times New Roman"/>
                <w:sz w:val="16"/>
                <w:szCs w:val="16"/>
              </w:rPr>
            </w:pPr>
          </w:p>
        </w:tc>
        <w:tc>
          <w:tcPr>
            <w:tcW w:w="686" w:type="dxa"/>
            <w:vAlign w:val="center"/>
          </w:tcPr>
          <w:p w:rsidR="001918BA" w:rsidRPr="001F62C5" w:rsidRDefault="00800BF1" w:rsidP="001918BA">
            <w:pPr>
              <w:spacing w:before="240" w:line="240" w:lineRule="auto"/>
              <w:contextualSpacing/>
              <w:rPr>
                <w:rFonts w:ascii="Times New Roman" w:hAnsi="Times New Roman"/>
                <w:sz w:val="16"/>
                <w:szCs w:val="16"/>
              </w:rPr>
            </w:pPr>
            <w:r w:rsidRPr="001F62C5">
              <w:rPr>
                <w:rFonts w:ascii="Times New Roman" w:hAnsi="Times New Roman"/>
                <w:sz w:val="16"/>
                <w:szCs w:val="16"/>
              </w:rPr>
              <w:t>Οδός:</w:t>
            </w:r>
          </w:p>
        </w:tc>
        <w:tc>
          <w:tcPr>
            <w:tcW w:w="2058" w:type="dxa"/>
            <w:gridSpan w:val="5"/>
            <w:vAlign w:val="center"/>
          </w:tcPr>
          <w:p w:rsidR="001918BA" w:rsidRPr="001F62C5" w:rsidRDefault="007F54EC" w:rsidP="001918BA">
            <w:pPr>
              <w:spacing w:before="240" w:line="240" w:lineRule="auto"/>
              <w:contextualSpacing/>
              <w:rPr>
                <w:rFonts w:ascii="Times New Roman" w:hAnsi="Times New Roman"/>
                <w:sz w:val="16"/>
                <w:szCs w:val="16"/>
              </w:rPr>
            </w:pPr>
          </w:p>
        </w:tc>
        <w:tc>
          <w:tcPr>
            <w:tcW w:w="686" w:type="dxa"/>
          </w:tcPr>
          <w:p w:rsidR="001918BA" w:rsidRPr="001F62C5" w:rsidRDefault="00800BF1" w:rsidP="001918BA">
            <w:pPr>
              <w:spacing w:before="240" w:line="240" w:lineRule="auto"/>
              <w:contextualSpacing/>
              <w:rPr>
                <w:rFonts w:ascii="Times New Roman" w:hAnsi="Times New Roman"/>
                <w:sz w:val="16"/>
                <w:szCs w:val="16"/>
              </w:rPr>
            </w:pPr>
            <w:r w:rsidRPr="001F62C5">
              <w:rPr>
                <w:rFonts w:ascii="Times New Roman" w:hAnsi="Times New Roman"/>
                <w:sz w:val="16"/>
                <w:szCs w:val="16"/>
              </w:rPr>
              <w:t>Αριθ:</w:t>
            </w:r>
          </w:p>
        </w:tc>
        <w:tc>
          <w:tcPr>
            <w:tcW w:w="514" w:type="dxa"/>
          </w:tcPr>
          <w:p w:rsidR="001918BA" w:rsidRPr="001F62C5" w:rsidRDefault="007F54EC" w:rsidP="001918BA">
            <w:pPr>
              <w:spacing w:before="240" w:line="240" w:lineRule="auto"/>
              <w:contextualSpacing/>
              <w:rPr>
                <w:rFonts w:ascii="Times New Roman" w:hAnsi="Times New Roman"/>
                <w:sz w:val="16"/>
                <w:szCs w:val="16"/>
              </w:rPr>
            </w:pPr>
          </w:p>
        </w:tc>
        <w:tc>
          <w:tcPr>
            <w:tcW w:w="514" w:type="dxa"/>
          </w:tcPr>
          <w:p w:rsidR="001918BA" w:rsidRPr="001F62C5" w:rsidRDefault="00800BF1" w:rsidP="001918BA">
            <w:pPr>
              <w:spacing w:before="240" w:line="240" w:lineRule="auto"/>
              <w:contextualSpacing/>
              <w:rPr>
                <w:rFonts w:ascii="Times New Roman" w:hAnsi="Times New Roman"/>
                <w:sz w:val="16"/>
                <w:szCs w:val="16"/>
              </w:rPr>
            </w:pPr>
            <w:r w:rsidRPr="001F62C5">
              <w:rPr>
                <w:rFonts w:ascii="Times New Roman" w:hAnsi="Times New Roman"/>
                <w:sz w:val="16"/>
                <w:szCs w:val="16"/>
              </w:rPr>
              <w:t>ΤΚ:</w:t>
            </w:r>
          </w:p>
        </w:tc>
        <w:tc>
          <w:tcPr>
            <w:tcW w:w="1231" w:type="dxa"/>
          </w:tcPr>
          <w:p w:rsidR="001918BA" w:rsidRPr="001F62C5" w:rsidRDefault="007F54EC" w:rsidP="001918BA">
            <w:pPr>
              <w:spacing w:before="240" w:line="240" w:lineRule="auto"/>
              <w:contextualSpacing/>
              <w:rPr>
                <w:rFonts w:ascii="Times New Roman" w:hAnsi="Times New Roman"/>
                <w:sz w:val="16"/>
                <w:szCs w:val="16"/>
              </w:rPr>
            </w:pPr>
          </w:p>
        </w:tc>
      </w:tr>
      <w:tr w:rsidR="001D6DBF" w:rsidTr="001918BA">
        <w:trPr>
          <w:gridBefore w:val="1"/>
          <w:gridAfter w:val="1"/>
          <w:wBefore w:w="324" w:type="dxa"/>
          <w:wAfter w:w="420" w:type="dxa"/>
          <w:cantSplit/>
          <w:trHeight w:val="497"/>
        </w:trPr>
        <w:tc>
          <w:tcPr>
            <w:tcW w:w="2244" w:type="dxa"/>
            <w:gridSpan w:val="3"/>
            <w:vAlign w:val="center"/>
          </w:tcPr>
          <w:p w:rsidR="001918BA" w:rsidRPr="001F62C5" w:rsidRDefault="00800BF1" w:rsidP="001918BA">
            <w:pPr>
              <w:spacing w:before="240" w:line="240" w:lineRule="auto"/>
              <w:contextualSpacing/>
              <w:rPr>
                <w:rFonts w:ascii="Times New Roman" w:hAnsi="Times New Roman"/>
                <w:sz w:val="16"/>
                <w:szCs w:val="16"/>
              </w:rPr>
            </w:pPr>
            <w:r w:rsidRPr="001F62C5">
              <w:rPr>
                <w:rFonts w:ascii="Times New Roman" w:hAnsi="Times New Roman"/>
                <w:sz w:val="16"/>
                <w:szCs w:val="16"/>
              </w:rPr>
              <w:t>Αρ. Τηλεομοιοτύπου (</w:t>
            </w:r>
            <w:r w:rsidRPr="001F62C5">
              <w:rPr>
                <w:rFonts w:ascii="Times New Roman" w:hAnsi="Times New Roman"/>
                <w:sz w:val="16"/>
                <w:szCs w:val="16"/>
                <w:lang w:val="en-US"/>
              </w:rPr>
              <w:t>Fax</w:t>
            </w:r>
            <w:r w:rsidRPr="001F62C5">
              <w:rPr>
                <w:rFonts w:ascii="Times New Roman" w:hAnsi="Times New Roman"/>
                <w:sz w:val="16"/>
                <w:szCs w:val="16"/>
              </w:rPr>
              <w:t>):</w:t>
            </w:r>
          </w:p>
        </w:tc>
        <w:tc>
          <w:tcPr>
            <w:tcW w:w="3004" w:type="dxa"/>
            <w:gridSpan w:val="5"/>
            <w:vAlign w:val="center"/>
          </w:tcPr>
          <w:p w:rsidR="001918BA" w:rsidRPr="001F62C5" w:rsidRDefault="007F54EC" w:rsidP="001918BA">
            <w:pPr>
              <w:spacing w:before="240" w:line="240" w:lineRule="auto"/>
              <w:contextualSpacing/>
              <w:rPr>
                <w:rFonts w:ascii="Times New Roman" w:hAnsi="Times New Roman"/>
                <w:sz w:val="16"/>
                <w:szCs w:val="16"/>
              </w:rPr>
            </w:pPr>
          </w:p>
        </w:tc>
        <w:tc>
          <w:tcPr>
            <w:tcW w:w="1372" w:type="dxa"/>
            <w:gridSpan w:val="2"/>
            <w:vAlign w:val="center"/>
          </w:tcPr>
          <w:p w:rsidR="001918BA" w:rsidRPr="001F62C5" w:rsidRDefault="00800BF1" w:rsidP="001918BA">
            <w:pPr>
              <w:spacing w:line="240" w:lineRule="auto"/>
              <w:contextualSpacing/>
              <w:rPr>
                <w:rFonts w:ascii="Times New Roman" w:hAnsi="Times New Roman"/>
                <w:sz w:val="16"/>
                <w:szCs w:val="16"/>
              </w:rPr>
            </w:pPr>
            <w:r w:rsidRPr="001F62C5">
              <w:rPr>
                <w:rFonts w:ascii="Times New Roman" w:hAnsi="Times New Roman"/>
                <w:sz w:val="16"/>
                <w:szCs w:val="16"/>
              </w:rPr>
              <w:t>Δ/νση Ηλεκτρ. Ταχυδρομείου</w:t>
            </w:r>
          </w:p>
          <w:p w:rsidR="001918BA" w:rsidRPr="001F62C5" w:rsidRDefault="00800BF1" w:rsidP="001918BA">
            <w:pPr>
              <w:spacing w:line="240" w:lineRule="auto"/>
              <w:contextualSpacing/>
              <w:rPr>
                <w:rFonts w:ascii="Times New Roman" w:hAnsi="Times New Roman"/>
                <w:sz w:val="16"/>
                <w:szCs w:val="16"/>
              </w:rPr>
            </w:pPr>
            <w:r w:rsidRPr="001F62C5">
              <w:rPr>
                <w:rFonts w:ascii="Times New Roman" w:hAnsi="Times New Roman"/>
                <w:sz w:val="16"/>
                <w:szCs w:val="16"/>
              </w:rPr>
              <w:t>(Ε</w:t>
            </w:r>
            <w:r w:rsidRPr="001F62C5">
              <w:rPr>
                <w:rFonts w:ascii="Times New Roman" w:hAnsi="Times New Roman"/>
                <w:sz w:val="16"/>
                <w:szCs w:val="16"/>
                <w:lang w:val="en-US"/>
              </w:rPr>
              <w:t>mail</w:t>
            </w:r>
            <w:r w:rsidRPr="001F62C5">
              <w:rPr>
                <w:rFonts w:ascii="Times New Roman" w:hAnsi="Times New Roman"/>
                <w:sz w:val="16"/>
                <w:szCs w:val="16"/>
              </w:rPr>
              <w:t>):</w:t>
            </w:r>
          </w:p>
        </w:tc>
        <w:tc>
          <w:tcPr>
            <w:tcW w:w="3268" w:type="dxa"/>
            <w:gridSpan w:val="6"/>
            <w:vAlign w:val="bottom"/>
          </w:tcPr>
          <w:p w:rsidR="001918BA" w:rsidRPr="001F62C5" w:rsidRDefault="007F54EC" w:rsidP="001918BA">
            <w:pPr>
              <w:spacing w:before="240" w:line="240" w:lineRule="auto"/>
              <w:contextualSpacing/>
              <w:rPr>
                <w:rFonts w:ascii="Times New Roman" w:hAnsi="Times New Roman"/>
                <w:sz w:val="16"/>
                <w:szCs w:val="16"/>
              </w:rPr>
            </w:pPr>
          </w:p>
        </w:tc>
      </w:tr>
      <w:tr w:rsidR="001D6DBF" w:rsidTr="001918BA">
        <w:trPr>
          <w:trHeight w:val="533"/>
        </w:trPr>
        <w:tc>
          <w:tcPr>
            <w:tcW w:w="10632" w:type="dxa"/>
            <w:gridSpan w:val="18"/>
            <w:tcBorders>
              <w:top w:val="nil"/>
              <w:left w:val="nil"/>
              <w:bottom w:val="nil"/>
              <w:right w:val="nil"/>
            </w:tcBorders>
          </w:tcPr>
          <w:p w:rsidR="001918BA" w:rsidRPr="001F62C5" w:rsidRDefault="007F54EC" w:rsidP="001918BA">
            <w:pPr>
              <w:spacing w:line="276" w:lineRule="auto"/>
              <w:ind w:right="124"/>
              <w:contextualSpacing/>
              <w:rPr>
                <w:rFonts w:ascii="Times New Roman" w:hAnsi="Times New Roman"/>
                <w:sz w:val="18"/>
                <w:szCs w:val="18"/>
              </w:rPr>
            </w:pPr>
          </w:p>
          <w:p w:rsidR="001918BA" w:rsidRPr="001F62C5" w:rsidRDefault="00800BF1" w:rsidP="001918BA">
            <w:pPr>
              <w:spacing w:line="276" w:lineRule="auto"/>
              <w:ind w:right="124"/>
              <w:contextualSpacing/>
              <w:rPr>
                <w:rFonts w:ascii="Times New Roman" w:hAnsi="Times New Roman"/>
                <w:sz w:val="18"/>
                <w:szCs w:val="18"/>
              </w:rPr>
            </w:pPr>
            <w:r w:rsidRPr="001F62C5">
              <w:rPr>
                <w:rFonts w:ascii="Times New Roman" w:hAnsi="Times New Roman"/>
                <w:sz w:val="18"/>
                <w:szCs w:val="18"/>
              </w:rPr>
              <w:t xml:space="preserve">Με ατομική μου ευθύνη και γνωρίζοντας τις κυρώσεις </w:t>
            </w:r>
            <w:r w:rsidRPr="001F62C5">
              <w:rPr>
                <w:rFonts w:ascii="Times New Roman" w:hAnsi="Times New Roman"/>
                <w:sz w:val="18"/>
                <w:szCs w:val="18"/>
                <w:vertAlign w:val="superscript"/>
              </w:rPr>
              <w:t>(3)</w:t>
            </w:r>
            <w:r w:rsidRPr="001F62C5">
              <w:rPr>
                <w:rFonts w:ascii="Times New Roman" w:hAnsi="Times New Roman"/>
                <w:sz w:val="18"/>
                <w:szCs w:val="18"/>
              </w:rPr>
              <w:t>, που προβλέπονται από τις διατάξεις της παρ. 6 του άρθρου 22 του Ν. 1599/1986, δηλώνω ότι:</w:t>
            </w:r>
          </w:p>
        </w:tc>
      </w:tr>
      <w:tr w:rsidR="001D6DBF" w:rsidTr="001918BA">
        <w:trPr>
          <w:trHeight w:val="3109"/>
        </w:trPr>
        <w:tc>
          <w:tcPr>
            <w:tcW w:w="10632" w:type="dxa"/>
            <w:gridSpan w:val="18"/>
            <w:tcBorders>
              <w:top w:val="nil"/>
              <w:left w:val="nil"/>
              <w:bottom w:val="nil"/>
              <w:right w:val="nil"/>
            </w:tcBorders>
          </w:tcPr>
          <w:p w:rsidR="001918BA" w:rsidRPr="001F62C5" w:rsidRDefault="00800BF1" w:rsidP="001918BA">
            <w:pPr>
              <w:spacing w:line="276" w:lineRule="auto"/>
              <w:contextualSpacing/>
              <w:rPr>
                <w:rFonts w:ascii="Times New Roman" w:hAnsi="Times New Roman"/>
                <w:sz w:val="18"/>
                <w:szCs w:val="18"/>
              </w:rPr>
            </w:pPr>
            <w:r w:rsidRPr="001F62C5">
              <w:rPr>
                <w:rFonts w:ascii="Times New Roman" w:hAnsi="Times New Roman"/>
                <w:sz w:val="18"/>
                <w:szCs w:val="18"/>
              </w:rPr>
              <w:t xml:space="preserve">Α.   αποδέχομαι τους όρους της </w:t>
            </w:r>
            <w:r>
              <w:rPr>
                <w:rFonts w:ascii="Times New Roman" w:hAnsi="Times New Roman"/>
                <w:sz w:val="18"/>
                <w:szCs w:val="18"/>
              </w:rPr>
              <w:t>υπ’ αρ</w:t>
            </w:r>
            <w:r w:rsidRPr="001F62C5">
              <w:rPr>
                <w:rFonts w:ascii="Times New Roman" w:hAnsi="Times New Roman"/>
                <w:sz w:val="18"/>
                <w:szCs w:val="18"/>
              </w:rPr>
              <w:t>.</w:t>
            </w:r>
            <w:r>
              <w:rPr>
                <w:rFonts w:ascii="Times New Roman" w:hAnsi="Times New Roman"/>
                <w:sz w:val="18"/>
                <w:szCs w:val="18"/>
              </w:rPr>
              <w:t xml:space="preserve"> </w:t>
            </w:r>
            <w:r w:rsidRPr="001A7F02">
              <w:rPr>
                <w:rFonts w:ascii="Times New Roman" w:hAnsi="Times New Roman"/>
                <w:sz w:val="18"/>
                <w:szCs w:val="18"/>
                <w:u w:val="single"/>
              </w:rPr>
              <w:t>………………………………..</w:t>
            </w:r>
            <w:r>
              <w:rPr>
                <w:rFonts w:ascii="Times New Roman" w:hAnsi="Times New Roman"/>
                <w:sz w:val="18"/>
                <w:szCs w:val="18"/>
              </w:rPr>
              <w:t xml:space="preserve"> πρόσκλησης.</w:t>
            </w:r>
          </w:p>
          <w:p w:rsidR="001918BA" w:rsidRPr="001F62C5" w:rsidRDefault="00800BF1" w:rsidP="001918BA">
            <w:pPr>
              <w:spacing w:after="40" w:line="276" w:lineRule="auto"/>
              <w:contextualSpacing/>
              <w:rPr>
                <w:rFonts w:ascii="Times New Roman" w:hAnsi="Times New Roman"/>
                <w:sz w:val="18"/>
                <w:szCs w:val="18"/>
              </w:rPr>
            </w:pPr>
            <w:r w:rsidRPr="001F62C5">
              <w:rPr>
                <w:rFonts w:ascii="Times New Roman" w:hAnsi="Times New Roman"/>
                <w:sz w:val="18"/>
                <w:szCs w:val="18"/>
              </w:rPr>
              <w:t>Β1. δεν έχω καταδικασθεί με αμετάκλητη απόφαση για κάποιο από τα παρακάτω αδικήματα:</w:t>
            </w:r>
          </w:p>
          <w:p w:rsidR="001918BA" w:rsidRPr="001F62C5" w:rsidRDefault="00800BF1" w:rsidP="001918BA">
            <w:pPr>
              <w:pStyle w:val="a7"/>
              <w:numPr>
                <w:ilvl w:val="0"/>
                <w:numId w:val="26"/>
              </w:numPr>
              <w:spacing w:line="276" w:lineRule="auto"/>
              <w:ind w:left="573" w:hanging="284"/>
              <w:jc w:val="both"/>
              <w:rPr>
                <w:sz w:val="18"/>
                <w:szCs w:val="18"/>
              </w:rPr>
            </w:pPr>
            <w:r w:rsidRPr="001F62C5">
              <w:rPr>
                <w:sz w:val="18"/>
                <w:szCs w:val="18"/>
              </w:rPr>
              <w:t>συμμετοχή σε εγκληματική οργάνωση, όπως αυτή ορίζεται στο άρθρο 2 της απόφασης-πλαίσιο 2008/841/ΔΕΥ του Συμβουλίου.</w:t>
            </w:r>
          </w:p>
          <w:p w:rsidR="001918BA" w:rsidRPr="001F62C5" w:rsidRDefault="00800BF1" w:rsidP="001918BA">
            <w:pPr>
              <w:pStyle w:val="a7"/>
              <w:numPr>
                <w:ilvl w:val="0"/>
                <w:numId w:val="26"/>
              </w:numPr>
              <w:spacing w:line="276" w:lineRule="auto"/>
              <w:ind w:left="573" w:hanging="284"/>
              <w:jc w:val="both"/>
              <w:rPr>
                <w:sz w:val="18"/>
                <w:szCs w:val="18"/>
              </w:rPr>
            </w:pPr>
            <w:r w:rsidRPr="001F62C5">
              <w:rPr>
                <w:sz w:val="18"/>
                <w:szCs w:val="18"/>
              </w:rPr>
              <w:t xml:space="preserve">δωροδοκία, όπως αυτή ορίζεται αντίστοιχα στο άρθρο 3 της πράξης του Συμβουλίου της 26ης Μαΐου 1997 και στο άρθρο 2 παρ. 1 της απόφασης-πλαίσιο 2003/568/ΔΕΥ του Συμβουλίου. </w:t>
            </w:r>
          </w:p>
          <w:p w:rsidR="001918BA" w:rsidRPr="001F62C5" w:rsidRDefault="00800BF1" w:rsidP="001918BA">
            <w:pPr>
              <w:pStyle w:val="a7"/>
              <w:numPr>
                <w:ilvl w:val="0"/>
                <w:numId w:val="26"/>
              </w:numPr>
              <w:spacing w:line="276" w:lineRule="auto"/>
              <w:ind w:left="573" w:hanging="284"/>
              <w:jc w:val="both"/>
              <w:rPr>
                <w:sz w:val="18"/>
                <w:szCs w:val="18"/>
              </w:rPr>
            </w:pPr>
            <w:r w:rsidRPr="001F62C5">
              <w:rPr>
                <w:sz w:val="18"/>
                <w:szCs w:val="18"/>
              </w:rPr>
              <w:t>απάτη, κατά την έννοια του άρθρου 1 της σύμβασης σχετικά με την προστασία των οικονομικών συμφερόντων των Ευρωπαϊκών Κοινοτήτων, η οποία κυρώθηκε με το ν. 2803/2000.</w:t>
            </w:r>
          </w:p>
          <w:p w:rsidR="001918BA" w:rsidRPr="001F62C5" w:rsidRDefault="00800BF1" w:rsidP="001918BA">
            <w:pPr>
              <w:pStyle w:val="a7"/>
              <w:numPr>
                <w:ilvl w:val="0"/>
                <w:numId w:val="26"/>
              </w:numPr>
              <w:spacing w:line="276" w:lineRule="auto"/>
              <w:ind w:left="573" w:hanging="284"/>
              <w:jc w:val="both"/>
              <w:rPr>
                <w:sz w:val="18"/>
                <w:szCs w:val="18"/>
              </w:rPr>
            </w:pPr>
            <w:r w:rsidRPr="001F62C5">
              <w:rPr>
                <w:sz w:val="18"/>
                <w:szCs w:val="18"/>
              </w:rPr>
              <w:t>νομιμοποίηση εσόδων από παράνομες δραστηριότητες, όπως ορίζεται στο άρθρο 1 της Οδηγίας 2005/60/ΕΚ του Ευρωπαϊκού Κοινοβουλίου και του Συμβουλίου, για την πρόληψη χρησιμοποίησης του χρηματοπιστωτικού συστήματος για τη νομιμοποίηση εσόδων από παράνομες δραστηριότητες, η οποία ενσωματώθηκε στην εθνική νομοθεσία με το ν. 3691/2008.</w:t>
            </w:r>
          </w:p>
          <w:p w:rsidR="001918BA" w:rsidRPr="001F62C5" w:rsidRDefault="00800BF1" w:rsidP="001918BA">
            <w:pPr>
              <w:spacing w:line="276" w:lineRule="auto"/>
              <w:ind w:left="301" w:hanging="301"/>
              <w:contextualSpacing/>
              <w:jc w:val="both"/>
              <w:rPr>
                <w:rFonts w:ascii="Times New Roman" w:hAnsi="Times New Roman"/>
                <w:sz w:val="18"/>
                <w:szCs w:val="18"/>
              </w:rPr>
            </w:pPr>
            <w:r w:rsidRPr="001F62C5">
              <w:rPr>
                <w:rFonts w:ascii="Times New Roman" w:hAnsi="Times New Roman"/>
                <w:sz w:val="18"/>
                <w:szCs w:val="18"/>
              </w:rPr>
              <w:t>Β2. δεν έχω καταδικασθεί, με τελεσίδικη απόφαση, για κάποιο από τα αδικήματα του Αγορανομικού κώδικα, σχετικό με την άσκηση της  επαγγελματικής τους δραστηριότητας ή για κάποιο από τα αδικήματα της υπεξαίρεσης, της απάτης, της εκβίασης, της πλαστογραφίας, της ψευδορκίας, της δωροδοκίας και της δόλιας χρεοκοπίας.</w:t>
            </w:r>
          </w:p>
          <w:p w:rsidR="001918BA" w:rsidRPr="001F62C5" w:rsidRDefault="00800BF1" w:rsidP="001918BA">
            <w:pPr>
              <w:spacing w:line="276" w:lineRule="auto"/>
              <w:contextualSpacing/>
              <w:rPr>
                <w:rFonts w:ascii="Times New Roman" w:hAnsi="Times New Roman"/>
                <w:sz w:val="18"/>
                <w:szCs w:val="18"/>
              </w:rPr>
            </w:pPr>
            <w:r w:rsidRPr="001F62C5">
              <w:rPr>
                <w:rFonts w:ascii="Times New Roman" w:hAnsi="Times New Roman"/>
                <w:sz w:val="18"/>
                <w:szCs w:val="18"/>
              </w:rPr>
              <w:t>Β3. δεν τελώ σε πτώχευση, ούτε σε διαδικασία κήρυξης πτώχευσης, εκκαθάριση ή αναγκαστική διαχείριση.</w:t>
            </w:r>
          </w:p>
          <w:p w:rsidR="001918BA" w:rsidRPr="001F62C5" w:rsidRDefault="00800BF1" w:rsidP="001918BA">
            <w:pPr>
              <w:spacing w:line="276" w:lineRule="auto"/>
              <w:contextualSpacing/>
              <w:rPr>
                <w:rFonts w:ascii="Times New Roman" w:hAnsi="Times New Roman"/>
                <w:sz w:val="18"/>
                <w:szCs w:val="18"/>
              </w:rPr>
            </w:pPr>
            <w:r w:rsidRPr="001F62C5">
              <w:rPr>
                <w:rFonts w:ascii="Times New Roman" w:hAnsi="Times New Roman"/>
                <w:sz w:val="18"/>
                <w:szCs w:val="18"/>
              </w:rPr>
              <w:t>Β4. έχω εκπληρώσει τις υποχρεώσεις μου όσον αφορά την καταβολή φόρων και εισφορών κοινωνικής ασφάλισης (κυρίας και επικουρικής).</w:t>
            </w:r>
          </w:p>
          <w:p w:rsidR="001918BA" w:rsidRPr="001F62C5" w:rsidRDefault="00800BF1" w:rsidP="001918BA">
            <w:pPr>
              <w:spacing w:line="276" w:lineRule="auto"/>
              <w:contextualSpacing/>
              <w:rPr>
                <w:rFonts w:ascii="Times New Roman" w:hAnsi="Times New Roman"/>
                <w:sz w:val="18"/>
                <w:szCs w:val="18"/>
              </w:rPr>
            </w:pPr>
            <w:r w:rsidRPr="001F62C5">
              <w:rPr>
                <w:rFonts w:ascii="Times New Roman" w:hAnsi="Times New Roman"/>
                <w:sz w:val="18"/>
                <w:szCs w:val="18"/>
              </w:rPr>
              <w:t xml:space="preserve">Γ.   αναλαμβάνω την υποχρέωση  προσκόμισης των παρακάτω </w:t>
            </w:r>
            <w:r w:rsidRPr="001F62C5">
              <w:rPr>
                <w:rFonts w:ascii="Times New Roman" w:hAnsi="Times New Roman"/>
                <w:sz w:val="18"/>
                <w:szCs w:val="18"/>
                <w:u w:val="single"/>
              </w:rPr>
              <w:t xml:space="preserve">πιστοποιητικών </w:t>
            </w:r>
            <w:r w:rsidRPr="001F62C5">
              <w:rPr>
                <w:rFonts w:ascii="Times New Roman" w:hAnsi="Times New Roman"/>
                <w:sz w:val="18"/>
                <w:szCs w:val="18"/>
              </w:rPr>
              <w:t>για την απόδειξη της μη συνδρομής των λόγων αποκλεισμού</w:t>
            </w:r>
          </w:p>
          <w:p w:rsidR="001918BA" w:rsidRDefault="00800BF1" w:rsidP="001918BA">
            <w:pPr>
              <w:spacing w:line="276" w:lineRule="auto"/>
              <w:contextualSpacing/>
              <w:rPr>
                <w:rFonts w:ascii="Times New Roman" w:hAnsi="Times New Roman"/>
                <w:sz w:val="18"/>
                <w:szCs w:val="18"/>
              </w:rPr>
            </w:pPr>
            <w:r w:rsidRPr="001F62C5">
              <w:rPr>
                <w:rFonts w:ascii="Times New Roman" w:hAnsi="Times New Roman"/>
                <w:sz w:val="18"/>
                <w:szCs w:val="18"/>
              </w:rPr>
              <w:t xml:space="preserve">     1) απόσπασμα ποινικού μητρώου,  2) πιστοποιητικό φορολογικής ενημερότητας, 3) πιστοποιητικό ασφαλιστικής ενημερότητας.</w:t>
            </w:r>
          </w:p>
          <w:p w:rsidR="007B3C3C" w:rsidRPr="001F62C5" w:rsidRDefault="007F54EC" w:rsidP="001918BA">
            <w:pPr>
              <w:spacing w:line="276" w:lineRule="auto"/>
              <w:contextualSpacing/>
              <w:rPr>
                <w:rFonts w:ascii="Times New Roman" w:hAnsi="Times New Roman"/>
                <w:sz w:val="18"/>
                <w:szCs w:val="18"/>
              </w:rPr>
            </w:pPr>
          </w:p>
        </w:tc>
      </w:tr>
    </w:tbl>
    <w:p w:rsidR="001918BA" w:rsidRPr="001F62C5" w:rsidRDefault="00800BF1" w:rsidP="007B3C3C">
      <w:pPr>
        <w:pStyle w:val="ac"/>
        <w:spacing w:line="360" w:lineRule="auto"/>
        <w:ind w:left="5040" w:right="484"/>
        <w:contextualSpacing/>
        <w:rPr>
          <w:rFonts w:ascii="Times New Roman" w:hAnsi="Times New Roman"/>
          <w:sz w:val="16"/>
          <w:szCs w:val="16"/>
        </w:rPr>
      </w:pPr>
      <w:r w:rsidRPr="001F62C5">
        <w:rPr>
          <w:rFonts w:ascii="Times New Roman" w:hAnsi="Times New Roman"/>
          <w:sz w:val="16"/>
          <w:szCs w:val="16"/>
        </w:rPr>
        <w:t xml:space="preserve">      </w:t>
      </w:r>
      <w:r>
        <w:rPr>
          <w:rFonts w:ascii="Times New Roman" w:hAnsi="Times New Roman"/>
          <w:sz w:val="16"/>
          <w:szCs w:val="16"/>
        </w:rPr>
        <w:t xml:space="preserve">  </w:t>
      </w:r>
      <w:r w:rsidRPr="001F62C5">
        <w:rPr>
          <w:rFonts w:ascii="Times New Roman" w:hAnsi="Times New Roman"/>
          <w:sz w:val="16"/>
          <w:szCs w:val="16"/>
        </w:rPr>
        <w:t xml:space="preserve">Ημερομηνία: …………………………….. </w:t>
      </w:r>
    </w:p>
    <w:p w:rsidR="001918BA" w:rsidRPr="001F62C5" w:rsidRDefault="00800BF1" w:rsidP="007B3C3C">
      <w:pPr>
        <w:pStyle w:val="ac"/>
        <w:spacing w:line="360" w:lineRule="auto"/>
        <w:ind w:left="4320" w:right="484" w:firstLine="720"/>
        <w:contextualSpacing/>
        <w:rPr>
          <w:rFonts w:ascii="Times New Roman" w:hAnsi="Times New Roman"/>
          <w:b/>
          <w:sz w:val="16"/>
          <w:szCs w:val="16"/>
        </w:rPr>
      </w:pPr>
      <w:r w:rsidRPr="001F62C5">
        <w:rPr>
          <w:rFonts w:ascii="Times New Roman" w:hAnsi="Times New Roman"/>
          <w:b/>
          <w:sz w:val="16"/>
          <w:szCs w:val="16"/>
        </w:rPr>
        <w:t xml:space="preserve">             </w:t>
      </w:r>
      <w:r>
        <w:rPr>
          <w:rFonts w:ascii="Times New Roman" w:hAnsi="Times New Roman"/>
          <w:b/>
          <w:sz w:val="16"/>
          <w:szCs w:val="16"/>
        </w:rPr>
        <w:t xml:space="preserve">  </w:t>
      </w:r>
      <w:r w:rsidRPr="001F62C5">
        <w:rPr>
          <w:rFonts w:ascii="Times New Roman" w:hAnsi="Times New Roman"/>
          <w:b/>
          <w:sz w:val="16"/>
          <w:szCs w:val="16"/>
        </w:rPr>
        <w:t xml:space="preserve"> Ο Δηλών- Εξουσιοδοτών</w:t>
      </w:r>
    </w:p>
    <w:p w:rsidR="001918BA" w:rsidRPr="001F62C5" w:rsidRDefault="007F54EC" w:rsidP="007B3C3C">
      <w:pPr>
        <w:pStyle w:val="ac"/>
        <w:spacing w:line="276" w:lineRule="auto"/>
        <w:ind w:left="4320" w:right="484" w:firstLine="720"/>
        <w:contextualSpacing/>
        <w:rPr>
          <w:rFonts w:ascii="Times New Roman" w:hAnsi="Times New Roman"/>
          <w:b/>
          <w:sz w:val="16"/>
          <w:szCs w:val="16"/>
        </w:rPr>
      </w:pPr>
    </w:p>
    <w:p w:rsidR="001918BA" w:rsidRPr="001F62C5" w:rsidRDefault="007F54EC" w:rsidP="001918BA">
      <w:pPr>
        <w:pStyle w:val="ac"/>
        <w:ind w:left="4320" w:right="484" w:firstLine="720"/>
        <w:contextualSpacing/>
        <w:rPr>
          <w:rFonts w:ascii="Times New Roman" w:hAnsi="Times New Roman"/>
          <w:b/>
          <w:sz w:val="16"/>
          <w:szCs w:val="16"/>
        </w:rPr>
      </w:pPr>
    </w:p>
    <w:p w:rsidR="001918BA" w:rsidRPr="001F62C5" w:rsidRDefault="00800BF1" w:rsidP="001918BA">
      <w:pPr>
        <w:spacing w:line="240" w:lineRule="auto"/>
        <w:contextualSpacing/>
        <w:rPr>
          <w:rFonts w:ascii="Times New Roman" w:hAnsi="Times New Roman"/>
          <w:sz w:val="16"/>
          <w:szCs w:val="16"/>
        </w:rPr>
      </w:pPr>
      <w:r w:rsidRPr="001F62C5">
        <w:rPr>
          <w:rFonts w:ascii="Times New Roman" w:hAnsi="Times New Roman"/>
          <w:sz w:val="16"/>
          <w:szCs w:val="16"/>
        </w:rPr>
        <w:t xml:space="preserve">                                                                                                                        </w:t>
      </w:r>
      <w:r>
        <w:rPr>
          <w:rFonts w:ascii="Times New Roman" w:hAnsi="Times New Roman"/>
          <w:sz w:val="16"/>
          <w:szCs w:val="16"/>
        </w:rPr>
        <w:t xml:space="preserve">                            </w:t>
      </w:r>
      <w:r w:rsidRPr="001F62C5">
        <w:rPr>
          <w:rFonts w:ascii="Times New Roman" w:hAnsi="Times New Roman"/>
          <w:sz w:val="16"/>
          <w:szCs w:val="16"/>
        </w:rPr>
        <w:t xml:space="preserve">     (Υπογραφή)</w:t>
      </w:r>
    </w:p>
    <w:p w:rsidR="001918BA" w:rsidRDefault="007F54EC" w:rsidP="001918BA">
      <w:pPr>
        <w:spacing w:line="240" w:lineRule="auto"/>
        <w:contextualSpacing/>
        <w:rPr>
          <w:rFonts w:ascii="Times New Roman" w:hAnsi="Times New Roman"/>
          <w:sz w:val="16"/>
          <w:szCs w:val="16"/>
        </w:rPr>
      </w:pPr>
    </w:p>
    <w:p w:rsidR="00ED5DAF" w:rsidRDefault="007F54EC" w:rsidP="001918BA">
      <w:pPr>
        <w:spacing w:line="240" w:lineRule="auto"/>
        <w:contextualSpacing/>
        <w:rPr>
          <w:rFonts w:ascii="Times New Roman" w:hAnsi="Times New Roman"/>
          <w:sz w:val="16"/>
          <w:szCs w:val="16"/>
        </w:rPr>
      </w:pPr>
    </w:p>
    <w:p w:rsidR="00CB139D" w:rsidRDefault="007F54EC" w:rsidP="001918BA">
      <w:pPr>
        <w:spacing w:line="240" w:lineRule="auto"/>
        <w:contextualSpacing/>
        <w:rPr>
          <w:rFonts w:ascii="Times New Roman" w:hAnsi="Times New Roman"/>
          <w:sz w:val="16"/>
          <w:szCs w:val="16"/>
        </w:rPr>
      </w:pPr>
    </w:p>
    <w:tbl>
      <w:tblPr>
        <w:tblW w:w="10280" w:type="dxa"/>
        <w:tblLook w:val="04A0"/>
      </w:tblPr>
      <w:tblGrid>
        <w:gridCol w:w="10280"/>
      </w:tblGrid>
      <w:tr w:rsidR="001D6DBF" w:rsidTr="00CB139D">
        <w:tc>
          <w:tcPr>
            <w:tcW w:w="10280" w:type="dxa"/>
          </w:tcPr>
          <w:p w:rsidR="00CB139D" w:rsidRPr="00CB139D" w:rsidRDefault="00800BF1" w:rsidP="00CB139D">
            <w:pPr>
              <w:spacing w:line="276" w:lineRule="auto"/>
              <w:contextualSpacing/>
              <w:rPr>
                <w:rFonts w:ascii="Times New Roman" w:hAnsi="Times New Roman"/>
                <w:sz w:val="14"/>
                <w:szCs w:val="18"/>
              </w:rPr>
            </w:pPr>
            <w:r w:rsidRPr="00CB139D">
              <w:rPr>
                <w:rFonts w:ascii="Times New Roman" w:hAnsi="Times New Roman"/>
                <w:sz w:val="14"/>
                <w:szCs w:val="18"/>
              </w:rPr>
              <w:t>(1) Αναγράφεται από τον ενδιαφερόμενο πολίτη ή Αρχή ή η Υπηρεσία του δημόσιου τομέα, που απευθύνεται η αίτηση.</w:t>
            </w:r>
          </w:p>
          <w:p w:rsidR="00CB139D" w:rsidRPr="00CB139D" w:rsidRDefault="00800BF1" w:rsidP="00CB139D">
            <w:pPr>
              <w:spacing w:line="276" w:lineRule="auto"/>
              <w:contextualSpacing/>
              <w:rPr>
                <w:rFonts w:ascii="Times New Roman" w:hAnsi="Times New Roman"/>
                <w:sz w:val="14"/>
                <w:szCs w:val="18"/>
              </w:rPr>
            </w:pPr>
            <w:r w:rsidRPr="00CB139D">
              <w:rPr>
                <w:rFonts w:ascii="Times New Roman" w:hAnsi="Times New Roman"/>
                <w:sz w:val="14"/>
                <w:szCs w:val="18"/>
              </w:rPr>
              <w:t xml:space="preserve">(2) Αναγράφεται ολογράφως. </w:t>
            </w:r>
          </w:p>
          <w:p w:rsidR="00CB139D" w:rsidRPr="00CB139D" w:rsidRDefault="00800BF1" w:rsidP="00CB139D">
            <w:pPr>
              <w:spacing w:line="276" w:lineRule="auto"/>
              <w:contextualSpacing/>
              <w:rPr>
                <w:rFonts w:ascii="Times New Roman" w:hAnsi="Times New Roman"/>
                <w:sz w:val="14"/>
                <w:szCs w:val="18"/>
              </w:rPr>
            </w:pPr>
            <w:r w:rsidRPr="00CB139D">
              <w:rPr>
                <w:rFonts w:ascii="Times New Roman" w:hAnsi="Times New Roman"/>
                <w:sz w:val="14"/>
                <w:szCs w:val="18"/>
              </w:rPr>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rsidR="00CB139D" w:rsidRPr="00CB139D" w:rsidRDefault="00800BF1" w:rsidP="00CB139D">
            <w:pPr>
              <w:spacing w:line="276" w:lineRule="auto"/>
              <w:contextualSpacing/>
              <w:rPr>
                <w:rFonts w:ascii="Times New Roman" w:hAnsi="Times New Roman"/>
                <w:sz w:val="14"/>
                <w:szCs w:val="18"/>
              </w:rPr>
            </w:pPr>
            <w:r w:rsidRPr="00CB139D">
              <w:rPr>
                <w:rFonts w:ascii="Times New Roman" w:hAnsi="Times New Roman"/>
                <w:sz w:val="14"/>
                <w:szCs w:val="18"/>
              </w:rPr>
              <w:t>(4) Σε περίπτωση ανεπάρκειας χώρου η δήλωση συνεχίζεται στην πίσω όψη της και υπογράφεται από τον δηλούντα ή την δηλούσα.</w:t>
            </w:r>
          </w:p>
          <w:p w:rsidR="00CB139D" w:rsidRDefault="007F54EC" w:rsidP="001918BA">
            <w:pPr>
              <w:spacing w:line="240" w:lineRule="auto"/>
              <w:contextualSpacing/>
              <w:rPr>
                <w:rFonts w:ascii="Times New Roman" w:hAnsi="Times New Roman"/>
                <w:sz w:val="16"/>
                <w:szCs w:val="16"/>
              </w:rPr>
            </w:pPr>
          </w:p>
        </w:tc>
      </w:tr>
    </w:tbl>
    <w:p w:rsidR="00CB139D" w:rsidRPr="00CB139D" w:rsidRDefault="007F54EC" w:rsidP="00ED5DAF">
      <w:pPr>
        <w:spacing w:line="276" w:lineRule="auto"/>
        <w:contextualSpacing/>
        <w:rPr>
          <w:rFonts w:ascii="Times New Roman" w:hAnsi="Times New Roman"/>
          <w:sz w:val="16"/>
          <w:szCs w:val="18"/>
        </w:rPr>
      </w:pPr>
    </w:p>
    <w:sectPr w:rsidR="00CB139D" w:rsidRPr="00CB139D" w:rsidSect="001918BA">
      <w:footerReference w:type="default" r:id="rId10"/>
      <w:pgSz w:w="11906" w:h="16838" w:code="9"/>
      <w:pgMar w:top="1440" w:right="1080" w:bottom="1440" w:left="1080"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4EC" w:rsidRDefault="007F54EC" w:rsidP="001D6DBF">
      <w:pPr>
        <w:spacing w:after="0" w:line="240" w:lineRule="auto"/>
      </w:pPr>
      <w:r>
        <w:separator/>
      </w:r>
    </w:p>
  </w:endnote>
  <w:endnote w:type="continuationSeparator" w:id="0">
    <w:p w:rsidR="007F54EC" w:rsidRDefault="007F54EC" w:rsidP="001D6D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Meiryo">
    <w:charset w:val="80"/>
    <w:family w:val="swiss"/>
    <w:pitch w:val="variable"/>
    <w:sig w:usb0="E00002FF" w:usb1="6AC7FFFF" w:usb2="00000012" w:usb3="00000000" w:csb0="0002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18BA" w:rsidRDefault="00F2451F">
    <w:pPr>
      <w:pStyle w:val="a6"/>
      <w:jc w:val="right"/>
    </w:pPr>
    <w:r>
      <w:fldChar w:fldCharType="begin"/>
    </w:r>
    <w:r w:rsidR="00800BF1">
      <w:instrText xml:space="preserve"> PAGE   \* MERGEFORMAT </w:instrText>
    </w:r>
    <w:r>
      <w:fldChar w:fldCharType="separate"/>
    </w:r>
    <w:r w:rsidR="00FB760D">
      <w:rPr>
        <w:noProof/>
      </w:rPr>
      <w:t>2</w:t>
    </w:r>
    <w:r>
      <w:rPr>
        <w:noProof/>
      </w:rPr>
      <w:fldChar w:fldCharType="end"/>
    </w:r>
  </w:p>
  <w:p w:rsidR="001918BA" w:rsidRDefault="007F54E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4EC" w:rsidRDefault="007F54EC" w:rsidP="001D6DBF">
      <w:pPr>
        <w:spacing w:after="0" w:line="240" w:lineRule="auto"/>
      </w:pPr>
      <w:r>
        <w:separator/>
      </w:r>
    </w:p>
  </w:footnote>
  <w:footnote w:type="continuationSeparator" w:id="0">
    <w:p w:rsidR="007F54EC" w:rsidRDefault="007F54EC" w:rsidP="001D6DB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8DCAC8D"/>
    <w:multiLevelType w:val="hybridMultilevel"/>
    <w:tmpl w:val="BDA8CBD0"/>
    <w:lvl w:ilvl="0" w:tplc="23783A90">
      <w:start w:val="1"/>
      <w:numFmt w:val="bullet"/>
      <w:lvlText w:val="•"/>
      <w:lvlJc w:val="left"/>
    </w:lvl>
    <w:lvl w:ilvl="1" w:tplc="2E1AEA1E">
      <w:numFmt w:val="decimal"/>
      <w:lvlText w:val=""/>
      <w:lvlJc w:val="left"/>
    </w:lvl>
    <w:lvl w:ilvl="2" w:tplc="FE303442">
      <w:numFmt w:val="decimal"/>
      <w:lvlText w:val=""/>
      <w:lvlJc w:val="left"/>
    </w:lvl>
    <w:lvl w:ilvl="3" w:tplc="4614C45E">
      <w:numFmt w:val="decimal"/>
      <w:lvlText w:val=""/>
      <w:lvlJc w:val="left"/>
    </w:lvl>
    <w:lvl w:ilvl="4" w:tplc="D472D4F6">
      <w:numFmt w:val="decimal"/>
      <w:lvlText w:val=""/>
      <w:lvlJc w:val="left"/>
    </w:lvl>
    <w:lvl w:ilvl="5" w:tplc="7BEA42FE">
      <w:numFmt w:val="decimal"/>
      <w:lvlText w:val=""/>
      <w:lvlJc w:val="left"/>
    </w:lvl>
    <w:lvl w:ilvl="6" w:tplc="A126B4C2">
      <w:numFmt w:val="decimal"/>
      <w:lvlText w:val=""/>
      <w:lvlJc w:val="left"/>
    </w:lvl>
    <w:lvl w:ilvl="7" w:tplc="05C46CB4">
      <w:numFmt w:val="decimal"/>
      <w:lvlText w:val=""/>
      <w:lvlJc w:val="left"/>
    </w:lvl>
    <w:lvl w:ilvl="8" w:tplc="92565EB6">
      <w:numFmt w:val="decimal"/>
      <w:lvlText w:val=""/>
      <w:lvlJc w:val="left"/>
    </w:lvl>
  </w:abstractNum>
  <w:abstractNum w:abstractNumId="1">
    <w:nsid w:val="006421EB"/>
    <w:multiLevelType w:val="hybridMultilevel"/>
    <w:tmpl w:val="7730C73A"/>
    <w:lvl w:ilvl="0" w:tplc="EA86C65A">
      <w:start w:val="1"/>
      <w:numFmt w:val="bullet"/>
      <w:lvlText w:val=""/>
      <w:lvlJc w:val="left"/>
      <w:pPr>
        <w:ind w:left="360" w:hanging="360"/>
      </w:pPr>
      <w:rPr>
        <w:rFonts w:ascii="Symbol" w:hAnsi="Symbol" w:hint="default"/>
        <w:sz w:val="20"/>
        <w:szCs w:val="20"/>
      </w:rPr>
    </w:lvl>
    <w:lvl w:ilvl="1" w:tplc="F95E5396" w:tentative="1">
      <w:start w:val="1"/>
      <w:numFmt w:val="bullet"/>
      <w:lvlText w:val="o"/>
      <w:lvlJc w:val="left"/>
      <w:pPr>
        <w:ind w:left="1080" w:hanging="360"/>
      </w:pPr>
      <w:rPr>
        <w:rFonts w:ascii="Courier New" w:hAnsi="Courier New" w:cs="Courier New" w:hint="default"/>
      </w:rPr>
    </w:lvl>
    <w:lvl w:ilvl="2" w:tplc="0E38CE76" w:tentative="1">
      <w:start w:val="1"/>
      <w:numFmt w:val="bullet"/>
      <w:lvlText w:val=""/>
      <w:lvlJc w:val="left"/>
      <w:pPr>
        <w:ind w:left="1800" w:hanging="360"/>
      </w:pPr>
      <w:rPr>
        <w:rFonts w:ascii="Wingdings" w:hAnsi="Wingdings" w:hint="default"/>
      </w:rPr>
    </w:lvl>
    <w:lvl w:ilvl="3" w:tplc="1D0A5280" w:tentative="1">
      <w:start w:val="1"/>
      <w:numFmt w:val="bullet"/>
      <w:lvlText w:val=""/>
      <w:lvlJc w:val="left"/>
      <w:pPr>
        <w:ind w:left="2520" w:hanging="360"/>
      </w:pPr>
      <w:rPr>
        <w:rFonts w:ascii="Symbol" w:hAnsi="Symbol" w:hint="default"/>
      </w:rPr>
    </w:lvl>
    <w:lvl w:ilvl="4" w:tplc="7B3C2F4A" w:tentative="1">
      <w:start w:val="1"/>
      <w:numFmt w:val="bullet"/>
      <w:lvlText w:val="o"/>
      <w:lvlJc w:val="left"/>
      <w:pPr>
        <w:ind w:left="3240" w:hanging="360"/>
      </w:pPr>
      <w:rPr>
        <w:rFonts w:ascii="Courier New" w:hAnsi="Courier New" w:cs="Courier New" w:hint="default"/>
      </w:rPr>
    </w:lvl>
    <w:lvl w:ilvl="5" w:tplc="8E7E19FE" w:tentative="1">
      <w:start w:val="1"/>
      <w:numFmt w:val="bullet"/>
      <w:lvlText w:val=""/>
      <w:lvlJc w:val="left"/>
      <w:pPr>
        <w:ind w:left="3960" w:hanging="360"/>
      </w:pPr>
      <w:rPr>
        <w:rFonts w:ascii="Wingdings" w:hAnsi="Wingdings" w:hint="default"/>
      </w:rPr>
    </w:lvl>
    <w:lvl w:ilvl="6" w:tplc="AE44EF30" w:tentative="1">
      <w:start w:val="1"/>
      <w:numFmt w:val="bullet"/>
      <w:lvlText w:val=""/>
      <w:lvlJc w:val="left"/>
      <w:pPr>
        <w:ind w:left="4680" w:hanging="360"/>
      </w:pPr>
      <w:rPr>
        <w:rFonts w:ascii="Symbol" w:hAnsi="Symbol" w:hint="default"/>
      </w:rPr>
    </w:lvl>
    <w:lvl w:ilvl="7" w:tplc="A9B65D36" w:tentative="1">
      <w:start w:val="1"/>
      <w:numFmt w:val="bullet"/>
      <w:lvlText w:val="o"/>
      <w:lvlJc w:val="left"/>
      <w:pPr>
        <w:ind w:left="5400" w:hanging="360"/>
      </w:pPr>
      <w:rPr>
        <w:rFonts w:ascii="Courier New" w:hAnsi="Courier New" w:cs="Courier New" w:hint="default"/>
      </w:rPr>
    </w:lvl>
    <w:lvl w:ilvl="8" w:tplc="6FBE55A2" w:tentative="1">
      <w:start w:val="1"/>
      <w:numFmt w:val="bullet"/>
      <w:lvlText w:val=""/>
      <w:lvlJc w:val="left"/>
      <w:pPr>
        <w:ind w:left="6120" w:hanging="360"/>
      </w:pPr>
      <w:rPr>
        <w:rFonts w:ascii="Wingdings" w:hAnsi="Wingdings" w:hint="default"/>
      </w:rPr>
    </w:lvl>
  </w:abstractNum>
  <w:abstractNum w:abstractNumId="2">
    <w:nsid w:val="023F63C0"/>
    <w:multiLevelType w:val="hybridMultilevel"/>
    <w:tmpl w:val="6CB019E6"/>
    <w:lvl w:ilvl="0" w:tplc="4BE6412E">
      <w:start w:val="1"/>
      <w:numFmt w:val="decimal"/>
      <w:lvlText w:val="%1."/>
      <w:lvlJc w:val="left"/>
      <w:pPr>
        <w:ind w:left="720" w:hanging="360"/>
      </w:pPr>
      <w:rPr>
        <w:rFonts w:ascii="Calibri" w:eastAsia="Times New Roman" w:hAnsi="Calibri" w:cs="Arial"/>
      </w:rPr>
    </w:lvl>
    <w:lvl w:ilvl="1" w:tplc="EA30B15C" w:tentative="1">
      <w:start w:val="1"/>
      <w:numFmt w:val="bullet"/>
      <w:lvlText w:val="o"/>
      <w:lvlJc w:val="left"/>
      <w:pPr>
        <w:ind w:left="1440" w:hanging="360"/>
      </w:pPr>
      <w:rPr>
        <w:rFonts w:ascii="Courier New" w:hAnsi="Courier New" w:cs="Courier New" w:hint="default"/>
      </w:rPr>
    </w:lvl>
    <w:lvl w:ilvl="2" w:tplc="B8423468" w:tentative="1">
      <w:start w:val="1"/>
      <w:numFmt w:val="bullet"/>
      <w:lvlText w:val=""/>
      <w:lvlJc w:val="left"/>
      <w:pPr>
        <w:ind w:left="2160" w:hanging="360"/>
      </w:pPr>
      <w:rPr>
        <w:rFonts w:ascii="Wingdings" w:hAnsi="Wingdings" w:hint="default"/>
      </w:rPr>
    </w:lvl>
    <w:lvl w:ilvl="3" w:tplc="F490CDBC" w:tentative="1">
      <w:start w:val="1"/>
      <w:numFmt w:val="bullet"/>
      <w:lvlText w:val=""/>
      <w:lvlJc w:val="left"/>
      <w:pPr>
        <w:ind w:left="2880" w:hanging="360"/>
      </w:pPr>
      <w:rPr>
        <w:rFonts w:ascii="Symbol" w:hAnsi="Symbol" w:hint="default"/>
      </w:rPr>
    </w:lvl>
    <w:lvl w:ilvl="4" w:tplc="3ACE84C8" w:tentative="1">
      <w:start w:val="1"/>
      <w:numFmt w:val="bullet"/>
      <w:lvlText w:val="o"/>
      <w:lvlJc w:val="left"/>
      <w:pPr>
        <w:ind w:left="3600" w:hanging="360"/>
      </w:pPr>
      <w:rPr>
        <w:rFonts w:ascii="Courier New" w:hAnsi="Courier New" w:cs="Courier New" w:hint="default"/>
      </w:rPr>
    </w:lvl>
    <w:lvl w:ilvl="5" w:tplc="7ABE55BA" w:tentative="1">
      <w:start w:val="1"/>
      <w:numFmt w:val="bullet"/>
      <w:lvlText w:val=""/>
      <w:lvlJc w:val="left"/>
      <w:pPr>
        <w:ind w:left="4320" w:hanging="360"/>
      </w:pPr>
      <w:rPr>
        <w:rFonts w:ascii="Wingdings" w:hAnsi="Wingdings" w:hint="default"/>
      </w:rPr>
    </w:lvl>
    <w:lvl w:ilvl="6" w:tplc="341430A0" w:tentative="1">
      <w:start w:val="1"/>
      <w:numFmt w:val="bullet"/>
      <w:lvlText w:val=""/>
      <w:lvlJc w:val="left"/>
      <w:pPr>
        <w:ind w:left="5040" w:hanging="360"/>
      </w:pPr>
      <w:rPr>
        <w:rFonts w:ascii="Symbol" w:hAnsi="Symbol" w:hint="default"/>
      </w:rPr>
    </w:lvl>
    <w:lvl w:ilvl="7" w:tplc="DB04DB62" w:tentative="1">
      <w:start w:val="1"/>
      <w:numFmt w:val="bullet"/>
      <w:lvlText w:val="o"/>
      <w:lvlJc w:val="left"/>
      <w:pPr>
        <w:ind w:left="5760" w:hanging="360"/>
      </w:pPr>
      <w:rPr>
        <w:rFonts w:ascii="Courier New" w:hAnsi="Courier New" w:cs="Courier New" w:hint="default"/>
      </w:rPr>
    </w:lvl>
    <w:lvl w:ilvl="8" w:tplc="E32A6F40" w:tentative="1">
      <w:start w:val="1"/>
      <w:numFmt w:val="bullet"/>
      <w:lvlText w:val=""/>
      <w:lvlJc w:val="left"/>
      <w:pPr>
        <w:ind w:left="6480" w:hanging="360"/>
      </w:pPr>
      <w:rPr>
        <w:rFonts w:ascii="Wingdings" w:hAnsi="Wingdings" w:hint="default"/>
      </w:rPr>
    </w:lvl>
  </w:abstractNum>
  <w:abstractNum w:abstractNumId="3">
    <w:nsid w:val="043476C5"/>
    <w:multiLevelType w:val="hybridMultilevel"/>
    <w:tmpl w:val="2FB23C08"/>
    <w:lvl w:ilvl="0" w:tplc="EB70F044">
      <w:start w:val="1"/>
      <w:numFmt w:val="decimal"/>
      <w:lvlText w:val="%1.)"/>
      <w:lvlJc w:val="left"/>
      <w:pPr>
        <w:ind w:left="360" w:hanging="360"/>
      </w:pPr>
      <w:rPr>
        <w:rFonts w:hint="default"/>
      </w:rPr>
    </w:lvl>
    <w:lvl w:ilvl="1" w:tplc="F3664A00" w:tentative="1">
      <w:start w:val="1"/>
      <w:numFmt w:val="lowerLetter"/>
      <w:lvlText w:val="%2."/>
      <w:lvlJc w:val="left"/>
      <w:pPr>
        <w:ind w:left="1080" w:hanging="360"/>
      </w:pPr>
    </w:lvl>
    <w:lvl w:ilvl="2" w:tplc="7060A75C" w:tentative="1">
      <w:start w:val="1"/>
      <w:numFmt w:val="lowerRoman"/>
      <w:lvlText w:val="%3."/>
      <w:lvlJc w:val="right"/>
      <w:pPr>
        <w:ind w:left="1800" w:hanging="180"/>
      </w:pPr>
    </w:lvl>
    <w:lvl w:ilvl="3" w:tplc="1B2E3302" w:tentative="1">
      <w:start w:val="1"/>
      <w:numFmt w:val="decimal"/>
      <w:lvlText w:val="%4."/>
      <w:lvlJc w:val="left"/>
      <w:pPr>
        <w:ind w:left="2520" w:hanging="360"/>
      </w:pPr>
    </w:lvl>
    <w:lvl w:ilvl="4" w:tplc="4C189C74" w:tentative="1">
      <w:start w:val="1"/>
      <w:numFmt w:val="lowerLetter"/>
      <w:lvlText w:val="%5."/>
      <w:lvlJc w:val="left"/>
      <w:pPr>
        <w:ind w:left="3240" w:hanging="360"/>
      </w:pPr>
    </w:lvl>
    <w:lvl w:ilvl="5" w:tplc="98EE921C" w:tentative="1">
      <w:start w:val="1"/>
      <w:numFmt w:val="lowerRoman"/>
      <w:lvlText w:val="%6."/>
      <w:lvlJc w:val="right"/>
      <w:pPr>
        <w:ind w:left="3960" w:hanging="180"/>
      </w:pPr>
    </w:lvl>
    <w:lvl w:ilvl="6" w:tplc="D904FC1E" w:tentative="1">
      <w:start w:val="1"/>
      <w:numFmt w:val="decimal"/>
      <w:lvlText w:val="%7."/>
      <w:lvlJc w:val="left"/>
      <w:pPr>
        <w:ind w:left="4680" w:hanging="360"/>
      </w:pPr>
    </w:lvl>
    <w:lvl w:ilvl="7" w:tplc="93BE832E" w:tentative="1">
      <w:start w:val="1"/>
      <w:numFmt w:val="lowerLetter"/>
      <w:lvlText w:val="%8."/>
      <w:lvlJc w:val="left"/>
      <w:pPr>
        <w:ind w:left="5400" w:hanging="360"/>
      </w:pPr>
    </w:lvl>
    <w:lvl w:ilvl="8" w:tplc="E32CAB68" w:tentative="1">
      <w:start w:val="1"/>
      <w:numFmt w:val="lowerRoman"/>
      <w:lvlText w:val="%9."/>
      <w:lvlJc w:val="right"/>
      <w:pPr>
        <w:ind w:left="6120" w:hanging="180"/>
      </w:pPr>
    </w:lvl>
  </w:abstractNum>
  <w:abstractNum w:abstractNumId="4">
    <w:nsid w:val="05694F39"/>
    <w:multiLevelType w:val="hybridMultilevel"/>
    <w:tmpl w:val="0FDE0FFA"/>
    <w:lvl w:ilvl="0" w:tplc="543E5F5E">
      <w:start w:val="1"/>
      <w:numFmt w:val="bullet"/>
      <w:lvlText w:val=""/>
      <w:lvlJc w:val="left"/>
      <w:pPr>
        <w:ind w:left="1038" w:hanging="360"/>
      </w:pPr>
      <w:rPr>
        <w:rFonts w:ascii="Symbol" w:hAnsi="Symbol" w:hint="default"/>
      </w:rPr>
    </w:lvl>
    <w:lvl w:ilvl="1" w:tplc="1CB01360" w:tentative="1">
      <w:start w:val="1"/>
      <w:numFmt w:val="bullet"/>
      <w:lvlText w:val="o"/>
      <w:lvlJc w:val="left"/>
      <w:pPr>
        <w:ind w:left="1758" w:hanging="360"/>
      </w:pPr>
      <w:rPr>
        <w:rFonts w:ascii="Courier New" w:hAnsi="Courier New" w:cs="Courier New" w:hint="default"/>
      </w:rPr>
    </w:lvl>
    <w:lvl w:ilvl="2" w:tplc="A3D80C4C" w:tentative="1">
      <w:start w:val="1"/>
      <w:numFmt w:val="bullet"/>
      <w:lvlText w:val=""/>
      <w:lvlJc w:val="left"/>
      <w:pPr>
        <w:ind w:left="2478" w:hanging="360"/>
      </w:pPr>
      <w:rPr>
        <w:rFonts w:ascii="Wingdings" w:hAnsi="Wingdings" w:hint="default"/>
      </w:rPr>
    </w:lvl>
    <w:lvl w:ilvl="3" w:tplc="24AE9B74" w:tentative="1">
      <w:start w:val="1"/>
      <w:numFmt w:val="bullet"/>
      <w:lvlText w:val=""/>
      <w:lvlJc w:val="left"/>
      <w:pPr>
        <w:ind w:left="3198" w:hanging="360"/>
      </w:pPr>
      <w:rPr>
        <w:rFonts w:ascii="Symbol" w:hAnsi="Symbol" w:hint="default"/>
      </w:rPr>
    </w:lvl>
    <w:lvl w:ilvl="4" w:tplc="232A6452" w:tentative="1">
      <w:start w:val="1"/>
      <w:numFmt w:val="bullet"/>
      <w:lvlText w:val="o"/>
      <w:lvlJc w:val="left"/>
      <w:pPr>
        <w:ind w:left="3918" w:hanging="360"/>
      </w:pPr>
      <w:rPr>
        <w:rFonts w:ascii="Courier New" w:hAnsi="Courier New" w:cs="Courier New" w:hint="default"/>
      </w:rPr>
    </w:lvl>
    <w:lvl w:ilvl="5" w:tplc="330003E2" w:tentative="1">
      <w:start w:val="1"/>
      <w:numFmt w:val="bullet"/>
      <w:lvlText w:val=""/>
      <w:lvlJc w:val="left"/>
      <w:pPr>
        <w:ind w:left="4638" w:hanging="360"/>
      </w:pPr>
      <w:rPr>
        <w:rFonts w:ascii="Wingdings" w:hAnsi="Wingdings" w:hint="default"/>
      </w:rPr>
    </w:lvl>
    <w:lvl w:ilvl="6" w:tplc="51D6E2F6" w:tentative="1">
      <w:start w:val="1"/>
      <w:numFmt w:val="bullet"/>
      <w:lvlText w:val=""/>
      <w:lvlJc w:val="left"/>
      <w:pPr>
        <w:ind w:left="5358" w:hanging="360"/>
      </w:pPr>
      <w:rPr>
        <w:rFonts w:ascii="Symbol" w:hAnsi="Symbol" w:hint="default"/>
      </w:rPr>
    </w:lvl>
    <w:lvl w:ilvl="7" w:tplc="7C60CB82" w:tentative="1">
      <w:start w:val="1"/>
      <w:numFmt w:val="bullet"/>
      <w:lvlText w:val="o"/>
      <w:lvlJc w:val="left"/>
      <w:pPr>
        <w:ind w:left="6078" w:hanging="360"/>
      </w:pPr>
      <w:rPr>
        <w:rFonts w:ascii="Courier New" w:hAnsi="Courier New" w:cs="Courier New" w:hint="default"/>
      </w:rPr>
    </w:lvl>
    <w:lvl w:ilvl="8" w:tplc="C248D344" w:tentative="1">
      <w:start w:val="1"/>
      <w:numFmt w:val="bullet"/>
      <w:lvlText w:val=""/>
      <w:lvlJc w:val="left"/>
      <w:pPr>
        <w:ind w:left="6798" w:hanging="360"/>
      </w:pPr>
      <w:rPr>
        <w:rFonts w:ascii="Wingdings" w:hAnsi="Wingdings" w:hint="default"/>
      </w:rPr>
    </w:lvl>
  </w:abstractNum>
  <w:abstractNum w:abstractNumId="5">
    <w:nsid w:val="06E8243B"/>
    <w:multiLevelType w:val="hybridMultilevel"/>
    <w:tmpl w:val="957E6E00"/>
    <w:lvl w:ilvl="0" w:tplc="2CEEED24">
      <w:start w:val="1"/>
      <w:numFmt w:val="upperRoman"/>
      <w:lvlText w:val="%1."/>
      <w:lvlJc w:val="right"/>
      <w:pPr>
        <w:ind w:left="1800" w:hanging="360"/>
      </w:pPr>
      <w:rPr>
        <w:rFonts w:hint="default"/>
      </w:rPr>
    </w:lvl>
    <w:lvl w:ilvl="1" w:tplc="19B2329E" w:tentative="1">
      <w:start w:val="1"/>
      <w:numFmt w:val="bullet"/>
      <w:lvlText w:val="o"/>
      <w:lvlJc w:val="left"/>
      <w:pPr>
        <w:ind w:left="2520" w:hanging="360"/>
      </w:pPr>
      <w:rPr>
        <w:rFonts w:ascii="Courier New" w:hAnsi="Courier New" w:cs="Courier New" w:hint="default"/>
      </w:rPr>
    </w:lvl>
    <w:lvl w:ilvl="2" w:tplc="26EC9142" w:tentative="1">
      <w:start w:val="1"/>
      <w:numFmt w:val="bullet"/>
      <w:lvlText w:val=""/>
      <w:lvlJc w:val="left"/>
      <w:pPr>
        <w:ind w:left="3240" w:hanging="360"/>
      </w:pPr>
      <w:rPr>
        <w:rFonts w:ascii="Wingdings" w:hAnsi="Wingdings" w:hint="default"/>
      </w:rPr>
    </w:lvl>
    <w:lvl w:ilvl="3" w:tplc="2972725E" w:tentative="1">
      <w:start w:val="1"/>
      <w:numFmt w:val="bullet"/>
      <w:lvlText w:val=""/>
      <w:lvlJc w:val="left"/>
      <w:pPr>
        <w:ind w:left="3960" w:hanging="360"/>
      </w:pPr>
      <w:rPr>
        <w:rFonts w:ascii="Symbol" w:hAnsi="Symbol" w:hint="default"/>
      </w:rPr>
    </w:lvl>
    <w:lvl w:ilvl="4" w:tplc="02EC722A" w:tentative="1">
      <w:start w:val="1"/>
      <w:numFmt w:val="bullet"/>
      <w:lvlText w:val="o"/>
      <w:lvlJc w:val="left"/>
      <w:pPr>
        <w:ind w:left="4680" w:hanging="360"/>
      </w:pPr>
      <w:rPr>
        <w:rFonts w:ascii="Courier New" w:hAnsi="Courier New" w:cs="Courier New" w:hint="default"/>
      </w:rPr>
    </w:lvl>
    <w:lvl w:ilvl="5" w:tplc="11EAA376" w:tentative="1">
      <w:start w:val="1"/>
      <w:numFmt w:val="bullet"/>
      <w:lvlText w:val=""/>
      <w:lvlJc w:val="left"/>
      <w:pPr>
        <w:ind w:left="5400" w:hanging="360"/>
      </w:pPr>
      <w:rPr>
        <w:rFonts w:ascii="Wingdings" w:hAnsi="Wingdings" w:hint="default"/>
      </w:rPr>
    </w:lvl>
    <w:lvl w:ilvl="6" w:tplc="7688AAAA" w:tentative="1">
      <w:start w:val="1"/>
      <w:numFmt w:val="bullet"/>
      <w:lvlText w:val=""/>
      <w:lvlJc w:val="left"/>
      <w:pPr>
        <w:ind w:left="6120" w:hanging="360"/>
      </w:pPr>
      <w:rPr>
        <w:rFonts w:ascii="Symbol" w:hAnsi="Symbol" w:hint="default"/>
      </w:rPr>
    </w:lvl>
    <w:lvl w:ilvl="7" w:tplc="CC5437AC" w:tentative="1">
      <w:start w:val="1"/>
      <w:numFmt w:val="bullet"/>
      <w:lvlText w:val="o"/>
      <w:lvlJc w:val="left"/>
      <w:pPr>
        <w:ind w:left="6840" w:hanging="360"/>
      </w:pPr>
      <w:rPr>
        <w:rFonts w:ascii="Courier New" w:hAnsi="Courier New" w:cs="Courier New" w:hint="default"/>
      </w:rPr>
    </w:lvl>
    <w:lvl w:ilvl="8" w:tplc="48CE550A" w:tentative="1">
      <w:start w:val="1"/>
      <w:numFmt w:val="bullet"/>
      <w:lvlText w:val=""/>
      <w:lvlJc w:val="left"/>
      <w:pPr>
        <w:ind w:left="7560" w:hanging="360"/>
      </w:pPr>
      <w:rPr>
        <w:rFonts w:ascii="Wingdings" w:hAnsi="Wingdings" w:hint="default"/>
      </w:rPr>
    </w:lvl>
  </w:abstractNum>
  <w:abstractNum w:abstractNumId="6">
    <w:nsid w:val="0B0D1B8F"/>
    <w:multiLevelType w:val="hybridMultilevel"/>
    <w:tmpl w:val="E794B610"/>
    <w:lvl w:ilvl="0" w:tplc="AA38A372">
      <w:start w:val="1"/>
      <w:numFmt w:val="bullet"/>
      <w:lvlText w:val=""/>
      <w:lvlJc w:val="left"/>
      <w:pPr>
        <w:ind w:left="720" w:hanging="360"/>
      </w:pPr>
      <w:rPr>
        <w:rFonts w:ascii="Symbol" w:hAnsi="Symbol" w:hint="default"/>
      </w:rPr>
    </w:lvl>
    <w:lvl w:ilvl="1" w:tplc="F7DC491E" w:tentative="1">
      <w:start w:val="1"/>
      <w:numFmt w:val="bullet"/>
      <w:lvlText w:val="o"/>
      <w:lvlJc w:val="left"/>
      <w:pPr>
        <w:ind w:left="1440" w:hanging="360"/>
      </w:pPr>
      <w:rPr>
        <w:rFonts w:ascii="Courier New" w:hAnsi="Courier New" w:cs="Courier New" w:hint="default"/>
      </w:rPr>
    </w:lvl>
    <w:lvl w:ilvl="2" w:tplc="9A00A1C2" w:tentative="1">
      <w:start w:val="1"/>
      <w:numFmt w:val="bullet"/>
      <w:lvlText w:val=""/>
      <w:lvlJc w:val="left"/>
      <w:pPr>
        <w:ind w:left="2160" w:hanging="360"/>
      </w:pPr>
      <w:rPr>
        <w:rFonts w:ascii="Wingdings" w:hAnsi="Wingdings" w:hint="default"/>
      </w:rPr>
    </w:lvl>
    <w:lvl w:ilvl="3" w:tplc="0674F2AE" w:tentative="1">
      <w:start w:val="1"/>
      <w:numFmt w:val="bullet"/>
      <w:lvlText w:val=""/>
      <w:lvlJc w:val="left"/>
      <w:pPr>
        <w:ind w:left="2880" w:hanging="360"/>
      </w:pPr>
      <w:rPr>
        <w:rFonts w:ascii="Symbol" w:hAnsi="Symbol" w:hint="default"/>
      </w:rPr>
    </w:lvl>
    <w:lvl w:ilvl="4" w:tplc="B5925298" w:tentative="1">
      <w:start w:val="1"/>
      <w:numFmt w:val="bullet"/>
      <w:lvlText w:val="o"/>
      <w:lvlJc w:val="left"/>
      <w:pPr>
        <w:ind w:left="3600" w:hanging="360"/>
      </w:pPr>
      <w:rPr>
        <w:rFonts w:ascii="Courier New" w:hAnsi="Courier New" w:cs="Courier New" w:hint="default"/>
      </w:rPr>
    </w:lvl>
    <w:lvl w:ilvl="5" w:tplc="0E8687F0" w:tentative="1">
      <w:start w:val="1"/>
      <w:numFmt w:val="bullet"/>
      <w:lvlText w:val=""/>
      <w:lvlJc w:val="left"/>
      <w:pPr>
        <w:ind w:left="4320" w:hanging="360"/>
      </w:pPr>
      <w:rPr>
        <w:rFonts w:ascii="Wingdings" w:hAnsi="Wingdings" w:hint="default"/>
      </w:rPr>
    </w:lvl>
    <w:lvl w:ilvl="6" w:tplc="A296D9D8" w:tentative="1">
      <w:start w:val="1"/>
      <w:numFmt w:val="bullet"/>
      <w:lvlText w:val=""/>
      <w:lvlJc w:val="left"/>
      <w:pPr>
        <w:ind w:left="5040" w:hanging="360"/>
      </w:pPr>
      <w:rPr>
        <w:rFonts w:ascii="Symbol" w:hAnsi="Symbol" w:hint="default"/>
      </w:rPr>
    </w:lvl>
    <w:lvl w:ilvl="7" w:tplc="BB183360" w:tentative="1">
      <w:start w:val="1"/>
      <w:numFmt w:val="bullet"/>
      <w:lvlText w:val="o"/>
      <w:lvlJc w:val="left"/>
      <w:pPr>
        <w:ind w:left="5760" w:hanging="360"/>
      </w:pPr>
      <w:rPr>
        <w:rFonts w:ascii="Courier New" w:hAnsi="Courier New" w:cs="Courier New" w:hint="default"/>
      </w:rPr>
    </w:lvl>
    <w:lvl w:ilvl="8" w:tplc="73003250" w:tentative="1">
      <w:start w:val="1"/>
      <w:numFmt w:val="bullet"/>
      <w:lvlText w:val=""/>
      <w:lvlJc w:val="left"/>
      <w:pPr>
        <w:ind w:left="6480" w:hanging="360"/>
      </w:pPr>
      <w:rPr>
        <w:rFonts w:ascii="Wingdings" w:hAnsi="Wingdings" w:hint="default"/>
      </w:rPr>
    </w:lvl>
  </w:abstractNum>
  <w:abstractNum w:abstractNumId="7">
    <w:nsid w:val="10595DED"/>
    <w:multiLevelType w:val="hybridMultilevel"/>
    <w:tmpl w:val="47F62734"/>
    <w:lvl w:ilvl="0" w:tplc="5368388C">
      <w:start w:val="1"/>
      <w:numFmt w:val="decimal"/>
      <w:lvlText w:val="%1."/>
      <w:lvlJc w:val="left"/>
      <w:pPr>
        <w:ind w:left="675" w:hanging="360"/>
      </w:pPr>
      <w:rPr>
        <w:rFonts w:hint="default"/>
      </w:rPr>
    </w:lvl>
    <w:lvl w:ilvl="1" w:tplc="A7D66376" w:tentative="1">
      <w:start w:val="1"/>
      <w:numFmt w:val="bullet"/>
      <w:lvlText w:val="o"/>
      <w:lvlJc w:val="left"/>
      <w:pPr>
        <w:ind w:left="1395" w:hanging="360"/>
      </w:pPr>
      <w:rPr>
        <w:rFonts w:ascii="Courier New" w:hAnsi="Courier New" w:cs="Courier New" w:hint="default"/>
      </w:rPr>
    </w:lvl>
    <w:lvl w:ilvl="2" w:tplc="1AF236B6" w:tentative="1">
      <w:start w:val="1"/>
      <w:numFmt w:val="bullet"/>
      <w:lvlText w:val=""/>
      <w:lvlJc w:val="left"/>
      <w:pPr>
        <w:ind w:left="2115" w:hanging="360"/>
      </w:pPr>
      <w:rPr>
        <w:rFonts w:ascii="Wingdings" w:hAnsi="Wingdings" w:hint="default"/>
      </w:rPr>
    </w:lvl>
    <w:lvl w:ilvl="3" w:tplc="31F2741C" w:tentative="1">
      <w:start w:val="1"/>
      <w:numFmt w:val="bullet"/>
      <w:lvlText w:val=""/>
      <w:lvlJc w:val="left"/>
      <w:pPr>
        <w:ind w:left="2835" w:hanging="360"/>
      </w:pPr>
      <w:rPr>
        <w:rFonts w:ascii="Symbol" w:hAnsi="Symbol" w:hint="default"/>
      </w:rPr>
    </w:lvl>
    <w:lvl w:ilvl="4" w:tplc="E29E81DE" w:tentative="1">
      <w:start w:val="1"/>
      <w:numFmt w:val="bullet"/>
      <w:lvlText w:val="o"/>
      <w:lvlJc w:val="left"/>
      <w:pPr>
        <w:ind w:left="3555" w:hanging="360"/>
      </w:pPr>
      <w:rPr>
        <w:rFonts w:ascii="Courier New" w:hAnsi="Courier New" w:cs="Courier New" w:hint="default"/>
      </w:rPr>
    </w:lvl>
    <w:lvl w:ilvl="5" w:tplc="A90E26EA" w:tentative="1">
      <w:start w:val="1"/>
      <w:numFmt w:val="bullet"/>
      <w:lvlText w:val=""/>
      <w:lvlJc w:val="left"/>
      <w:pPr>
        <w:ind w:left="4275" w:hanging="360"/>
      </w:pPr>
      <w:rPr>
        <w:rFonts w:ascii="Wingdings" w:hAnsi="Wingdings" w:hint="default"/>
      </w:rPr>
    </w:lvl>
    <w:lvl w:ilvl="6" w:tplc="2FDC98D8" w:tentative="1">
      <w:start w:val="1"/>
      <w:numFmt w:val="bullet"/>
      <w:lvlText w:val=""/>
      <w:lvlJc w:val="left"/>
      <w:pPr>
        <w:ind w:left="4995" w:hanging="360"/>
      </w:pPr>
      <w:rPr>
        <w:rFonts w:ascii="Symbol" w:hAnsi="Symbol" w:hint="default"/>
      </w:rPr>
    </w:lvl>
    <w:lvl w:ilvl="7" w:tplc="328C83A8" w:tentative="1">
      <w:start w:val="1"/>
      <w:numFmt w:val="bullet"/>
      <w:lvlText w:val="o"/>
      <w:lvlJc w:val="left"/>
      <w:pPr>
        <w:ind w:left="5715" w:hanging="360"/>
      </w:pPr>
      <w:rPr>
        <w:rFonts w:ascii="Courier New" w:hAnsi="Courier New" w:cs="Courier New" w:hint="default"/>
      </w:rPr>
    </w:lvl>
    <w:lvl w:ilvl="8" w:tplc="22D4974C" w:tentative="1">
      <w:start w:val="1"/>
      <w:numFmt w:val="bullet"/>
      <w:lvlText w:val=""/>
      <w:lvlJc w:val="left"/>
      <w:pPr>
        <w:ind w:left="6435" w:hanging="360"/>
      </w:pPr>
      <w:rPr>
        <w:rFonts w:ascii="Wingdings" w:hAnsi="Wingdings" w:hint="default"/>
      </w:rPr>
    </w:lvl>
  </w:abstractNum>
  <w:abstractNum w:abstractNumId="8">
    <w:nsid w:val="10703F68"/>
    <w:multiLevelType w:val="hybridMultilevel"/>
    <w:tmpl w:val="96107674"/>
    <w:lvl w:ilvl="0" w:tplc="08E6AF66">
      <w:start w:val="1"/>
      <w:numFmt w:val="bullet"/>
      <w:lvlText w:val=""/>
      <w:lvlJc w:val="left"/>
      <w:pPr>
        <w:ind w:left="720" w:hanging="360"/>
      </w:pPr>
      <w:rPr>
        <w:rFonts w:ascii="Symbol" w:hAnsi="Symbol" w:hint="default"/>
      </w:rPr>
    </w:lvl>
    <w:lvl w:ilvl="1" w:tplc="5CB2944C" w:tentative="1">
      <w:start w:val="1"/>
      <w:numFmt w:val="lowerLetter"/>
      <w:lvlText w:val="%2."/>
      <w:lvlJc w:val="left"/>
      <w:pPr>
        <w:ind w:left="1440" w:hanging="360"/>
      </w:pPr>
    </w:lvl>
    <w:lvl w:ilvl="2" w:tplc="D6B6A632" w:tentative="1">
      <w:start w:val="1"/>
      <w:numFmt w:val="lowerRoman"/>
      <w:lvlText w:val="%3."/>
      <w:lvlJc w:val="right"/>
      <w:pPr>
        <w:ind w:left="2160" w:hanging="180"/>
      </w:pPr>
    </w:lvl>
    <w:lvl w:ilvl="3" w:tplc="4C8E46A4" w:tentative="1">
      <w:start w:val="1"/>
      <w:numFmt w:val="decimal"/>
      <w:lvlText w:val="%4."/>
      <w:lvlJc w:val="left"/>
      <w:pPr>
        <w:ind w:left="2880" w:hanging="360"/>
      </w:pPr>
    </w:lvl>
    <w:lvl w:ilvl="4" w:tplc="66A2EF06" w:tentative="1">
      <w:start w:val="1"/>
      <w:numFmt w:val="lowerLetter"/>
      <w:lvlText w:val="%5."/>
      <w:lvlJc w:val="left"/>
      <w:pPr>
        <w:ind w:left="3600" w:hanging="360"/>
      </w:pPr>
    </w:lvl>
    <w:lvl w:ilvl="5" w:tplc="5922E352" w:tentative="1">
      <w:start w:val="1"/>
      <w:numFmt w:val="lowerRoman"/>
      <w:lvlText w:val="%6."/>
      <w:lvlJc w:val="right"/>
      <w:pPr>
        <w:ind w:left="4320" w:hanging="180"/>
      </w:pPr>
    </w:lvl>
    <w:lvl w:ilvl="6" w:tplc="76AE8564" w:tentative="1">
      <w:start w:val="1"/>
      <w:numFmt w:val="decimal"/>
      <w:lvlText w:val="%7."/>
      <w:lvlJc w:val="left"/>
      <w:pPr>
        <w:ind w:left="5040" w:hanging="360"/>
      </w:pPr>
    </w:lvl>
    <w:lvl w:ilvl="7" w:tplc="F7C614B4" w:tentative="1">
      <w:start w:val="1"/>
      <w:numFmt w:val="lowerLetter"/>
      <w:lvlText w:val="%8."/>
      <w:lvlJc w:val="left"/>
      <w:pPr>
        <w:ind w:left="5760" w:hanging="360"/>
      </w:pPr>
    </w:lvl>
    <w:lvl w:ilvl="8" w:tplc="C2023A40" w:tentative="1">
      <w:start w:val="1"/>
      <w:numFmt w:val="lowerRoman"/>
      <w:lvlText w:val="%9."/>
      <w:lvlJc w:val="right"/>
      <w:pPr>
        <w:ind w:left="6480" w:hanging="180"/>
      </w:pPr>
    </w:lvl>
  </w:abstractNum>
  <w:abstractNum w:abstractNumId="9">
    <w:nsid w:val="127E1362"/>
    <w:multiLevelType w:val="hybridMultilevel"/>
    <w:tmpl w:val="904418BA"/>
    <w:lvl w:ilvl="0" w:tplc="B15C9658">
      <w:start w:val="1"/>
      <w:numFmt w:val="bullet"/>
      <w:lvlText w:val=""/>
      <w:lvlJc w:val="left"/>
      <w:pPr>
        <w:ind w:left="1800" w:hanging="360"/>
      </w:pPr>
      <w:rPr>
        <w:rFonts w:ascii="Symbol" w:hAnsi="Symbol" w:hint="default"/>
      </w:rPr>
    </w:lvl>
    <w:lvl w:ilvl="1" w:tplc="51DCB4FA" w:tentative="1">
      <w:start w:val="1"/>
      <w:numFmt w:val="bullet"/>
      <w:lvlText w:val="o"/>
      <w:lvlJc w:val="left"/>
      <w:pPr>
        <w:ind w:left="2520" w:hanging="360"/>
      </w:pPr>
      <w:rPr>
        <w:rFonts w:ascii="Courier New" w:hAnsi="Courier New" w:cs="Courier New" w:hint="default"/>
      </w:rPr>
    </w:lvl>
    <w:lvl w:ilvl="2" w:tplc="536A9E64" w:tentative="1">
      <w:start w:val="1"/>
      <w:numFmt w:val="bullet"/>
      <w:lvlText w:val=""/>
      <w:lvlJc w:val="left"/>
      <w:pPr>
        <w:ind w:left="3240" w:hanging="360"/>
      </w:pPr>
      <w:rPr>
        <w:rFonts w:ascii="Wingdings" w:hAnsi="Wingdings" w:hint="default"/>
      </w:rPr>
    </w:lvl>
    <w:lvl w:ilvl="3" w:tplc="0E263C64" w:tentative="1">
      <w:start w:val="1"/>
      <w:numFmt w:val="bullet"/>
      <w:lvlText w:val=""/>
      <w:lvlJc w:val="left"/>
      <w:pPr>
        <w:ind w:left="3960" w:hanging="360"/>
      </w:pPr>
      <w:rPr>
        <w:rFonts w:ascii="Symbol" w:hAnsi="Symbol" w:hint="default"/>
      </w:rPr>
    </w:lvl>
    <w:lvl w:ilvl="4" w:tplc="310CE96E" w:tentative="1">
      <w:start w:val="1"/>
      <w:numFmt w:val="bullet"/>
      <w:lvlText w:val="o"/>
      <w:lvlJc w:val="left"/>
      <w:pPr>
        <w:ind w:left="4680" w:hanging="360"/>
      </w:pPr>
      <w:rPr>
        <w:rFonts w:ascii="Courier New" w:hAnsi="Courier New" w:cs="Courier New" w:hint="default"/>
      </w:rPr>
    </w:lvl>
    <w:lvl w:ilvl="5" w:tplc="E186744E" w:tentative="1">
      <w:start w:val="1"/>
      <w:numFmt w:val="bullet"/>
      <w:lvlText w:val=""/>
      <w:lvlJc w:val="left"/>
      <w:pPr>
        <w:ind w:left="5400" w:hanging="360"/>
      </w:pPr>
      <w:rPr>
        <w:rFonts w:ascii="Wingdings" w:hAnsi="Wingdings" w:hint="default"/>
      </w:rPr>
    </w:lvl>
    <w:lvl w:ilvl="6" w:tplc="38FEC5DE" w:tentative="1">
      <w:start w:val="1"/>
      <w:numFmt w:val="bullet"/>
      <w:lvlText w:val=""/>
      <w:lvlJc w:val="left"/>
      <w:pPr>
        <w:ind w:left="6120" w:hanging="360"/>
      </w:pPr>
      <w:rPr>
        <w:rFonts w:ascii="Symbol" w:hAnsi="Symbol" w:hint="default"/>
      </w:rPr>
    </w:lvl>
    <w:lvl w:ilvl="7" w:tplc="93665B88" w:tentative="1">
      <w:start w:val="1"/>
      <w:numFmt w:val="bullet"/>
      <w:lvlText w:val="o"/>
      <w:lvlJc w:val="left"/>
      <w:pPr>
        <w:ind w:left="6840" w:hanging="360"/>
      </w:pPr>
      <w:rPr>
        <w:rFonts w:ascii="Courier New" w:hAnsi="Courier New" w:cs="Courier New" w:hint="default"/>
      </w:rPr>
    </w:lvl>
    <w:lvl w:ilvl="8" w:tplc="CE120AEA" w:tentative="1">
      <w:start w:val="1"/>
      <w:numFmt w:val="bullet"/>
      <w:lvlText w:val=""/>
      <w:lvlJc w:val="left"/>
      <w:pPr>
        <w:ind w:left="7560" w:hanging="360"/>
      </w:pPr>
      <w:rPr>
        <w:rFonts w:ascii="Wingdings" w:hAnsi="Wingdings" w:hint="default"/>
      </w:rPr>
    </w:lvl>
  </w:abstractNum>
  <w:abstractNum w:abstractNumId="10">
    <w:nsid w:val="175F47AD"/>
    <w:multiLevelType w:val="hybridMultilevel"/>
    <w:tmpl w:val="025CBB82"/>
    <w:lvl w:ilvl="0" w:tplc="BCA23E0C">
      <w:start w:val="1"/>
      <w:numFmt w:val="bullet"/>
      <w:lvlText w:val=""/>
      <w:lvlJc w:val="left"/>
      <w:pPr>
        <w:ind w:left="1429" w:hanging="360"/>
      </w:pPr>
      <w:rPr>
        <w:rFonts w:ascii="Symbol" w:hAnsi="Symbol" w:hint="default"/>
      </w:rPr>
    </w:lvl>
    <w:lvl w:ilvl="1" w:tplc="C7802A7E" w:tentative="1">
      <w:start w:val="1"/>
      <w:numFmt w:val="bullet"/>
      <w:lvlText w:val="o"/>
      <w:lvlJc w:val="left"/>
      <w:pPr>
        <w:ind w:left="2149" w:hanging="360"/>
      </w:pPr>
      <w:rPr>
        <w:rFonts w:ascii="Courier New" w:hAnsi="Courier New" w:cs="Courier New" w:hint="default"/>
      </w:rPr>
    </w:lvl>
    <w:lvl w:ilvl="2" w:tplc="8376D3E0" w:tentative="1">
      <w:start w:val="1"/>
      <w:numFmt w:val="bullet"/>
      <w:lvlText w:val=""/>
      <w:lvlJc w:val="left"/>
      <w:pPr>
        <w:ind w:left="2869" w:hanging="360"/>
      </w:pPr>
      <w:rPr>
        <w:rFonts w:ascii="Wingdings" w:hAnsi="Wingdings" w:hint="default"/>
      </w:rPr>
    </w:lvl>
    <w:lvl w:ilvl="3" w:tplc="EDFEA9C8" w:tentative="1">
      <w:start w:val="1"/>
      <w:numFmt w:val="bullet"/>
      <w:lvlText w:val=""/>
      <w:lvlJc w:val="left"/>
      <w:pPr>
        <w:ind w:left="3589" w:hanging="360"/>
      </w:pPr>
      <w:rPr>
        <w:rFonts w:ascii="Symbol" w:hAnsi="Symbol" w:hint="default"/>
      </w:rPr>
    </w:lvl>
    <w:lvl w:ilvl="4" w:tplc="0654235C" w:tentative="1">
      <w:start w:val="1"/>
      <w:numFmt w:val="bullet"/>
      <w:lvlText w:val="o"/>
      <w:lvlJc w:val="left"/>
      <w:pPr>
        <w:ind w:left="4309" w:hanging="360"/>
      </w:pPr>
      <w:rPr>
        <w:rFonts w:ascii="Courier New" w:hAnsi="Courier New" w:cs="Courier New" w:hint="default"/>
      </w:rPr>
    </w:lvl>
    <w:lvl w:ilvl="5" w:tplc="01520274" w:tentative="1">
      <w:start w:val="1"/>
      <w:numFmt w:val="bullet"/>
      <w:lvlText w:val=""/>
      <w:lvlJc w:val="left"/>
      <w:pPr>
        <w:ind w:left="5029" w:hanging="360"/>
      </w:pPr>
      <w:rPr>
        <w:rFonts w:ascii="Wingdings" w:hAnsi="Wingdings" w:hint="default"/>
      </w:rPr>
    </w:lvl>
    <w:lvl w:ilvl="6" w:tplc="99783404" w:tentative="1">
      <w:start w:val="1"/>
      <w:numFmt w:val="bullet"/>
      <w:lvlText w:val=""/>
      <w:lvlJc w:val="left"/>
      <w:pPr>
        <w:ind w:left="5749" w:hanging="360"/>
      </w:pPr>
      <w:rPr>
        <w:rFonts w:ascii="Symbol" w:hAnsi="Symbol" w:hint="default"/>
      </w:rPr>
    </w:lvl>
    <w:lvl w:ilvl="7" w:tplc="FA74C18E" w:tentative="1">
      <w:start w:val="1"/>
      <w:numFmt w:val="bullet"/>
      <w:lvlText w:val="o"/>
      <w:lvlJc w:val="left"/>
      <w:pPr>
        <w:ind w:left="6469" w:hanging="360"/>
      </w:pPr>
      <w:rPr>
        <w:rFonts w:ascii="Courier New" w:hAnsi="Courier New" w:cs="Courier New" w:hint="default"/>
      </w:rPr>
    </w:lvl>
    <w:lvl w:ilvl="8" w:tplc="0D1649BA" w:tentative="1">
      <w:start w:val="1"/>
      <w:numFmt w:val="bullet"/>
      <w:lvlText w:val=""/>
      <w:lvlJc w:val="left"/>
      <w:pPr>
        <w:ind w:left="7189" w:hanging="360"/>
      </w:pPr>
      <w:rPr>
        <w:rFonts w:ascii="Wingdings" w:hAnsi="Wingdings" w:hint="default"/>
      </w:rPr>
    </w:lvl>
  </w:abstractNum>
  <w:abstractNum w:abstractNumId="11">
    <w:nsid w:val="1B6F27C9"/>
    <w:multiLevelType w:val="hybridMultilevel"/>
    <w:tmpl w:val="E90E52CC"/>
    <w:lvl w:ilvl="0" w:tplc="753635C0">
      <w:start w:val="1"/>
      <w:numFmt w:val="bullet"/>
      <w:lvlText w:val=""/>
      <w:lvlJc w:val="left"/>
      <w:pPr>
        <w:tabs>
          <w:tab w:val="num" w:pos="785"/>
        </w:tabs>
        <w:ind w:left="785" w:hanging="360"/>
      </w:pPr>
      <w:rPr>
        <w:rFonts w:ascii="Wingdings" w:hAnsi="Wingdings" w:hint="default"/>
      </w:rPr>
    </w:lvl>
    <w:lvl w:ilvl="1" w:tplc="5560B444">
      <w:start w:val="1"/>
      <w:numFmt w:val="decimal"/>
      <w:lvlText w:val="%2."/>
      <w:lvlJc w:val="left"/>
      <w:pPr>
        <w:tabs>
          <w:tab w:val="num" w:pos="1440"/>
        </w:tabs>
        <w:ind w:left="1440" w:hanging="360"/>
      </w:pPr>
    </w:lvl>
    <w:lvl w:ilvl="2" w:tplc="498E4E4A">
      <w:start w:val="1"/>
      <w:numFmt w:val="decimal"/>
      <w:lvlText w:val="%3."/>
      <w:lvlJc w:val="left"/>
      <w:pPr>
        <w:tabs>
          <w:tab w:val="num" w:pos="2160"/>
        </w:tabs>
        <w:ind w:left="2160" w:hanging="360"/>
      </w:pPr>
    </w:lvl>
    <w:lvl w:ilvl="3" w:tplc="BEEAA58C">
      <w:start w:val="1"/>
      <w:numFmt w:val="decimal"/>
      <w:lvlText w:val="%4."/>
      <w:lvlJc w:val="left"/>
      <w:pPr>
        <w:tabs>
          <w:tab w:val="num" w:pos="2880"/>
        </w:tabs>
        <w:ind w:left="2880" w:hanging="360"/>
      </w:pPr>
    </w:lvl>
    <w:lvl w:ilvl="4" w:tplc="6A140BA4">
      <w:start w:val="1"/>
      <w:numFmt w:val="decimal"/>
      <w:lvlText w:val="%5."/>
      <w:lvlJc w:val="left"/>
      <w:pPr>
        <w:tabs>
          <w:tab w:val="num" w:pos="3600"/>
        </w:tabs>
        <w:ind w:left="3600" w:hanging="360"/>
      </w:pPr>
    </w:lvl>
    <w:lvl w:ilvl="5" w:tplc="F3326C08">
      <w:start w:val="1"/>
      <w:numFmt w:val="decimal"/>
      <w:lvlText w:val="%6."/>
      <w:lvlJc w:val="left"/>
      <w:pPr>
        <w:tabs>
          <w:tab w:val="num" w:pos="4320"/>
        </w:tabs>
        <w:ind w:left="4320" w:hanging="360"/>
      </w:pPr>
    </w:lvl>
    <w:lvl w:ilvl="6" w:tplc="C84242D6">
      <w:start w:val="1"/>
      <w:numFmt w:val="decimal"/>
      <w:lvlText w:val="%7."/>
      <w:lvlJc w:val="left"/>
      <w:pPr>
        <w:tabs>
          <w:tab w:val="num" w:pos="5040"/>
        </w:tabs>
        <w:ind w:left="5040" w:hanging="360"/>
      </w:pPr>
    </w:lvl>
    <w:lvl w:ilvl="7" w:tplc="90826814">
      <w:start w:val="1"/>
      <w:numFmt w:val="decimal"/>
      <w:lvlText w:val="%8."/>
      <w:lvlJc w:val="left"/>
      <w:pPr>
        <w:tabs>
          <w:tab w:val="num" w:pos="5760"/>
        </w:tabs>
        <w:ind w:left="5760" w:hanging="360"/>
      </w:pPr>
    </w:lvl>
    <w:lvl w:ilvl="8" w:tplc="4A6EDE00">
      <w:start w:val="1"/>
      <w:numFmt w:val="decimal"/>
      <w:lvlText w:val="%9."/>
      <w:lvlJc w:val="left"/>
      <w:pPr>
        <w:tabs>
          <w:tab w:val="num" w:pos="6480"/>
        </w:tabs>
        <w:ind w:left="6480" w:hanging="360"/>
      </w:pPr>
    </w:lvl>
  </w:abstractNum>
  <w:abstractNum w:abstractNumId="12">
    <w:nsid w:val="35B23C0D"/>
    <w:multiLevelType w:val="hybridMultilevel"/>
    <w:tmpl w:val="ECF40C22"/>
    <w:lvl w:ilvl="0" w:tplc="7DA8FEF8">
      <w:start w:val="1"/>
      <w:numFmt w:val="decimal"/>
      <w:lvlText w:val="%1."/>
      <w:lvlJc w:val="left"/>
      <w:pPr>
        <w:ind w:left="1004" w:hanging="360"/>
      </w:pPr>
    </w:lvl>
    <w:lvl w:ilvl="1" w:tplc="F7201BE8" w:tentative="1">
      <w:start w:val="1"/>
      <w:numFmt w:val="lowerLetter"/>
      <w:lvlText w:val="%2."/>
      <w:lvlJc w:val="left"/>
      <w:pPr>
        <w:ind w:left="1724" w:hanging="360"/>
      </w:pPr>
    </w:lvl>
    <w:lvl w:ilvl="2" w:tplc="1700E2E2" w:tentative="1">
      <w:start w:val="1"/>
      <w:numFmt w:val="lowerRoman"/>
      <w:lvlText w:val="%3."/>
      <w:lvlJc w:val="right"/>
      <w:pPr>
        <w:ind w:left="2444" w:hanging="180"/>
      </w:pPr>
    </w:lvl>
    <w:lvl w:ilvl="3" w:tplc="A202C948" w:tentative="1">
      <w:start w:val="1"/>
      <w:numFmt w:val="decimal"/>
      <w:lvlText w:val="%4."/>
      <w:lvlJc w:val="left"/>
      <w:pPr>
        <w:ind w:left="3164" w:hanging="360"/>
      </w:pPr>
    </w:lvl>
    <w:lvl w:ilvl="4" w:tplc="5194EDF0" w:tentative="1">
      <w:start w:val="1"/>
      <w:numFmt w:val="lowerLetter"/>
      <w:lvlText w:val="%5."/>
      <w:lvlJc w:val="left"/>
      <w:pPr>
        <w:ind w:left="3884" w:hanging="360"/>
      </w:pPr>
    </w:lvl>
    <w:lvl w:ilvl="5" w:tplc="9992EA56" w:tentative="1">
      <w:start w:val="1"/>
      <w:numFmt w:val="lowerRoman"/>
      <w:lvlText w:val="%6."/>
      <w:lvlJc w:val="right"/>
      <w:pPr>
        <w:ind w:left="4604" w:hanging="180"/>
      </w:pPr>
    </w:lvl>
    <w:lvl w:ilvl="6" w:tplc="79A4FF56" w:tentative="1">
      <w:start w:val="1"/>
      <w:numFmt w:val="decimal"/>
      <w:lvlText w:val="%7."/>
      <w:lvlJc w:val="left"/>
      <w:pPr>
        <w:ind w:left="5324" w:hanging="360"/>
      </w:pPr>
    </w:lvl>
    <w:lvl w:ilvl="7" w:tplc="0AA02010" w:tentative="1">
      <w:start w:val="1"/>
      <w:numFmt w:val="lowerLetter"/>
      <w:lvlText w:val="%8."/>
      <w:lvlJc w:val="left"/>
      <w:pPr>
        <w:ind w:left="6044" w:hanging="360"/>
      </w:pPr>
    </w:lvl>
    <w:lvl w:ilvl="8" w:tplc="6360C098" w:tentative="1">
      <w:start w:val="1"/>
      <w:numFmt w:val="lowerRoman"/>
      <w:lvlText w:val="%9."/>
      <w:lvlJc w:val="right"/>
      <w:pPr>
        <w:ind w:left="6764" w:hanging="180"/>
      </w:pPr>
    </w:lvl>
  </w:abstractNum>
  <w:abstractNum w:abstractNumId="13">
    <w:nsid w:val="38945414"/>
    <w:multiLevelType w:val="hybridMultilevel"/>
    <w:tmpl w:val="8D8C9E34"/>
    <w:lvl w:ilvl="0" w:tplc="CBC60B22">
      <w:start w:val="1"/>
      <w:numFmt w:val="bullet"/>
      <w:lvlText w:val=""/>
      <w:lvlJc w:val="left"/>
      <w:pPr>
        <w:ind w:left="720" w:hanging="360"/>
      </w:pPr>
      <w:rPr>
        <w:rFonts w:ascii="Symbol" w:hAnsi="Symbol" w:hint="default"/>
      </w:rPr>
    </w:lvl>
    <w:lvl w:ilvl="1" w:tplc="538A56AE" w:tentative="1">
      <w:start w:val="1"/>
      <w:numFmt w:val="bullet"/>
      <w:lvlText w:val="o"/>
      <w:lvlJc w:val="left"/>
      <w:pPr>
        <w:ind w:left="1440" w:hanging="360"/>
      </w:pPr>
      <w:rPr>
        <w:rFonts w:ascii="Courier New" w:hAnsi="Courier New" w:cs="Courier New" w:hint="default"/>
      </w:rPr>
    </w:lvl>
    <w:lvl w:ilvl="2" w:tplc="E6749C0E" w:tentative="1">
      <w:start w:val="1"/>
      <w:numFmt w:val="bullet"/>
      <w:lvlText w:val=""/>
      <w:lvlJc w:val="left"/>
      <w:pPr>
        <w:ind w:left="2160" w:hanging="360"/>
      </w:pPr>
      <w:rPr>
        <w:rFonts w:ascii="Wingdings" w:hAnsi="Wingdings" w:hint="default"/>
      </w:rPr>
    </w:lvl>
    <w:lvl w:ilvl="3" w:tplc="67DCDEC2" w:tentative="1">
      <w:start w:val="1"/>
      <w:numFmt w:val="bullet"/>
      <w:lvlText w:val=""/>
      <w:lvlJc w:val="left"/>
      <w:pPr>
        <w:ind w:left="2880" w:hanging="360"/>
      </w:pPr>
      <w:rPr>
        <w:rFonts w:ascii="Symbol" w:hAnsi="Symbol" w:hint="default"/>
      </w:rPr>
    </w:lvl>
    <w:lvl w:ilvl="4" w:tplc="70EEF5EC" w:tentative="1">
      <w:start w:val="1"/>
      <w:numFmt w:val="bullet"/>
      <w:lvlText w:val="o"/>
      <w:lvlJc w:val="left"/>
      <w:pPr>
        <w:ind w:left="3600" w:hanging="360"/>
      </w:pPr>
      <w:rPr>
        <w:rFonts w:ascii="Courier New" w:hAnsi="Courier New" w:cs="Courier New" w:hint="default"/>
      </w:rPr>
    </w:lvl>
    <w:lvl w:ilvl="5" w:tplc="E94EE39C" w:tentative="1">
      <w:start w:val="1"/>
      <w:numFmt w:val="bullet"/>
      <w:lvlText w:val=""/>
      <w:lvlJc w:val="left"/>
      <w:pPr>
        <w:ind w:left="4320" w:hanging="360"/>
      </w:pPr>
      <w:rPr>
        <w:rFonts w:ascii="Wingdings" w:hAnsi="Wingdings" w:hint="default"/>
      </w:rPr>
    </w:lvl>
    <w:lvl w:ilvl="6" w:tplc="7102CD04" w:tentative="1">
      <w:start w:val="1"/>
      <w:numFmt w:val="bullet"/>
      <w:lvlText w:val=""/>
      <w:lvlJc w:val="left"/>
      <w:pPr>
        <w:ind w:left="5040" w:hanging="360"/>
      </w:pPr>
      <w:rPr>
        <w:rFonts w:ascii="Symbol" w:hAnsi="Symbol" w:hint="default"/>
      </w:rPr>
    </w:lvl>
    <w:lvl w:ilvl="7" w:tplc="A0541DF2" w:tentative="1">
      <w:start w:val="1"/>
      <w:numFmt w:val="bullet"/>
      <w:lvlText w:val="o"/>
      <w:lvlJc w:val="left"/>
      <w:pPr>
        <w:ind w:left="5760" w:hanging="360"/>
      </w:pPr>
      <w:rPr>
        <w:rFonts w:ascii="Courier New" w:hAnsi="Courier New" w:cs="Courier New" w:hint="default"/>
      </w:rPr>
    </w:lvl>
    <w:lvl w:ilvl="8" w:tplc="2ECEECF2" w:tentative="1">
      <w:start w:val="1"/>
      <w:numFmt w:val="bullet"/>
      <w:lvlText w:val=""/>
      <w:lvlJc w:val="left"/>
      <w:pPr>
        <w:ind w:left="6480" w:hanging="360"/>
      </w:pPr>
      <w:rPr>
        <w:rFonts w:ascii="Wingdings" w:hAnsi="Wingdings" w:hint="default"/>
      </w:rPr>
    </w:lvl>
  </w:abstractNum>
  <w:abstractNum w:abstractNumId="14">
    <w:nsid w:val="3B097B9D"/>
    <w:multiLevelType w:val="hybridMultilevel"/>
    <w:tmpl w:val="24DECEA4"/>
    <w:lvl w:ilvl="0" w:tplc="B8C04292">
      <w:start w:val="1"/>
      <w:numFmt w:val="decimal"/>
      <w:lvlText w:val="%1."/>
      <w:lvlJc w:val="left"/>
      <w:pPr>
        <w:ind w:left="360" w:hanging="360"/>
      </w:pPr>
    </w:lvl>
    <w:lvl w:ilvl="1" w:tplc="35CC416A" w:tentative="1">
      <w:start w:val="1"/>
      <w:numFmt w:val="lowerLetter"/>
      <w:lvlText w:val="%2."/>
      <w:lvlJc w:val="left"/>
      <w:pPr>
        <w:ind w:left="1080" w:hanging="360"/>
      </w:pPr>
    </w:lvl>
    <w:lvl w:ilvl="2" w:tplc="D0B8DACA" w:tentative="1">
      <w:start w:val="1"/>
      <w:numFmt w:val="lowerRoman"/>
      <w:lvlText w:val="%3."/>
      <w:lvlJc w:val="right"/>
      <w:pPr>
        <w:ind w:left="1800" w:hanging="180"/>
      </w:pPr>
    </w:lvl>
    <w:lvl w:ilvl="3" w:tplc="293C6870" w:tentative="1">
      <w:start w:val="1"/>
      <w:numFmt w:val="decimal"/>
      <w:lvlText w:val="%4."/>
      <w:lvlJc w:val="left"/>
      <w:pPr>
        <w:ind w:left="2520" w:hanging="360"/>
      </w:pPr>
    </w:lvl>
    <w:lvl w:ilvl="4" w:tplc="0E58AD8A" w:tentative="1">
      <w:start w:val="1"/>
      <w:numFmt w:val="lowerLetter"/>
      <w:lvlText w:val="%5."/>
      <w:lvlJc w:val="left"/>
      <w:pPr>
        <w:ind w:left="3240" w:hanging="360"/>
      </w:pPr>
    </w:lvl>
    <w:lvl w:ilvl="5" w:tplc="F588EC6E" w:tentative="1">
      <w:start w:val="1"/>
      <w:numFmt w:val="lowerRoman"/>
      <w:lvlText w:val="%6."/>
      <w:lvlJc w:val="right"/>
      <w:pPr>
        <w:ind w:left="3960" w:hanging="180"/>
      </w:pPr>
    </w:lvl>
    <w:lvl w:ilvl="6" w:tplc="E716F342" w:tentative="1">
      <w:start w:val="1"/>
      <w:numFmt w:val="decimal"/>
      <w:lvlText w:val="%7."/>
      <w:lvlJc w:val="left"/>
      <w:pPr>
        <w:ind w:left="4680" w:hanging="360"/>
      </w:pPr>
    </w:lvl>
    <w:lvl w:ilvl="7" w:tplc="BD40EB1C" w:tentative="1">
      <w:start w:val="1"/>
      <w:numFmt w:val="lowerLetter"/>
      <w:lvlText w:val="%8."/>
      <w:lvlJc w:val="left"/>
      <w:pPr>
        <w:ind w:left="5400" w:hanging="360"/>
      </w:pPr>
    </w:lvl>
    <w:lvl w:ilvl="8" w:tplc="49362DFE" w:tentative="1">
      <w:start w:val="1"/>
      <w:numFmt w:val="lowerRoman"/>
      <w:lvlText w:val="%9."/>
      <w:lvlJc w:val="right"/>
      <w:pPr>
        <w:ind w:left="6120" w:hanging="180"/>
      </w:pPr>
    </w:lvl>
  </w:abstractNum>
  <w:abstractNum w:abstractNumId="15">
    <w:nsid w:val="3D5A68C8"/>
    <w:multiLevelType w:val="hybridMultilevel"/>
    <w:tmpl w:val="316ED6AA"/>
    <w:lvl w:ilvl="0" w:tplc="CA84E364">
      <w:start w:val="1"/>
      <w:numFmt w:val="decimal"/>
      <w:lvlText w:val="%1."/>
      <w:lvlJc w:val="left"/>
      <w:pPr>
        <w:ind w:left="720" w:hanging="360"/>
      </w:pPr>
    </w:lvl>
    <w:lvl w:ilvl="1" w:tplc="F2E254C0" w:tentative="1">
      <w:start w:val="1"/>
      <w:numFmt w:val="lowerLetter"/>
      <w:lvlText w:val="%2."/>
      <w:lvlJc w:val="left"/>
      <w:pPr>
        <w:ind w:left="1440" w:hanging="360"/>
      </w:pPr>
    </w:lvl>
    <w:lvl w:ilvl="2" w:tplc="C1B0040C" w:tentative="1">
      <w:start w:val="1"/>
      <w:numFmt w:val="lowerRoman"/>
      <w:lvlText w:val="%3."/>
      <w:lvlJc w:val="right"/>
      <w:pPr>
        <w:ind w:left="2160" w:hanging="180"/>
      </w:pPr>
    </w:lvl>
    <w:lvl w:ilvl="3" w:tplc="B5FAB7D6" w:tentative="1">
      <w:start w:val="1"/>
      <w:numFmt w:val="decimal"/>
      <w:lvlText w:val="%4."/>
      <w:lvlJc w:val="left"/>
      <w:pPr>
        <w:ind w:left="2880" w:hanging="360"/>
      </w:pPr>
    </w:lvl>
    <w:lvl w:ilvl="4" w:tplc="2B085BCC" w:tentative="1">
      <w:start w:val="1"/>
      <w:numFmt w:val="lowerLetter"/>
      <w:lvlText w:val="%5."/>
      <w:lvlJc w:val="left"/>
      <w:pPr>
        <w:ind w:left="3600" w:hanging="360"/>
      </w:pPr>
    </w:lvl>
    <w:lvl w:ilvl="5" w:tplc="2258030A" w:tentative="1">
      <w:start w:val="1"/>
      <w:numFmt w:val="lowerRoman"/>
      <w:lvlText w:val="%6."/>
      <w:lvlJc w:val="right"/>
      <w:pPr>
        <w:ind w:left="4320" w:hanging="180"/>
      </w:pPr>
    </w:lvl>
    <w:lvl w:ilvl="6" w:tplc="D33406C4" w:tentative="1">
      <w:start w:val="1"/>
      <w:numFmt w:val="decimal"/>
      <w:lvlText w:val="%7."/>
      <w:lvlJc w:val="left"/>
      <w:pPr>
        <w:ind w:left="5040" w:hanging="360"/>
      </w:pPr>
    </w:lvl>
    <w:lvl w:ilvl="7" w:tplc="0E9E2C74" w:tentative="1">
      <w:start w:val="1"/>
      <w:numFmt w:val="lowerLetter"/>
      <w:lvlText w:val="%8."/>
      <w:lvlJc w:val="left"/>
      <w:pPr>
        <w:ind w:left="5760" w:hanging="360"/>
      </w:pPr>
    </w:lvl>
    <w:lvl w:ilvl="8" w:tplc="EA4ACA8A" w:tentative="1">
      <w:start w:val="1"/>
      <w:numFmt w:val="lowerRoman"/>
      <w:lvlText w:val="%9."/>
      <w:lvlJc w:val="right"/>
      <w:pPr>
        <w:ind w:left="6480" w:hanging="180"/>
      </w:pPr>
    </w:lvl>
  </w:abstractNum>
  <w:abstractNum w:abstractNumId="16">
    <w:nsid w:val="424E6E8C"/>
    <w:multiLevelType w:val="hybridMultilevel"/>
    <w:tmpl w:val="6EE6DA9A"/>
    <w:lvl w:ilvl="0" w:tplc="EF3A4AB2">
      <w:start w:val="1"/>
      <w:numFmt w:val="bullet"/>
      <w:lvlText w:val=""/>
      <w:lvlJc w:val="left"/>
      <w:pPr>
        <w:ind w:left="720" w:hanging="360"/>
      </w:pPr>
      <w:rPr>
        <w:rFonts w:ascii="Symbol" w:hAnsi="Symbol" w:hint="default"/>
      </w:rPr>
    </w:lvl>
    <w:lvl w:ilvl="1" w:tplc="E6086E14" w:tentative="1">
      <w:start w:val="1"/>
      <w:numFmt w:val="bullet"/>
      <w:lvlText w:val="o"/>
      <w:lvlJc w:val="left"/>
      <w:pPr>
        <w:ind w:left="1440" w:hanging="360"/>
      </w:pPr>
      <w:rPr>
        <w:rFonts w:ascii="Courier New" w:hAnsi="Courier New" w:cs="Courier New" w:hint="default"/>
      </w:rPr>
    </w:lvl>
    <w:lvl w:ilvl="2" w:tplc="5CF0F78A" w:tentative="1">
      <w:start w:val="1"/>
      <w:numFmt w:val="bullet"/>
      <w:lvlText w:val=""/>
      <w:lvlJc w:val="left"/>
      <w:pPr>
        <w:ind w:left="2160" w:hanging="360"/>
      </w:pPr>
      <w:rPr>
        <w:rFonts w:ascii="Wingdings" w:hAnsi="Wingdings" w:hint="default"/>
      </w:rPr>
    </w:lvl>
    <w:lvl w:ilvl="3" w:tplc="1652AFDC" w:tentative="1">
      <w:start w:val="1"/>
      <w:numFmt w:val="bullet"/>
      <w:lvlText w:val=""/>
      <w:lvlJc w:val="left"/>
      <w:pPr>
        <w:ind w:left="2880" w:hanging="360"/>
      </w:pPr>
      <w:rPr>
        <w:rFonts w:ascii="Symbol" w:hAnsi="Symbol" w:hint="default"/>
      </w:rPr>
    </w:lvl>
    <w:lvl w:ilvl="4" w:tplc="2BD85974" w:tentative="1">
      <w:start w:val="1"/>
      <w:numFmt w:val="bullet"/>
      <w:lvlText w:val="o"/>
      <w:lvlJc w:val="left"/>
      <w:pPr>
        <w:ind w:left="3600" w:hanging="360"/>
      </w:pPr>
      <w:rPr>
        <w:rFonts w:ascii="Courier New" w:hAnsi="Courier New" w:cs="Courier New" w:hint="default"/>
      </w:rPr>
    </w:lvl>
    <w:lvl w:ilvl="5" w:tplc="1B6685A2" w:tentative="1">
      <w:start w:val="1"/>
      <w:numFmt w:val="bullet"/>
      <w:lvlText w:val=""/>
      <w:lvlJc w:val="left"/>
      <w:pPr>
        <w:ind w:left="4320" w:hanging="360"/>
      </w:pPr>
      <w:rPr>
        <w:rFonts w:ascii="Wingdings" w:hAnsi="Wingdings" w:hint="default"/>
      </w:rPr>
    </w:lvl>
    <w:lvl w:ilvl="6" w:tplc="326A5A68" w:tentative="1">
      <w:start w:val="1"/>
      <w:numFmt w:val="bullet"/>
      <w:lvlText w:val=""/>
      <w:lvlJc w:val="left"/>
      <w:pPr>
        <w:ind w:left="5040" w:hanging="360"/>
      </w:pPr>
      <w:rPr>
        <w:rFonts w:ascii="Symbol" w:hAnsi="Symbol" w:hint="default"/>
      </w:rPr>
    </w:lvl>
    <w:lvl w:ilvl="7" w:tplc="9AEE4B96" w:tentative="1">
      <w:start w:val="1"/>
      <w:numFmt w:val="bullet"/>
      <w:lvlText w:val="o"/>
      <w:lvlJc w:val="left"/>
      <w:pPr>
        <w:ind w:left="5760" w:hanging="360"/>
      </w:pPr>
      <w:rPr>
        <w:rFonts w:ascii="Courier New" w:hAnsi="Courier New" w:cs="Courier New" w:hint="default"/>
      </w:rPr>
    </w:lvl>
    <w:lvl w:ilvl="8" w:tplc="509E2FDC" w:tentative="1">
      <w:start w:val="1"/>
      <w:numFmt w:val="bullet"/>
      <w:lvlText w:val=""/>
      <w:lvlJc w:val="left"/>
      <w:pPr>
        <w:ind w:left="6480" w:hanging="360"/>
      </w:pPr>
      <w:rPr>
        <w:rFonts w:ascii="Wingdings" w:hAnsi="Wingdings" w:hint="default"/>
      </w:rPr>
    </w:lvl>
  </w:abstractNum>
  <w:abstractNum w:abstractNumId="17">
    <w:nsid w:val="49DC4782"/>
    <w:multiLevelType w:val="hybridMultilevel"/>
    <w:tmpl w:val="0010B628"/>
    <w:lvl w:ilvl="0" w:tplc="BEAEA276">
      <w:start w:val="1"/>
      <w:numFmt w:val="bullet"/>
      <w:lvlText w:val=""/>
      <w:lvlJc w:val="left"/>
      <w:pPr>
        <w:ind w:left="862" w:hanging="360"/>
      </w:pPr>
      <w:rPr>
        <w:rFonts w:ascii="Symbol" w:hAnsi="Symbol" w:hint="default"/>
      </w:rPr>
    </w:lvl>
    <w:lvl w:ilvl="1" w:tplc="351C0456" w:tentative="1">
      <w:start w:val="1"/>
      <w:numFmt w:val="bullet"/>
      <w:lvlText w:val="o"/>
      <w:lvlJc w:val="left"/>
      <w:pPr>
        <w:ind w:left="1582" w:hanging="360"/>
      </w:pPr>
      <w:rPr>
        <w:rFonts w:ascii="Courier New" w:hAnsi="Courier New" w:cs="Courier New" w:hint="default"/>
      </w:rPr>
    </w:lvl>
    <w:lvl w:ilvl="2" w:tplc="C222132A" w:tentative="1">
      <w:start w:val="1"/>
      <w:numFmt w:val="bullet"/>
      <w:lvlText w:val=""/>
      <w:lvlJc w:val="left"/>
      <w:pPr>
        <w:ind w:left="2302" w:hanging="360"/>
      </w:pPr>
      <w:rPr>
        <w:rFonts w:ascii="Wingdings" w:hAnsi="Wingdings" w:hint="default"/>
      </w:rPr>
    </w:lvl>
    <w:lvl w:ilvl="3" w:tplc="A26A4EF0" w:tentative="1">
      <w:start w:val="1"/>
      <w:numFmt w:val="bullet"/>
      <w:lvlText w:val=""/>
      <w:lvlJc w:val="left"/>
      <w:pPr>
        <w:ind w:left="3022" w:hanging="360"/>
      </w:pPr>
      <w:rPr>
        <w:rFonts w:ascii="Symbol" w:hAnsi="Symbol" w:hint="default"/>
      </w:rPr>
    </w:lvl>
    <w:lvl w:ilvl="4" w:tplc="A31875CC" w:tentative="1">
      <w:start w:val="1"/>
      <w:numFmt w:val="bullet"/>
      <w:lvlText w:val="o"/>
      <w:lvlJc w:val="left"/>
      <w:pPr>
        <w:ind w:left="3742" w:hanging="360"/>
      </w:pPr>
      <w:rPr>
        <w:rFonts w:ascii="Courier New" w:hAnsi="Courier New" w:cs="Courier New" w:hint="default"/>
      </w:rPr>
    </w:lvl>
    <w:lvl w:ilvl="5" w:tplc="9B0EFAB0" w:tentative="1">
      <w:start w:val="1"/>
      <w:numFmt w:val="bullet"/>
      <w:lvlText w:val=""/>
      <w:lvlJc w:val="left"/>
      <w:pPr>
        <w:ind w:left="4462" w:hanging="360"/>
      </w:pPr>
      <w:rPr>
        <w:rFonts w:ascii="Wingdings" w:hAnsi="Wingdings" w:hint="default"/>
      </w:rPr>
    </w:lvl>
    <w:lvl w:ilvl="6" w:tplc="C850511E" w:tentative="1">
      <w:start w:val="1"/>
      <w:numFmt w:val="bullet"/>
      <w:lvlText w:val=""/>
      <w:lvlJc w:val="left"/>
      <w:pPr>
        <w:ind w:left="5182" w:hanging="360"/>
      </w:pPr>
      <w:rPr>
        <w:rFonts w:ascii="Symbol" w:hAnsi="Symbol" w:hint="default"/>
      </w:rPr>
    </w:lvl>
    <w:lvl w:ilvl="7" w:tplc="49D870F6" w:tentative="1">
      <w:start w:val="1"/>
      <w:numFmt w:val="bullet"/>
      <w:lvlText w:val="o"/>
      <w:lvlJc w:val="left"/>
      <w:pPr>
        <w:ind w:left="5902" w:hanging="360"/>
      </w:pPr>
      <w:rPr>
        <w:rFonts w:ascii="Courier New" w:hAnsi="Courier New" w:cs="Courier New" w:hint="default"/>
      </w:rPr>
    </w:lvl>
    <w:lvl w:ilvl="8" w:tplc="1F34828E" w:tentative="1">
      <w:start w:val="1"/>
      <w:numFmt w:val="bullet"/>
      <w:lvlText w:val=""/>
      <w:lvlJc w:val="left"/>
      <w:pPr>
        <w:ind w:left="6622" w:hanging="360"/>
      </w:pPr>
      <w:rPr>
        <w:rFonts w:ascii="Wingdings" w:hAnsi="Wingdings" w:hint="default"/>
      </w:rPr>
    </w:lvl>
  </w:abstractNum>
  <w:abstractNum w:abstractNumId="18">
    <w:nsid w:val="4A1A0BE1"/>
    <w:multiLevelType w:val="hybridMultilevel"/>
    <w:tmpl w:val="CF601392"/>
    <w:lvl w:ilvl="0" w:tplc="BFAA622A">
      <w:start w:val="1"/>
      <w:numFmt w:val="decimal"/>
      <w:lvlText w:val="%1."/>
      <w:lvlJc w:val="left"/>
      <w:pPr>
        <w:ind w:left="720" w:hanging="360"/>
      </w:pPr>
    </w:lvl>
    <w:lvl w:ilvl="1" w:tplc="6DD4C838" w:tentative="1">
      <w:start w:val="1"/>
      <w:numFmt w:val="lowerLetter"/>
      <w:lvlText w:val="%2."/>
      <w:lvlJc w:val="left"/>
      <w:pPr>
        <w:ind w:left="1440" w:hanging="360"/>
      </w:pPr>
    </w:lvl>
    <w:lvl w:ilvl="2" w:tplc="8C066ECA" w:tentative="1">
      <w:start w:val="1"/>
      <w:numFmt w:val="lowerRoman"/>
      <w:lvlText w:val="%3."/>
      <w:lvlJc w:val="right"/>
      <w:pPr>
        <w:ind w:left="2160" w:hanging="180"/>
      </w:pPr>
    </w:lvl>
    <w:lvl w:ilvl="3" w:tplc="DCBA7AAE" w:tentative="1">
      <w:start w:val="1"/>
      <w:numFmt w:val="decimal"/>
      <w:lvlText w:val="%4."/>
      <w:lvlJc w:val="left"/>
      <w:pPr>
        <w:ind w:left="2880" w:hanging="360"/>
      </w:pPr>
    </w:lvl>
    <w:lvl w:ilvl="4" w:tplc="D6FE5728" w:tentative="1">
      <w:start w:val="1"/>
      <w:numFmt w:val="lowerLetter"/>
      <w:lvlText w:val="%5."/>
      <w:lvlJc w:val="left"/>
      <w:pPr>
        <w:ind w:left="3600" w:hanging="360"/>
      </w:pPr>
    </w:lvl>
    <w:lvl w:ilvl="5" w:tplc="25BC18CA" w:tentative="1">
      <w:start w:val="1"/>
      <w:numFmt w:val="lowerRoman"/>
      <w:lvlText w:val="%6."/>
      <w:lvlJc w:val="right"/>
      <w:pPr>
        <w:ind w:left="4320" w:hanging="180"/>
      </w:pPr>
    </w:lvl>
    <w:lvl w:ilvl="6" w:tplc="75440BAE" w:tentative="1">
      <w:start w:val="1"/>
      <w:numFmt w:val="decimal"/>
      <w:lvlText w:val="%7."/>
      <w:lvlJc w:val="left"/>
      <w:pPr>
        <w:ind w:left="5040" w:hanging="360"/>
      </w:pPr>
    </w:lvl>
    <w:lvl w:ilvl="7" w:tplc="7C1CC4FC" w:tentative="1">
      <w:start w:val="1"/>
      <w:numFmt w:val="lowerLetter"/>
      <w:lvlText w:val="%8."/>
      <w:lvlJc w:val="left"/>
      <w:pPr>
        <w:ind w:left="5760" w:hanging="360"/>
      </w:pPr>
    </w:lvl>
    <w:lvl w:ilvl="8" w:tplc="7664512A" w:tentative="1">
      <w:start w:val="1"/>
      <w:numFmt w:val="lowerRoman"/>
      <w:lvlText w:val="%9."/>
      <w:lvlJc w:val="right"/>
      <w:pPr>
        <w:ind w:left="6480" w:hanging="180"/>
      </w:pPr>
    </w:lvl>
  </w:abstractNum>
  <w:abstractNum w:abstractNumId="19">
    <w:nsid w:val="4BBA6D65"/>
    <w:multiLevelType w:val="hybridMultilevel"/>
    <w:tmpl w:val="42E0ECCC"/>
    <w:lvl w:ilvl="0" w:tplc="F6303C0E">
      <w:start w:val="1"/>
      <w:numFmt w:val="bullet"/>
      <w:lvlText w:val=""/>
      <w:lvlJc w:val="left"/>
      <w:pPr>
        <w:ind w:left="720" w:hanging="360"/>
      </w:pPr>
      <w:rPr>
        <w:rFonts w:ascii="Symbol" w:hAnsi="Symbol" w:hint="default"/>
      </w:rPr>
    </w:lvl>
    <w:lvl w:ilvl="1" w:tplc="59FA6000" w:tentative="1">
      <w:start w:val="1"/>
      <w:numFmt w:val="bullet"/>
      <w:lvlText w:val="o"/>
      <w:lvlJc w:val="left"/>
      <w:pPr>
        <w:ind w:left="1440" w:hanging="360"/>
      </w:pPr>
      <w:rPr>
        <w:rFonts w:ascii="Courier New" w:hAnsi="Courier New" w:cs="Courier New" w:hint="default"/>
      </w:rPr>
    </w:lvl>
    <w:lvl w:ilvl="2" w:tplc="7004E1B6" w:tentative="1">
      <w:start w:val="1"/>
      <w:numFmt w:val="bullet"/>
      <w:lvlText w:val=""/>
      <w:lvlJc w:val="left"/>
      <w:pPr>
        <w:ind w:left="2160" w:hanging="360"/>
      </w:pPr>
      <w:rPr>
        <w:rFonts w:ascii="Wingdings" w:hAnsi="Wingdings" w:hint="default"/>
      </w:rPr>
    </w:lvl>
    <w:lvl w:ilvl="3" w:tplc="93548498" w:tentative="1">
      <w:start w:val="1"/>
      <w:numFmt w:val="bullet"/>
      <w:lvlText w:val=""/>
      <w:lvlJc w:val="left"/>
      <w:pPr>
        <w:ind w:left="2880" w:hanging="360"/>
      </w:pPr>
      <w:rPr>
        <w:rFonts w:ascii="Symbol" w:hAnsi="Symbol" w:hint="default"/>
      </w:rPr>
    </w:lvl>
    <w:lvl w:ilvl="4" w:tplc="4A6CA0DC" w:tentative="1">
      <w:start w:val="1"/>
      <w:numFmt w:val="bullet"/>
      <w:lvlText w:val="o"/>
      <w:lvlJc w:val="left"/>
      <w:pPr>
        <w:ind w:left="3600" w:hanging="360"/>
      </w:pPr>
      <w:rPr>
        <w:rFonts w:ascii="Courier New" w:hAnsi="Courier New" w:cs="Courier New" w:hint="default"/>
      </w:rPr>
    </w:lvl>
    <w:lvl w:ilvl="5" w:tplc="875A28A6" w:tentative="1">
      <w:start w:val="1"/>
      <w:numFmt w:val="bullet"/>
      <w:lvlText w:val=""/>
      <w:lvlJc w:val="left"/>
      <w:pPr>
        <w:ind w:left="4320" w:hanging="360"/>
      </w:pPr>
      <w:rPr>
        <w:rFonts w:ascii="Wingdings" w:hAnsi="Wingdings" w:hint="default"/>
      </w:rPr>
    </w:lvl>
    <w:lvl w:ilvl="6" w:tplc="D6724FA6" w:tentative="1">
      <w:start w:val="1"/>
      <w:numFmt w:val="bullet"/>
      <w:lvlText w:val=""/>
      <w:lvlJc w:val="left"/>
      <w:pPr>
        <w:ind w:left="5040" w:hanging="360"/>
      </w:pPr>
      <w:rPr>
        <w:rFonts w:ascii="Symbol" w:hAnsi="Symbol" w:hint="default"/>
      </w:rPr>
    </w:lvl>
    <w:lvl w:ilvl="7" w:tplc="1D78CAF6" w:tentative="1">
      <w:start w:val="1"/>
      <w:numFmt w:val="bullet"/>
      <w:lvlText w:val="o"/>
      <w:lvlJc w:val="left"/>
      <w:pPr>
        <w:ind w:left="5760" w:hanging="360"/>
      </w:pPr>
      <w:rPr>
        <w:rFonts w:ascii="Courier New" w:hAnsi="Courier New" w:cs="Courier New" w:hint="default"/>
      </w:rPr>
    </w:lvl>
    <w:lvl w:ilvl="8" w:tplc="FE92ED76" w:tentative="1">
      <w:start w:val="1"/>
      <w:numFmt w:val="bullet"/>
      <w:lvlText w:val=""/>
      <w:lvlJc w:val="left"/>
      <w:pPr>
        <w:ind w:left="6480" w:hanging="360"/>
      </w:pPr>
      <w:rPr>
        <w:rFonts w:ascii="Wingdings" w:hAnsi="Wingdings" w:hint="default"/>
      </w:rPr>
    </w:lvl>
  </w:abstractNum>
  <w:abstractNum w:abstractNumId="20">
    <w:nsid w:val="52BE0901"/>
    <w:multiLevelType w:val="hybridMultilevel"/>
    <w:tmpl w:val="A6A6DC92"/>
    <w:lvl w:ilvl="0" w:tplc="F5F68EB6">
      <w:start w:val="1"/>
      <w:numFmt w:val="decimal"/>
      <w:lvlText w:val="%1."/>
      <w:lvlJc w:val="left"/>
      <w:pPr>
        <w:ind w:left="1440" w:hanging="360"/>
      </w:pPr>
      <w:rPr>
        <w:rFonts w:hint="default"/>
        <w:color w:val="auto"/>
      </w:rPr>
    </w:lvl>
    <w:lvl w:ilvl="1" w:tplc="40D0DBA4" w:tentative="1">
      <w:start w:val="1"/>
      <w:numFmt w:val="lowerLetter"/>
      <w:lvlText w:val="%2."/>
      <w:lvlJc w:val="left"/>
      <w:pPr>
        <w:ind w:left="2160" w:hanging="360"/>
      </w:pPr>
    </w:lvl>
    <w:lvl w:ilvl="2" w:tplc="C9A421F4" w:tentative="1">
      <w:start w:val="1"/>
      <w:numFmt w:val="lowerRoman"/>
      <w:lvlText w:val="%3."/>
      <w:lvlJc w:val="right"/>
      <w:pPr>
        <w:ind w:left="2880" w:hanging="180"/>
      </w:pPr>
    </w:lvl>
    <w:lvl w:ilvl="3" w:tplc="DC90FD04" w:tentative="1">
      <w:start w:val="1"/>
      <w:numFmt w:val="decimal"/>
      <w:lvlText w:val="%4."/>
      <w:lvlJc w:val="left"/>
      <w:pPr>
        <w:ind w:left="3600" w:hanging="360"/>
      </w:pPr>
    </w:lvl>
    <w:lvl w:ilvl="4" w:tplc="24EA7668" w:tentative="1">
      <w:start w:val="1"/>
      <w:numFmt w:val="lowerLetter"/>
      <w:lvlText w:val="%5."/>
      <w:lvlJc w:val="left"/>
      <w:pPr>
        <w:ind w:left="4320" w:hanging="360"/>
      </w:pPr>
    </w:lvl>
    <w:lvl w:ilvl="5" w:tplc="F24CEBBE" w:tentative="1">
      <w:start w:val="1"/>
      <w:numFmt w:val="lowerRoman"/>
      <w:lvlText w:val="%6."/>
      <w:lvlJc w:val="right"/>
      <w:pPr>
        <w:ind w:left="5040" w:hanging="180"/>
      </w:pPr>
    </w:lvl>
    <w:lvl w:ilvl="6" w:tplc="8C78673E" w:tentative="1">
      <w:start w:val="1"/>
      <w:numFmt w:val="decimal"/>
      <w:lvlText w:val="%7."/>
      <w:lvlJc w:val="left"/>
      <w:pPr>
        <w:ind w:left="5760" w:hanging="360"/>
      </w:pPr>
    </w:lvl>
    <w:lvl w:ilvl="7" w:tplc="3C5C26B0" w:tentative="1">
      <w:start w:val="1"/>
      <w:numFmt w:val="lowerLetter"/>
      <w:lvlText w:val="%8."/>
      <w:lvlJc w:val="left"/>
      <w:pPr>
        <w:ind w:left="6480" w:hanging="360"/>
      </w:pPr>
    </w:lvl>
    <w:lvl w:ilvl="8" w:tplc="8A8201FA" w:tentative="1">
      <w:start w:val="1"/>
      <w:numFmt w:val="lowerRoman"/>
      <w:lvlText w:val="%9."/>
      <w:lvlJc w:val="right"/>
      <w:pPr>
        <w:ind w:left="7200" w:hanging="180"/>
      </w:pPr>
    </w:lvl>
  </w:abstractNum>
  <w:abstractNum w:abstractNumId="21">
    <w:nsid w:val="558B7C4E"/>
    <w:multiLevelType w:val="hybridMultilevel"/>
    <w:tmpl w:val="295042E0"/>
    <w:lvl w:ilvl="0" w:tplc="9A728D7E">
      <w:start w:val="1"/>
      <w:numFmt w:val="upperLetter"/>
      <w:lvlText w:val="%1."/>
      <w:lvlJc w:val="left"/>
      <w:pPr>
        <w:ind w:left="1495" w:hanging="360"/>
      </w:pPr>
    </w:lvl>
    <w:lvl w:ilvl="1" w:tplc="A0403EEA" w:tentative="1">
      <w:start w:val="1"/>
      <w:numFmt w:val="lowerLetter"/>
      <w:lvlText w:val="%2."/>
      <w:lvlJc w:val="left"/>
      <w:pPr>
        <w:ind w:left="2291" w:hanging="360"/>
      </w:pPr>
    </w:lvl>
    <w:lvl w:ilvl="2" w:tplc="F69424BE" w:tentative="1">
      <w:start w:val="1"/>
      <w:numFmt w:val="lowerRoman"/>
      <w:lvlText w:val="%3."/>
      <w:lvlJc w:val="right"/>
      <w:pPr>
        <w:ind w:left="3011" w:hanging="180"/>
      </w:pPr>
    </w:lvl>
    <w:lvl w:ilvl="3" w:tplc="E424DC64" w:tentative="1">
      <w:start w:val="1"/>
      <w:numFmt w:val="decimal"/>
      <w:lvlText w:val="%4."/>
      <w:lvlJc w:val="left"/>
      <w:pPr>
        <w:ind w:left="3731" w:hanging="360"/>
      </w:pPr>
    </w:lvl>
    <w:lvl w:ilvl="4" w:tplc="85FA6EB0" w:tentative="1">
      <w:start w:val="1"/>
      <w:numFmt w:val="lowerLetter"/>
      <w:lvlText w:val="%5."/>
      <w:lvlJc w:val="left"/>
      <w:pPr>
        <w:ind w:left="4451" w:hanging="360"/>
      </w:pPr>
    </w:lvl>
    <w:lvl w:ilvl="5" w:tplc="C462594C" w:tentative="1">
      <w:start w:val="1"/>
      <w:numFmt w:val="lowerRoman"/>
      <w:lvlText w:val="%6."/>
      <w:lvlJc w:val="right"/>
      <w:pPr>
        <w:ind w:left="5171" w:hanging="180"/>
      </w:pPr>
    </w:lvl>
    <w:lvl w:ilvl="6" w:tplc="0FA0CB28" w:tentative="1">
      <w:start w:val="1"/>
      <w:numFmt w:val="decimal"/>
      <w:lvlText w:val="%7."/>
      <w:lvlJc w:val="left"/>
      <w:pPr>
        <w:ind w:left="5891" w:hanging="360"/>
      </w:pPr>
    </w:lvl>
    <w:lvl w:ilvl="7" w:tplc="3E268AA2" w:tentative="1">
      <w:start w:val="1"/>
      <w:numFmt w:val="lowerLetter"/>
      <w:lvlText w:val="%8."/>
      <w:lvlJc w:val="left"/>
      <w:pPr>
        <w:ind w:left="6611" w:hanging="360"/>
      </w:pPr>
    </w:lvl>
    <w:lvl w:ilvl="8" w:tplc="EF5E7144" w:tentative="1">
      <w:start w:val="1"/>
      <w:numFmt w:val="lowerRoman"/>
      <w:lvlText w:val="%9."/>
      <w:lvlJc w:val="right"/>
      <w:pPr>
        <w:ind w:left="7331" w:hanging="180"/>
      </w:pPr>
    </w:lvl>
  </w:abstractNum>
  <w:abstractNum w:abstractNumId="22">
    <w:nsid w:val="57E64A85"/>
    <w:multiLevelType w:val="hybridMultilevel"/>
    <w:tmpl w:val="05E816E6"/>
    <w:lvl w:ilvl="0" w:tplc="68C4C5A8">
      <w:start w:val="1"/>
      <w:numFmt w:val="bullet"/>
      <w:lvlText w:val=""/>
      <w:lvlJc w:val="left"/>
      <w:pPr>
        <w:ind w:left="720" w:hanging="360"/>
      </w:pPr>
      <w:rPr>
        <w:rFonts w:ascii="Symbol" w:hAnsi="Symbol" w:hint="default"/>
      </w:rPr>
    </w:lvl>
    <w:lvl w:ilvl="1" w:tplc="43D257EA" w:tentative="1">
      <w:start w:val="1"/>
      <w:numFmt w:val="bullet"/>
      <w:lvlText w:val="o"/>
      <w:lvlJc w:val="left"/>
      <w:pPr>
        <w:ind w:left="1440" w:hanging="360"/>
      </w:pPr>
      <w:rPr>
        <w:rFonts w:ascii="Courier New" w:hAnsi="Courier New" w:cs="Courier New" w:hint="default"/>
      </w:rPr>
    </w:lvl>
    <w:lvl w:ilvl="2" w:tplc="36D0576A" w:tentative="1">
      <w:start w:val="1"/>
      <w:numFmt w:val="bullet"/>
      <w:lvlText w:val=""/>
      <w:lvlJc w:val="left"/>
      <w:pPr>
        <w:ind w:left="2160" w:hanging="360"/>
      </w:pPr>
      <w:rPr>
        <w:rFonts w:ascii="Wingdings" w:hAnsi="Wingdings" w:hint="default"/>
      </w:rPr>
    </w:lvl>
    <w:lvl w:ilvl="3" w:tplc="E54AC9FE" w:tentative="1">
      <w:start w:val="1"/>
      <w:numFmt w:val="bullet"/>
      <w:lvlText w:val=""/>
      <w:lvlJc w:val="left"/>
      <w:pPr>
        <w:ind w:left="2880" w:hanging="360"/>
      </w:pPr>
      <w:rPr>
        <w:rFonts w:ascii="Symbol" w:hAnsi="Symbol" w:hint="default"/>
      </w:rPr>
    </w:lvl>
    <w:lvl w:ilvl="4" w:tplc="AF025254" w:tentative="1">
      <w:start w:val="1"/>
      <w:numFmt w:val="bullet"/>
      <w:lvlText w:val="o"/>
      <w:lvlJc w:val="left"/>
      <w:pPr>
        <w:ind w:left="3600" w:hanging="360"/>
      </w:pPr>
      <w:rPr>
        <w:rFonts w:ascii="Courier New" w:hAnsi="Courier New" w:cs="Courier New" w:hint="default"/>
      </w:rPr>
    </w:lvl>
    <w:lvl w:ilvl="5" w:tplc="ED92B08E" w:tentative="1">
      <w:start w:val="1"/>
      <w:numFmt w:val="bullet"/>
      <w:lvlText w:val=""/>
      <w:lvlJc w:val="left"/>
      <w:pPr>
        <w:ind w:left="4320" w:hanging="360"/>
      </w:pPr>
      <w:rPr>
        <w:rFonts w:ascii="Wingdings" w:hAnsi="Wingdings" w:hint="default"/>
      </w:rPr>
    </w:lvl>
    <w:lvl w:ilvl="6" w:tplc="EBF82F5A" w:tentative="1">
      <w:start w:val="1"/>
      <w:numFmt w:val="bullet"/>
      <w:lvlText w:val=""/>
      <w:lvlJc w:val="left"/>
      <w:pPr>
        <w:ind w:left="5040" w:hanging="360"/>
      </w:pPr>
      <w:rPr>
        <w:rFonts w:ascii="Symbol" w:hAnsi="Symbol" w:hint="default"/>
      </w:rPr>
    </w:lvl>
    <w:lvl w:ilvl="7" w:tplc="1A4C547E" w:tentative="1">
      <w:start w:val="1"/>
      <w:numFmt w:val="bullet"/>
      <w:lvlText w:val="o"/>
      <w:lvlJc w:val="left"/>
      <w:pPr>
        <w:ind w:left="5760" w:hanging="360"/>
      </w:pPr>
      <w:rPr>
        <w:rFonts w:ascii="Courier New" w:hAnsi="Courier New" w:cs="Courier New" w:hint="default"/>
      </w:rPr>
    </w:lvl>
    <w:lvl w:ilvl="8" w:tplc="F10AB1F0" w:tentative="1">
      <w:start w:val="1"/>
      <w:numFmt w:val="bullet"/>
      <w:lvlText w:val=""/>
      <w:lvlJc w:val="left"/>
      <w:pPr>
        <w:ind w:left="6480" w:hanging="360"/>
      </w:pPr>
      <w:rPr>
        <w:rFonts w:ascii="Wingdings" w:hAnsi="Wingdings" w:hint="default"/>
      </w:rPr>
    </w:lvl>
  </w:abstractNum>
  <w:abstractNum w:abstractNumId="23">
    <w:nsid w:val="5A193F72"/>
    <w:multiLevelType w:val="hybridMultilevel"/>
    <w:tmpl w:val="8A487E92"/>
    <w:lvl w:ilvl="0" w:tplc="C7C69482">
      <w:start w:val="1"/>
      <w:numFmt w:val="bullet"/>
      <w:lvlText w:val=""/>
      <w:lvlJc w:val="left"/>
      <w:pPr>
        <w:ind w:left="720" w:hanging="360"/>
      </w:pPr>
      <w:rPr>
        <w:rFonts w:ascii="Symbol" w:hAnsi="Symbol" w:hint="default"/>
      </w:rPr>
    </w:lvl>
    <w:lvl w:ilvl="1" w:tplc="A1EC57EC" w:tentative="1">
      <w:start w:val="1"/>
      <w:numFmt w:val="bullet"/>
      <w:lvlText w:val="o"/>
      <w:lvlJc w:val="left"/>
      <w:pPr>
        <w:ind w:left="1440" w:hanging="360"/>
      </w:pPr>
      <w:rPr>
        <w:rFonts w:ascii="Courier New" w:hAnsi="Courier New" w:cs="Courier New" w:hint="default"/>
      </w:rPr>
    </w:lvl>
    <w:lvl w:ilvl="2" w:tplc="91366972" w:tentative="1">
      <w:start w:val="1"/>
      <w:numFmt w:val="bullet"/>
      <w:lvlText w:val=""/>
      <w:lvlJc w:val="left"/>
      <w:pPr>
        <w:ind w:left="2160" w:hanging="360"/>
      </w:pPr>
      <w:rPr>
        <w:rFonts w:ascii="Wingdings" w:hAnsi="Wingdings" w:hint="default"/>
      </w:rPr>
    </w:lvl>
    <w:lvl w:ilvl="3" w:tplc="DB108F5C" w:tentative="1">
      <w:start w:val="1"/>
      <w:numFmt w:val="bullet"/>
      <w:lvlText w:val=""/>
      <w:lvlJc w:val="left"/>
      <w:pPr>
        <w:ind w:left="2880" w:hanging="360"/>
      </w:pPr>
      <w:rPr>
        <w:rFonts w:ascii="Symbol" w:hAnsi="Symbol" w:hint="default"/>
      </w:rPr>
    </w:lvl>
    <w:lvl w:ilvl="4" w:tplc="3DA20034" w:tentative="1">
      <w:start w:val="1"/>
      <w:numFmt w:val="bullet"/>
      <w:lvlText w:val="o"/>
      <w:lvlJc w:val="left"/>
      <w:pPr>
        <w:ind w:left="3600" w:hanging="360"/>
      </w:pPr>
      <w:rPr>
        <w:rFonts w:ascii="Courier New" w:hAnsi="Courier New" w:cs="Courier New" w:hint="default"/>
      </w:rPr>
    </w:lvl>
    <w:lvl w:ilvl="5" w:tplc="1CE4AC8E" w:tentative="1">
      <w:start w:val="1"/>
      <w:numFmt w:val="bullet"/>
      <w:lvlText w:val=""/>
      <w:lvlJc w:val="left"/>
      <w:pPr>
        <w:ind w:left="4320" w:hanging="360"/>
      </w:pPr>
      <w:rPr>
        <w:rFonts w:ascii="Wingdings" w:hAnsi="Wingdings" w:hint="default"/>
      </w:rPr>
    </w:lvl>
    <w:lvl w:ilvl="6" w:tplc="762025F8" w:tentative="1">
      <w:start w:val="1"/>
      <w:numFmt w:val="bullet"/>
      <w:lvlText w:val=""/>
      <w:lvlJc w:val="left"/>
      <w:pPr>
        <w:ind w:left="5040" w:hanging="360"/>
      </w:pPr>
      <w:rPr>
        <w:rFonts w:ascii="Symbol" w:hAnsi="Symbol" w:hint="default"/>
      </w:rPr>
    </w:lvl>
    <w:lvl w:ilvl="7" w:tplc="03E00896" w:tentative="1">
      <w:start w:val="1"/>
      <w:numFmt w:val="bullet"/>
      <w:lvlText w:val="o"/>
      <w:lvlJc w:val="left"/>
      <w:pPr>
        <w:ind w:left="5760" w:hanging="360"/>
      </w:pPr>
      <w:rPr>
        <w:rFonts w:ascii="Courier New" w:hAnsi="Courier New" w:cs="Courier New" w:hint="default"/>
      </w:rPr>
    </w:lvl>
    <w:lvl w:ilvl="8" w:tplc="AC747812" w:tentative="1">
      <w:start w:val="1"/>
      <w:numFmt w:val="bullet"/>
      <w:lvlText w:val=""/>
      <w:lvlJc w:val="left"/>
      <w:pPr>
        <w:ind w:left="6480" w:hanging="360"/>
      </w:pPr>
      <w:rPr>
        <w:rFonts w:ascii="Wingdings" w:hAnsi="Wingdings" w:hint="default"/>
      </w:rPr>
    </w:lvl>
  </w:abstractNum>
  <w:abstractNum w:abstractNumId="24">
    <w:nsid w:val="5AC92127"/>
    <w:multiLevelType w:val="hybridMultilevel"/>
    <w:tmpl w:val="43E4D48E"/>
    <w:lvl w:ilvl="0" w:tplc="805CDCA4">
      <w:start w:val="1"/>
      <w:numFmt w:val="decimal"/>
      <w:lvlText w:val="%1."/>
      <w:lvlJc w:val="left"/>
      <w:pPr>
        <w:ind w:left="1571" w:hanging="360"/>
      </w:pPr>
      <w:rPr>
        <w:b w:val="0"/>
      </w:rPr>
    </w:lvl>
    <w:lvl w:ilvl="1" w:tplc="41DAC6E6" w:tentative="1">
      <w:start w:val="1"/>
      <w:numFmt w:val="lowerLetter"/>
      <w:lvlText w:val="%2."/>
      <w:lvlJc w:val="left"/>
      <w:pPr>
        <w:ind w:left="2291" w:hanging="360"/>
      </w:pPr>
    </w:lvl>
    <w:lvl w:ilvl="2" w:tplc="E2602D86" w:tentative="1">
      <w:start w:val="1"/>
      <w:numFmt w:val="lowerRoman"/>
      <w:lvlText w:val="%3."/>
      <w:lvlJc w:val="right"/>
      <w:pPr>
        <w:ind w:left="3011" w:hanging="180"/>
      </w:pPr>
    </w:lvl>
    <w:lvl w:ilvl="3" w:tplc="F222C94A" w:tentative="1">
      <w:start w:val="1"/>
      <w:numFmt w:val="decimal"/>
      <w:lvlText w:val="%4."/>
      <w:lvlJc w:val="left"/>
      <w:pPr>
        <w:ind w:left="3731" w:hanging="360"/>
      </w:pPr>
    </w:lvl>
    <w:lvl w:ilvl="4" w:tplc="93023A44" w:tentative="1">
      <w:start w:val="1"/>
      <w:numFmt w:val="lowerLetter"/>
      <w:lvlText w:val="%5."/>
      <w:lvlJc w:val="left"/>
      <w:pPr>
        <w:ind w:left="4451" w:hanging="360"/>
      </w:pPr>
    </w:lvl>
    <w:lvl w:ilvl="5" w:tplc="93383E80" w:tentative="1">
      <w:start w:val="1"/>
      <w:numFmt w:val="lowerRoman"/>
      <w:lvlText w:val="%6."/>
      <w:lvlJc w:val="right"/>
      <w:pPr>
        <w:ind w:left="5171" w:hanging="180"/>
      </w:pPr>
    </w:lvl>
    <w:lvl w:ilvl="6" w:tplc="093A5DB0" w:tentative="1">
      <w:start w:val="1"/>
      <w:numFmt w:val="decimal"/>
      <w:lvlText w:val="%7."/>
      <w:lvlJc w:val="left"/>
      <w:pPr>
        <w:ind w:left="5891" w:hanging="360"/>
      </w:pPr>
    </w:lvl>
    <w:lvl w:ilvl="7" w:tplc="B336C6B6" w:tentative="1">
      <w:start w:val="1"/>
      <w:numFmt w:val="lowerLetter"/>
      <w:lvlText w:val="%8."/>
      <w:lvlJc w:val="left"/>
      <w:pPr>
        <w:ind w:left="6611" w:hanging="360"/>
      </w:pPr>
    </w:lvl>
    <w:lvl w:ilvl="8" w:tplc="D788019C" w:tentative="1">
      <w:start w:val="1"/>
      <w:numFmt w:val="lowerRoman"/>
      <w:lvlText w:val="%9."/>
      <w:lvlJc w:val="right"/>
      <w:pPr>
        <w:ind w:left="7331" w:hanging="180"/>
      </w:pPr>
    </w:lvl>
  </w:abstractNum>
  <w:abstractNum w:abstractNumId="25">
    <w:nsid w:val="5E215ED7"/>
    <w:multiLevelType w:val="hybridMultilevel"/>
    <w:tmpl w:val="3796E2BE"/>
    <w:lvl w:ilvl="0" w:tplc="CE868098">
      <w:start w:val="1"/>
      <w:numFmt w:val="decimal"/>
      <w:lvlText w:val="%1."/>
      <w:lvlJc w:val="left"/>
      <w:pPr>
        <w:ind w:left="1800" w:hanging="360"/>
      </w:pPr>
    </w:lvl>
    <w:lvl w:ilvl="1" w:tplc="B4C8E022" w:tentative="1">
      <w:start w:val="1"/>
      <w:numFmt w:val="lowerLetter"/>
      <w:lvlText w:val="%2."/>
      <w:lvlJc w:val="left"/>
      <w:pPr>
        <w:ind w:left="2520" w:hanging="360"/>
      </w:pPr>
    </w:lvl>
    <w:lvl w:ilvl="2" w:tplc="F3FCCA0A" w:tentative="1">
      <w:start w:val="1"/>
      <w:numFmt w:val="lowerRoman"/>
      <w:lvlText w:val="%3."/>
      <w:lvlJc w:val="right"/>
      <w:pPr>
        <w:ind w:left="3240" w:hanging="180"/>
      </w:pPr>
    </w:lvl>
    <w:lvl w:ilvl="3" w:tplc="A1023356" w:tentative="1">
      <w:start w:val="1"/>
      <w:numFmt w:val="decimal"/>
      <w:lvlText w:val="%4."/>
      <w:lvlJc w:val="left"/>
      <w:pPr>
        <w:ind w:left="3960" w:hanging="360"/>
      </w:pPr>
    </w:lvl>
    <w:lvl w:ilvl="4" w:tplc="EC528BCA" w:tentative="1">
      <w:start w:val="1"/>
      <w:numFmt w:val="lowerLetter"/>
      <w:lvlText w:val="%5."/>
      <w:lvlJc w:val="left"/>
      <w:pPr>
        <w:ind w:left="4680" w:hanging="360"/>
      </w:pPr>
    </w:lvl>
    <w:lvl w:ilvl="5" w:tplc="5B38FA94" w:tentative="1">
      <w:start w:val="1"/>
      <w:numFmt w:val="lowerRoman"/>
      <w:lvlText w:val="%6."/>
      <w:lvlJc w:val="right"/>
      <w:pPr>
        <w:ind w:left="5400" w:hanging="180"/>
      </w:pPr>
    </w:lvl>
    <w:lvl w:ilvl="6" w:tplc="83A23C64" w:tentative="1">
      <w:start w:val="1"/>
      <w:numFmt w:val="decimal"/>
      <w:lvlText w:val="%7."/>
      <w:lvlJc w:val="left"/>
      <w:pPr>
        <w:ind w:left="6120" w:hanging="360"/>
      </w:pPr>
    </w:lvl>
    <w:lvl w:ilvl="7" w:tplc="1CD0D4D2" w:tentative="1">
      <w:start w:val="1"/>
      <w:numFmt w:val="lowerLetter"/>
      <w:lvlText w:val="%8."/>
      <w:lvlJc w:val="left"/>
      <w:pPr>
        <w:ind w:left="6840" w:hanging="360"/>
      </w:pPr>
    </w:lvl>
    <w:lvl w:ilvl="8" w:tplc="FE709452" w:tentative="1">
      <w:start w:val="1"/>
      <w:numFmt w:val="lowerRoman"/>
      <w:lvlText w:val="%9."/>
      <w:lvlJc w:val="right"/>
      <w:pPr>
        <w:ind w:left="7560" w:hanging="180"/>
      </w:pPr>
    </w:lvl>
  </w:abstractNum>
  <w:abstractNum w:abstractNumId="26">
    <w:nsid w:val="63186BFB"/>
    <w:multiLevelType w:val="hybridMultilevel"/>
    <w:tmpl w:val="97CCF118"/>
    <w:lvl w:ilvl="0" w:tplc="66380134">
      <w:start w:val="1"/>
      <w:numFmt w:val="decimal"/>
      <w:lvlText w:val="%1."/>
      <w:lvlJc w:val="left"/>
      <w:pPr>
        <w:ind w:left="720" w:hanging="360"/>
      </w:pPr>
      <w:rPr>
        <w:rFonts w:hint="default"/>
      </w:rPr>
    </w:lvl>
    <w:lvl w:ilvl="1" w:tplc="A17809C4" w:tentative="1">
      <w:start w:val="1"/>
      <w:numFmt w:val="lowerLetter"/>
      <w:lvlText w:val="%2."/>
      <w:lvlJc w:val="left"/>
      <w:pPr>
        <w:ind w:left="1440" w:hanging="360"/>
      </w:pPr>
    </w:lvl>
    <w:lvl w:ilvl="2" w:tplc="F86AC480" w:tentative="1">
      <w:start w:val="1"/>
      <w:numFmt w:val="lowerRoman"/>
      <w:lvlText w:val="%3."/>
      <w:lvlJc w:val="right"/>
      <w:pPr>
        <w:ind w:left="2160" w:hanging="180"/>
      </w:pPr>
    </w:lvl>
    <w:lvl w:ilvl="3" w:tplc="F2BCBF04" w:tentative="1">
      <w:start w:val="1"/>
      <w:numFmt w:val="decimal"/>
      <w:lvlText w:val="%4."/>
      <w:lvlJc w:val="left"/>
      <w:pPr>
        <w:ind w:left="2880" w:hanging="360"/>
      </w:pPr>
    </w:lvl>
    <w:lvl w:ilvl="4" w:tplc="B6FEE564" w:tentative="1">
      <w:start w:val="1"/>
      <w:numFmt w:val="lowerLetter"/>
      <w:lvlText w:val="%5."/>
      <w:lvlJc w:val="left"/>
      <w:pPr>
        <w:ind w:left="3600" w:hanging="360"/>
      </w:pPr>
    </w:lvl>
    <w:lvl w:ilvl="5" w:tplc="E11457FC" w:tentative="1">
      <w:start w:val="1"/>
      <w:numFmt w:val="lowerRoman"/>
      <w:lvlText w:val="%6."/>
      <w:lvlJc w:val="right"/>
      <w:pPr>
        <w:ind w:left="4320" w:hanging="180"/>
      </w:pPr>
    </w:lvl>
    <w:lvl w:ilvl="6" w:tplc="D9449F6A" w:tentative="1">
      <w:start w:val="1"/>
      <w:numFmt w:val="decimal"/>
      <w:lvlText w:val="%7."/>
      <w:lvlJc w:val="left"/>
      <w:pPr>
        <w:ind w:left="5040" w:hanging="360"/>
      </w:pPr>
    </w:lvl>
    <w:lvl w:ilvl="7" w:tplc="11B6C292" w:tentative="1">
      <w:start w:val="1"/>
      <w:numFmt w:val="lowerLetter"/>
      <w:lvlText w:val="%8."/>
      <w:lvlJc w:val="left"/>
      <w:pPr>
        <w:ind w:left="5760" w:hanging="360"/>
      </w:pPr>
    </w:lvl>
    <w:lvl w:ilvl="8" w:tplc="DFC4EDC8" w:tentative="1">
      <w:start w:val="1"/>
      <w:numFmt w:val="lowerRoman"/>
      <w:lvlText w:val="%9."/>
      <w:lvlJc w:val="right"/>
      <w:pPr>
        <w:ind w:left="6480" w:hanging="180"/>
      </w:pPr>
    </w:lvl>
  </w:abstractNum>
  <w:abstractNum w:abstractNumId="27">
    <w:nsid w:val="66F173A9"/>
    <w:multiLevelType w:val="hybridMultilevel"/>
    <w:tmpl w:val="D278CC62"/>
    <w:lvl w:ilvl="0" w:tplc="1B54EBC2">
      <w:start w:val="1"/>
      <w:numFmt w:val="bullet"/>
      <w:lvlText w:val=""/>
      <w:lvlJc w:val="left"/>
      <w:pPr>
        <w:ind w:left="720" w:hanging="360"/>
      </w:pPr>
      <w:rPr>
        <w:rFonts w:ascii="Symbol" w:hAnsi="Symbol" w:hint="default"/>
      </w:rPr>
    </w:lvl>
    <w:lvl w:ilvl="1" w:tplc="0C9872AC" w:tentative="1">
      <w:start w:val="1"/>
      <w:numFmt w:val="bullet"/>
      <w:lvlText w:val="o"/>
      <w:lvlJc w:val="left"/>
      <w:pPr>
        <w:ind w:left="1440" w:hanging="360"/>
      </w:pPr>
      <w:rPr>
        <w:rFonts w:ascii="Courier New" w:hAnsi="Courier New" w:cs="Courier New" w:hint="default"/>
      </w:rPr>
    </w:lvl>
    <w:lvl w:ilvl="2" w:tplc="A3CEB5DE" w:tentative="1">
      <w:start w:val="1"/>
      <w:numFmt w:val="bullet"/>
      <w:lvlText w:val=""/>
      <w:lvlJc w:val="left"/>
      <w:pPr>
        <w:ind w:left="2160" w:hanging="360"/>
      </w:pPr>
      <w:rPr>
        <w:rFonts w:ascii="Wingdings" w:hAnsi="Wingdings" w:hint="default"/>
      </w:rPr>
    </w:lvl>
    <w:lvl w:ilvl="3" w:tplc="850EE88C" w:tentative="1">
      <w:start w:val="1"/>
      <w:numFmt w:val="bullet"/>
      <w:lvlText w:val=""/>
      <w:lvlJc w:val="left"/>
      <w:pPr>
        <w:ind w:left="2880" w:hanging="360"/>
      </w:pPr>
      <w:rPr>
        <w:rFonts w:ascii="Symbol" w:hAnsi="Symbol" w:hint="default"/>
      </w:rPr>
    </w:lvl>
    <w:lvl w:ilvl="4" w:tplc="E0362A1E" w:tentative="1">
      <w:start w:val="1"/>
      <w:numFmt w:val="bullet"/>
      <w:lvlText w:val="o"/>
      <w:lvlJc w:val="left"/>
      <w:pPr>
        <w:ind w:left="3600" w:hanging="360"/>
      </w:pPr>
      <w:rPr>
        <w:rFonts w:ascii="Courier New" w:hAnsi="Courier New" w:cs="Courier New" w:hint="default"/>
      </w:rPr>
    </w:lvl>
    <w:lvl w:ilvl="5" w:tplc="05444C6C" w:tentative="1">
      <w:start w:val="1"/>
      <w:numFmt w:val="bullet"/>
      <w:lvlText w:val=""/>
      <w:lvlJc w:val="left"/>
      <w:pPr>
        <w:ind w:left="4320" w:hanging="360"/>
      </w:pPr>
      <w:rPr>
        <w:rFonts w:ascii="Wingdings" w:hAnsi="Wingdings" w:hint="default"/>
      </w:rPr>
    </w:lvl>
    <w:lvl w:ilvl="6" w:tplc="4CA27096" w:tentative="1">
      <w:start w:val="1"/>
      <w:numFmt w:val="bullet"/>
      <w:lvlText w:val=""/>
      <w:lvlJc w:val="left"/>
      <w:pPr>
        <w:ind w:left="5040" w:hanging="360"/>
      </w:pPr>
      <w:rPr>
        <w:rFonts w:ascii="Symbol" w:hAnsi="Symbol" w:hint="default"/>
      </w:rPr>
    </w:lvl>
    <w:lvl w:ilvl="7" w:tplc="A0EAC15A" w:tentative="1">
      <w:start w:val="1"/>
      <w:numFmt w:val="bullet"/>
      <w:lvlText w:val="o"/>
      <w:lvlJc w:val="left"/>
      <w:pPr>
        <w:ind w:left="5760" w:hanging="360"/>
      </w:pPr>
      <w:rPr>
        <w:rFonts w:ascii="Courier New" w:hAnsi="Courier New" w:cs="Courier New" w:hint="default"/>
      </w:rPr>
    </w:lvl>
    <w:lvl w:ilvl="8" w:tplc="49A4A6E6" w:tentative="1">
      <w:start w:val="1"/>
      <w:numFmt w:val="bullet"/>
      <w:lvlText w:val=""/>
      <w:lvlJc w:val="left"/>
      <w:pPr>
        <w:ind w:left="6480" w:hanging="360"/>
      </w:pPr>
      <w:rPr>
        <w:rFonts w:ascii="Wingdings" w:hAnsi="Wingdings" w:hint="default"/>
      </w:rPr>
    </w:lvl>
  </w:abstractNum>
  <w:abstractNum w:abstractNumId="28">
    <w:nsid w:val="715C164A"/>
    <w:multiLevelType w:val="hybridMultilevel"/>
    <w:tmpl w:val="6EDED228"/>
    <w:lvl w:ilvl="0" w:tplc="D82E03E0">
      <w:start w:val="1"/>
      <w:numFmt w:val="bullet"/>
      <w:lvlText w:val=""/>
      <w:lvlJc w:val="left"/>
      <w:pPr>
        <w:ind w:left="1800" w:hanging="360"/>
      </w:pPr>
      <w:rPr>
        <w:rFonts w:ascii="Symbol" w:hAnsi="Symbol" w:hint="default"/>
      </w:rPr>
    </w:lvl>
    <w:lvl w:ilvl="1" w:tplc="F5123668" w:tentative="1">
      <w:start w:val="1"/>
      <w:numFmt w:val="bullet"/>
      <w:lvlText w:val="o"/>
      <w:lvlJc w:val="left"/>
      <w:pPr>
        <w:ind w:left="2520" w:hanging="360"/>
      </w:pPr>
      <w:rPr>
        <w:rFonts w:ascii="Courier New" w:hAnsi="Courier New" w:cs="Courier New" w:hint="default"/>
      </w:rPr>
    </w:lvl>
    <w:lvl w:ilvl="2" w:tplc="81786840" w:tentative="1">
      <w:start w:val="1"/>
      <w:numFmt w:val="bullet"/>
      <w:lvlText w:val=""/>
      <w:lvlJc w:val="left"/>
      <w:pPr>
        <w:ind w:left="3240" w:hanging="360"/>
      </w:pPr>
      <w:rPr>
        <w:rFonts w:ascii="Wingdings" w:hAnsi="Wingdings" w:hint="default"/>
      </w:rPr>
    </w:lvl>
    <w:lvl w:ilvl="3" w:tplc="E74E491A" w:tentative="1">
      <w:start w:val="1"/>
      <w:numFmt w:val="bullet"/>
      <w:lvlText w:val=""/>
      <w:lvlJc w:val="left"/>
      <w:pPr>
        <w:ind w:left="3960" w:hanging="360"/>
      </w:pPr>
      <w:rPr>
        <w:rFonts w:ascii="Symbol" w:hAnsi="Symbol" w:hint="default"/>
      </w:rPr>
    </w:lvl>
    <w:lvl w:ilvl="4" w:tplc="FEE89096" w:tentative="1">
      <w:start w:val="1"/>
      <w:numFmt w:val="bullet"/>
      <w:lvlText w:val="o"/>
      <w:lvlJc w:val="left"/>
      <w:pPr>
        <w:ind w:left="4680" w:hanging="360"/>
      </w:pPr>
      <w:rPr>
        <w:rFonts w:ascii="Courier New" w:hAnsi="Courier New" w:cs="Courier New" w:hint="default"/>
      </w:rPr>
    </w:lvl>
    <w:lvl w:ilvl="5" w:tplc="3926BB74" w:tentative="1">
      <w:start w:val="1"/>
      <w:numFmt w:val="bullet"/>
      <w:lvlText w:val=""/>
      <w:lvlJc w:val="left"/>
      <w:pPr>
        <w:ind w:left="5400" w:hanging="360"/>
      </w:pPr>
      <w:rPr>
        <w:rFonts w:ascii="Wingdings" w:hAnsi="Wingdings" w:hint="default"/>
      </w:rPr>
    </w:lvl>
    <w:lvl w:ilvl="6" w:tplc="F62200F6" w:tentative="1">
      <w:start w:val="1"/>
      <w:numFmt w:val="bullet"/>
      <w:lvlText w:val=""/>
      <w:lvlJc w:val="left"/>
      <w:pPr>
        <w:ind w:left="6120" w:hanging="360"/>
      </w:pPr>
      <w:rPr>
        <w:rFonts w:ascii="Symbol" w:hAnsi="Symbol" w:hint="default"/>
      </w:rPr>
    </w:lvl>
    <w:lvl w:ilvl="7" w:tplc="47F6155E" w:tentative="1">
      <w:start w:val="1"/>
      <w:numFmt w:val="bullet"/>
      <w:lvlText w:val="o"/>
      <w:lvlJc w:val="left"/>
      <w:pPr>
        <w:ind w:left="6840" w:hanging="360"/>
      </w:pPr>
      <w:rPr>
        <w:rFonts w:ascii="Courier New" w:hAnsi="Courier New" w:cs="Courier New" w:hint="default"/>
      </w:rPr>
    </w:lvl>
    <w:lvl w:ilvl="8" w:tplc="3378E954" w:tentative="1">
      <w:start w:val="1"/>
      <w:numFmt w:val="bullet"/>
      <w:lvlText w:val=""/>
      <w:lvlJc w:val="left"/>
      <w:pPr>
        <w:ind w:left="7560" w:hanging="360"/>
      </w:pPr>
      <w:rPr>
        <w:rFonts w:ascii="Wingdings" w:hAnsi="Wingdings" w:hint="default"/>
      </w:rPr>
    </w:lvl>
  </w:abstractNum>
  <w:abstractNum w:abstractNumId="29">
    <w:nsid w:val="717A212D"/>
    <w:multiLevelType w:val="hybridMultilevel"/>
    <w:tmpl w:val="766C7FB2"/>
    <w:lvl w:ilvl="0" w:tplc="F4E825CE">
      <w:start w:val="1"/>
      <w:numFmt w:val="decimal"/>
      <w:lvlText w:val="%1."/>
      <w:lvlJc w:val="left"/>
      <w:pPr>
        <w:ind w:left="360" w:hanging="360"/>
      </w:pPr>
      <w:rPr>
        <w:rFonts w:hint="default"/>
        <w:b/>
        <w:sz w:val="20"/>
      </w:rPr>
    </w:lvl>
    <w:lvl w:ilvl="1" w:tplc="AC5CC608" w:tentative="1">
      <w:start w:val="1"/>
      <w:numFmt w:val="lowerLetter"/>
      <w:lvlText w:val="%2."/>
      <w:lvlJc w:val="left"/>
      <w:pPr>
        <w:ind w:left="1440" w:hanging="360"/>
      </w:pPr>
    </w:lvl>
    <w:lvl w:ilvl="2" w:tplc="A31615D8" w:tentative="1">
      <w:start w:val="1"/>
      <w:numFmt w:val="lowerRoman"/>
      <w:lvlText w:val="%3."/>
      <w:lvlJc w:val="right"/>
      <w:pPr>
        <w:ind w:left="2160" w:hanging="180"/>
      </w:pPr>
    </w:lvl>
    <w:lvl w:ilvl="3" w:tplc="84E489A2" w:tentative="1">
      <w:start w:val="1"/>
      <w:numFmt w:val="decimal"/>
      <w:lvlText w:val="%4."/>
      <w:lvlJc w:val="left"/>
      <w:pPr>
        <w:ind w:left="2880" w:hanging="360"/>
      </w:pPr>
    </w:lvl>
    <w:lvl w:ilvl="4" w:tplc="AD1A5570" w:tentative="1">
      <w:start w:val="1"/>
      <w:numFmt w:val="lowerLetter"/>
      <w:lvlText w:val="%5."/>
      <w:lvlJc w:val="left"/>
      <w:pPr>
        <w:ind w:left="3600" w:hanging="360"/>
      </w:pPr>
    </w:lvl>
    <w:lvl w:ilvl="5" w:tplc="389417AA" w:tentative="1">
      <w:start w:val="1"/>
      <w:numFmt w:val="lowerRoman"/>
      <w:lvlText w:val="%6."/>
      <w:lvlJc w:val="right"/>
      <w:pPr>
        <w:ind w:left="4320" w:hanging="180"/>
      </w:pPr>
    </w:lvl>
    <w:lvl w:ilvl="6" w:tplc="1362D474" w:tentative="1">
      <w:start w:val="1"/>
      <w:numFmt w:val="decimal"/>
      <w:lvlText w:val="%7."/>
      <w:lvlJc w:val="left"/>
      <w:pPr>
        <w:ind w:left="5040" w:hanging="360"/>
      </w:pPr>
    </w:lvl>
    <w:lvl w:ilvl="7" w:tplc="191A5644" w:tentative="1">
      <w:start w:val="1"/>
      <w:numFmt w:val="lowerLetter"/>
      <w:lvlText w:val="%8."/>
      <w:lvlJc w:val="left"/>
      <w:pPr>
        <w:ind w:left="5760" w:hanging="360"/>
      </w:pPr>
    </w:lvl>
    <w:lvl w:ilvl="8" w:tplc="EA64ACA4" w:tentative="1">
      <w:start w:val="1"/>
      <w:numFmt w:val="lowerRoman"/>
      <w:lvlText w:val="%9."/>
      <w:lvlJc w:val="right"/>
      <w:pPr>
        <w:ind w:left="6480" w:hanging="180"/>
      </w:pPr>
    </w:lvl>
  </w:abstractNum>
  <w:abstractNum w:abstractNumId="30">
    <w:nsid w:val="727E1565"/>
    <w:multiLevelType w:val="hybridMultilevel"/>
    <w:tmpl w:val="C6BCBC44"/>
    <w:lvl w:ilvl="0" w:tplc="2EF843BA">
      <w:start w:val="1"/>
      <w:numFmt w:val="bullet"/>
      <w:lvlText w:val=""/>
      <w:lvlJc w:val="left"/>
      <w:pPr>
        <w:ind w:left="675" w:hanging="360"/>
      </w:pPr>
      <w:rPr>
        <w:rFonts w:ascii="Symbol" w:hAnsi="Symbol" w:hint="default"/>
      </w:rPr>
    </w:lvl>
    <w:lvl w:ilvl="1" w:tplc="AE429604" w:tentative="1">
      <w:start w:val="1"/>
      <w:numFmt w:val="bullet"/>
      <w:lvlText w:val="o"/>
      <w:lvlJc w:val="left"/>
      <w:pPr>
        <w:ind w:left="1395" w:hanging="360"/>
      </w:pPr>
      <w:rPr>
        <w:rFonts w:ascii="Courier New" w:hAnsi="Courier New" w:cs="Courier New" w:hint="default"/>
      </w:rPr>
    </w:lvl>
    <w:lvl w:ilvl="2" w:tplc="B1F6A322" w:tentative="1">
      <w:start w:val="1"/>
      <w:numFmt w:val="bullet"/>
      <w:lvlText w:val=""/>
      <w:lvlJc w:val="left"/>
      <w:pPr>
        <w:ind w:left="2115" w:hanging="360"/>
      </w:pPr>
      <w:rPr>
        <w:rFonts w:ascii="Wingdings" w:hAnsi="Wingdings" w:hint="default"/>
      </w:rPr>
    </w:lvl>
    <w:lvl w:ilvl="3" w:tplc="EEA60F14" w:tentative="1">
      <w:start w:val="1"/>
      <w:numFmt w:val="bullet"/>
      <w:lvlText w:val=""/>
      <w:lvlJc w:val="left"/>
      <w:pPr>
        <w:ind w:left="2835" w:hanging="360"/>
      </w:pPr>
      <w:rPr>
        <w:rFonts w:ascii="Symbol" w:hAnsi="Symbol" w:hint="default"/>
      </w:rPr>
    </w:lvl>
    <w:lvl w:ilvl="4" w:tplc="D9F2CBB4" w:tentative="1">
      <w:start w:val="1"/>
      <w:numFmt w:val="bullet"/>
      <w:lvlText w:val="o"/>
      <w:lvlJc w:val="left"/>
      <w:pPr>
        <w:ind w:left="3555" w:hanging="360"/>
      </w:pPr>
      <w:rPr>
        <w:rFonts w:ascii="Courier New" w:hAnsi="Courier New" w:cs="Courier New" w:hint="default"/>
      </w:rPr>
    </w:lvl>
    <w:lvl w:ilvl="5" w:tplc="6C6E15F8" w:tentative="1">
      <w:start w:val="1"/>
      <w:numFmt w:val="bullet"/>
      <w:lvlText w:val=""/>
      <w:lvlJc w:val="left"/>
      <w:pPr>
        <w:ind w:left="4275" w:hanging="360"/>
      </w:pPr>
      <w:rPr>
        <w:rFonts w:ascii="Wingdings" w:hAnsi="Wingdings" w:hint="default"/>
      </w:rPr>
    </w:lvl>
    <w:lvl w:ilvl="6" w:tplc="0E4A6786" w:tentative="1">
      <w:start w:val="1"/>
      <w:numFmt w:val="bullet"/>
      <w:lvlText w:val=""/>
      <w:lvlJc w:val="left"/>
      <w:pPr>
        <w:ind w:left="4995" w:hanging="360"/>
      </w:pPr>
      <w:rPr>
        <w:rFonts w:ascii="Symbol" w:hAnsi="Symbol" w:hint="default"/>
      </w:rPr>
    </w:lvl>
    <w:lvl w:ilvl="7" w:tplc="01EC3B62" w:tentative="1">
      <w:start w:val="1"/>
      <w:numFmt w:val="bullet"/>
      <w:lvlText w:val="o"/>
      <w:lvlJc w:val="left"/>
      <w:pPr>
        <w:ind w:left="5715" w:hanging="360"/>
      </w:pPr>
      <w:rPr>
        <w:rFonts w:ascii="Courier New" w:hAnsi="Courier New" w:cs="Courier New" w:hint="default"/>
      </w:rPr>
    </w:lvl>
    <w:lvl w:ilvl="8" w:tplc="724673DC" w:tentative="1">
      <w:start w:val="1"/>
      <w:numFmt w:val="bullet"/>
      <w:lvlText w:val=""/>
      <w:lvlJc w:val="left"/>
      <w:pPr>
        <w:ind w:left="6435" w:hanging="360"/>
      </w:pPr>
      <w:rPr>
        <w:rFonts w:ascii="Wingdings" w:hAnsi="Wingdings" w:hint="default"/>
      </w:rPr>
    </w:lvl>
  </w:abstractNum>
  <w:abstractNum w:abstractNumId="31">
    <w:nsid w:val="740C46B2"/>
    <w:multiLevelType w:val="hybridMultilevel"/>
    <w:tmpl w:val="CE366E34"/>
    <w:lvl w:ilvl="0" w:tplc="27C0537E">
      <w:start w:val="1"/>
      <w:numFmt w:val="decimal"/>
      <w:lvlText w:val="%1.)"/>
      <w:lvlJc w:val="left"/>
      <w:pPr>
        <w:ind w:left="814" w:hanging="360"/>
      </w:pPr>
      <w:rPr>
        <w:rFonts w:hint="default"/>
        <w:sz w:val="22"/>
        <w:szCs w:val="22"/>
      </w:rPr>
    </w:lvl>
    <w:lvl w:ilvl="1" w:tplc="9A96FF9A" w:tentative="1">
      <w:start w:val="1"/>
      <w:numFmt w:val="lowerLetter"/>
      <w:lvlText w:val="%2."/>
      <w:lvlJc w:val="left"/>
      <w:pPr>
        <w:ind w:left="1894" w:hanging="360"/>
      </w:pPr>
    </w:lvl>
    <w:lvl w:ilvl="2" w:tplc="6E6ECCBC" w:tentative="1">
      <w:start w:val="1"/>
      <w:numFmt w:val="lowerRoman"/>
      <w:lvlText w:val="%3."/>
      <w:lvlJc w:val="right"/>
      <w:pPr>
        <w:ind w:left="2614" w:hanging="180"/>
      </w:pPr>
    </w:lvl>
    <w:lvl w:ilvl="3" w:tplc="C79C5FE2" w:tentative="1">
      <w:start w:val="1"/>
      <w:numFmt w:val="decimal"/>
      <w:lvlText w:val="%4."/>
      <w:lvlJc w:val="left"/>
      <w:pPr>
        <w:ind w:left="3334" w:hanging="360"/>
      </w:pPr>
    </w:lvl>
    <w:lvl w:ilvl="4" w:tplc="C5246A8C" w:tentative="1">
      <w:start w:val="1"/>
      <w:numFmt w:val="lowerLetter"/>
      <w:lvlText w:val="%5."/>
      <w:lvlJc w:val="left"/>
      <w:pPr>
        <w:ind w:left="4054" w:hanging="360"/>
      </w:pPr>
    </w:lvl>
    <w:lvl w:ilvl="5" w:tplc="1180D3FE" w:tentative="1">
      <w:start w:val="1"/>
      <w:numFmt w:val="lowerRoman"/>
      <w:lvlText w:val="%6."/>
      <w:lvlJc w:val="right"/>
      <w:pPr>
        <w:ind w:left="4774" w:hanging="180"/>
      </w:pPr>
    </w:lvl>
    <w:lvl w:ilvl="6" w:tplc="5E86D538" w:tentative="1">
      <w:start w:val="1"/>
      <w:numFmt w:val="decimal"/>
      <w:lvlText w:val="%7."/>
      <w:lvlJc w:val="left"/>
      <w:pPr>
        <w:ind w:left="5494" w:hanging="360"/>
      </w:pPr>
    </w:lvl>
    <w:lvl w:ilvl="7" w:tplc="52C4990C" w:tentative="1">
      <w:start w:val="1"/>
      <w:numFmt w:val="lowerLetter"/>
      <w:lvlText w:val="%8."/>
      <w:lvlJc w:val="left"/>
      <w:pPr>
        <w:ind w:left="6214" w:hanging="360"/>
      </w:pPr>
    </w:lvl>
    <w:lvl w:ilvl="8" w:tplc="E35842AC" w:tentative="1">
      <w:start w:val="1"/>
      <w:numFmt w:val="lowerRoman"/>
      <w:lvlText w:val="%9."/>
      <w:lvlJc w:val="right"/>
      <w:pPr>
        <w:ind w:left="6934" w:hanging="180"/>
      </w:pPr>
    </w:lvl>
  </w:abstractNum>
  <w:abstractNum w:abstractNumId="32">
    <w:nsid w:val="749C5BCA"/>
    <w:multiLevelType w:val="hybridMultilevel"/>
    <w:tmpl w:val="BDC23198"/>
    <w:lvl w:ilvl="0" w:tplc="254E92B8">
      <w:start w:val="1"/>
      <w:numFmt w:val="decimal"/>
      <w:lvlText w:val="%1)"/>
      <w:lvlJc w:val="left"/>
      <w:pPr>
        <w:ind w:left="1080" w:hanging="360"/>
      </w:pPr>
      <w:rPr>
        <w:rFonts w:hint="default"/>
      </w:rPr>
    </w:lvl>
    <w:lvl w:ilvl="1" w:tplc="1C1013E8" w:tentative="1">
      <w:start w:val="1"/>
      <w:numFmt w:val="lowerLetter"/>
      <w:lvlText w:val="%2."/>
      <w:lvlJc w:val="left"/>
      <w:pPr>
        <w:ind w:left="1800" w:hanging="360"/>
      </w:pPr>
    </w:lvl>
    <w:lvl w:ilvl="2" w:tplc="F9668910" w:tentative="1">
      <w:start w:val="1"/>
      <w:numFmt w:val="lowerRoman"/>
      <w:lvlText w:val="%3."/>
      <w:lvlJc w:val="right"/>
      <w:pPr>
        <w:ind w:left="2520" w:hanging="180"/>
      </w:pPr>
    </w:lvl>
    <w:lvl w:ilvl="3" w:tplc="C4E88FA2" w:tentative="1">
      <w:start w:val="1"/>
      <w:numFmt w:val="decimal"/>
      <w:lvlText w:val="%4."/>
      <w:lvlJc w:val="left"/>
      <w:pPr>
        <w:ind w:left="3240" w:hanging="360"/>
      </w:pPr>
    </w:lvl>
    <w:lvl w:ilvl="4" w:tplc="B5D8A06E" w:tentative="1">
      <w:start w:val="1"/>
      <w:numFmt w:val="lowerLetter"/>
      <w:lvlText w:val="%5."/>
      <w:lvlJc w:val="left"/>
      <w:pPr>
        <w:ind w:left="3960" w:hanging="360"/>
      </w:pPr>
    </w:lvl>
    <w:lvl w:ilvl="5" w:tplc="3F5C0C1A" w:tentative="1">
      <w:start w:val="1"/>
      <w:numFmt w:val="lowerRoman"/>
      <w:lvlText w:val="%6."/>
      <w:lvlJc w:val="right"/>
      <w:pPr>
        <w:ind w:left="4680" w:hanging="180"/>
      </w:pPr>
    </w:lvl>
    <w:lvl w:ilvl="6" w:tplc="C47C862A" w:tentative="1">
      <w:start w:val="1"/>
      <w:numFmt w:val="decimal"/>
      <w:lvlText w:val="%7."/>
      <w:lvlJc w:val="left"/>
      <w:pPr>
        <w:ind w:left="5400" w:hanging="360"/>
      </w:pPr>
    </w:lvl>
    <w:lvl w:ilvl="7" w:tplc="66E028F0" w:tentative="1">
      <w:start w:val="1"/>
      <w:numFmt w:val="lowerLetter"/>
      <w:lvlText w:val="%8."/>
      <w:lvlJc w:val="left"/>
      <w:pPr>
        <w:ind w:left="6120" w:hanging="360"/>
      </w:pPr>
    </w:lvl>
    <w:lvl w:ilvl="8" w:tplc="CD444A7A" w:tentative="1">
      <w:start w:val="1"/>
      <w:numFmt w:val="lowerRoman"/>
      <w:lvlText w:val="%9."/>
      <w:lvlJc w:val="right"/>
      <w:pPr>
        <w:ind w:left="6840" w:hanging="180"/>
      </w:pPr>
    </w:lvl>
  </w:abstractNum>
  <w:abstractNum w:abstractNumId="33">
    <w:nsid w:val="765B624B"/>
    <w:multiLevelType w:val="hybridMultilevel"/>
    <w:tmpl w:val="22AA4416"/>
    <w:lvl w:ilvl="0" w:tplc="089CBF8E">
      <w:start w:val="1"/>
      <w:numFmt w:val="upperRoman"/>
      <w:lvlText w:val="%1."/>
      <w:lvlJc w:val="right"/>
      <w:pPr>
        <w:ind w:left="720" w:hanging="360"/>
      </w:pPr>
      <w:rPr>
        <w:rFonts w:hint="default"/>
      </w:rPr>
    </w:lvl>
    <w:lvl w:ilvl="1" w:tplc="36AE3BB6">
      <w:start w:val="1"/>
      <w:numFmt w:val="lowerLetter"/>
      <w:lvlText w:val="%2."/>
      <w:lvlJc w:val="left"/>
      <w:pPr>
        <w:ind w:left="1440" w:hanging="360"/>
      </w:pPr>
    </w:lvl>
    <w:lvl w:ilvl="2" w:tplc="460811E4" w:tentative="1">
      <w:start w:val="1"/>
      <w:numFmt w:val="lowerRoman"/>
      <w:lvlText w:val="%3."/>
      <w:lvlJc w:val="right"/>
      <w:pPr>
        <w:ind w:left="2160" w:hanging="180"/>
      </w:pPr>
    </w:lvl>
    <w:lvl w:ilvl="3" w:tplc="B98CE6D4" w:tentative="1">
      <w:start w:val="1"/>
      <w:numFmt w:val="decimal"/>
      <w:lvlText w:val="%4."/>
      <w:lvlJc w:val="left"/>
      <w:pPr>
        <w:ind w:left="2880" w:hanging="360"/>
      </w:pPr>
    </w:lvl>
    <w:lvl w:ilvl="4" w:tplc="FACE5162" w:tentative="1">
      <w:start w:val="1"/>
      <w:numFmt w:val="lowerLetter"/>
      <w:lvlText w:val="%5."/>
      <w:lvlJc w:val="left"/>
      <w:pPr>
        <w:ind w:left="3600" w:hanging="360"/>
      </w:pPr>
    </w:lvl>
    <w:lvl w:ilvl="5" w:tplc="B54224B8" w:tentative="1">
      <w:start w:val="1"/>
      <w:numFmt w:val="lowerRoman"/>
      <w:lvlText w:val="%6."/>
      <w:lvlJc w:val="right"/>
      <w:pPr>
        <w:ind w:left="4320" w:hanging="180"/>
      </w:pPr>
    </w:lvl>
    <w:lvl w:ilvl="6" w:tplc="F210E82C" w:tentative="1">
      <w:start w:val="1"/>
      <w:numFmt w:val="decimal"/>
      <w:lvlText w:val="%7."/>
      <w:lvlJc w:val="left"/>
      <w:pPr>
        <w:ind w:left="5040" w:hanging="360"/>
      </w:pPr>
    </w:lvl>
    <w:lvl w:ilvl="7" w:tplc="8C007170" w:tentative="1">
      <w:start w:val="1"/>
      <w:numFmt w:val="lowerLetter"/>
      <w:lvlText w:val="%8."/>
      <w:lvlJc w:val="left"/>
      <w:pPr>
        <w:ind w:left="5760" w:hanging="360"/>
      </w:pPr>
    </w:lvl>
    <w:lvl w:ilvl="8" w:tplc="5A2002BA" w:tentative="1">
      <w:start w:val="1"/>
      <w:numFmt w:val="lowerRoman"/>
      <w:lvlText w:val="%9."/>
      <w:lvlJc w:val="right"/>
      <w:pPr>
        <w:ind w:left="6480" w:hanging="180"/>
      </w:pPr>
    </w:lvl>
  </w:abstractNum>
  <w:abstractNum w:abstractNumId="34">
    <w:nsid w:val="78E40DA0"/>
    <w:multiLevelType w:val="hybridMultilevel"/>
    <w:tmpl w:val="A7EC9616"/>
    <w:lvl w:ilvl="0" w:tplc="E750AD36">
      <w:start w:val="1"/>
      <w:numFmt w:val="bullet"/>
      <w:lvlText w:val=""/>
      <w:lvlJc w:val="left"/>
      <w:pPr>
        <w:ind w:left="720" w:hanging="360"/>
      </w:pPr>
      <w:rPr>
        <w:rFonts w:ascii="Symbol" w:hAnsi="Symbol" w:hint="default"/>
      </w:rPr>
    </w:lvl>
    <w:lvl w:ilvl="1" w:tplc="832006CE" w:tentative="1">
      <w:start w:val="1"/>
      <w:numFmt w:val="bullet"/>
      <w:lvlText w:val="o"/>
      <w:lvlJc w:val="left"/>
      <w:pPr>
        <w:ind w:left="1440" w:hanging="360"/>
      </w:pPr>
      <w:rPr>
        <w:rFonts w:ascii="Courier New" w:hAnsi="Courier New" w:cs="Courier New" w:hint="default"/>
      </w:rPr>
    </w:lvl>
    <w:lvl w:ilvl="2" w:tplc="47D8A10A" w:tentative="1">
      <w:start w:val="1"/>
      <w:numFmt w:val="bullet"/>
      <w:lvlText w:val=""/>
      <w:lvlJc w:val="left"/>
      <w:pPr>
        <w:ind w:left="2160" w:hanging="360"/>
      </w:pPr>
      <w:rPr>
        <w:rFonts w:ascii="Wingdings" w:hAnsi="Wingdings" w:hint="default"/>
      </w:rPr>
    </w:lvl>
    <w:lvl w:ilvl="3" w:tplc="7CC2C640" w:tentative="1">
      <w:start w:val="1"/>
      <w:numFmt w:val="bullet"/>
      <w:lvlText w:val=""/>
      <w:lvlJc w:val="left"/>
      <w:pPr>
        <w:ind w:left="2880" w:hanging="360"/>
      </w:pPr>
      <w:rPr>
        <w:rFonts w:ascii="Symbol" w:hAnsi="Symbol" w:hint="default"/>
      </w:rPr>
    </w:lvl>
    <w:lvl w:ilvl="4" w:tplc="419C590A" w:tentative="1">
      <w:start w:val="1"/>
      <w:numFmt w:val="bullet"/>
      <w:lvlText w:val="o"/>
      <w:lvlJc w:val="left"/>
      <w:pPr>
        <w:ind w:left="3600" w:hanging="360"/>
      </w:pPr>
      <w:rPr>
        <w:rFonts w:ascii="Courier New" w:hAnsi="Courier New" w:cs="Courier New" w:hint="default"/>
      </w:rPr>
    </w:lvl>
    <w:lvl w:ilvl="5" w:tplc="47B8E9BA" w:tentative="1">
      <w:start w:val="1"/>
      <w:numFmt w:val="bullet"/>
      <w:lvlText w:val=""/>
      <w:lvlJc w:val="left"/>
      <w:pPr>
        <w:ind w:left="4320" w:hanging="360"/>
      </w:pPr>
      <w:rPr>
        <w:rFonts w:ascii="Wingdings" w:hAnsi="Wingdings" w:hint="default"/>
      </w:rPr>
    </w:lvl>
    <w:lvl w:ilvl="6" w:tplc="32A0AF70" w:tentative="1">
      <w:start w:val="1"/>
      <w:numFmt w:val="bullet"/>
      <w:lvlText w:val=""/>
      <w:lvlJc w:val="left"/>
      <w:pPr>
        <w:ind w:left="5040" w:hanging="360"/>
      </w:pPr>
      <w:rPr>
        <w:rFonts w:ascii="Symbol" w:hAnsi="Symbol" w:hint="default"/>
      </w:rPr>
    </w:lvl>
    <w:lvl w:ilvl="7" w:tplc="05F289D6" w:tentative="1">
      <w:start w:val="1"/>
      <w:numFmt w:val="bullet"/>
      <w:lvlText w:val="o"/>
      <w:lvlJc w:val="left"/>
      <w:pPr>
        <w:ind w:left="5760" w:hanging="360"/>
      </w:pPr>
      <w:rPr>
        <w:rFonts w:ascii="Courier New" w:hAnsi="Courier New" w:cs="Courier New" w:hint="default"/>
      </w:rPr>
    </w:lvl>
    <w:lvl w:ilvl="8" w:tplc="57BC5970"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34"/>
  </w:num>
  <w:num w:numId="4">
    <w:abstractNumId w:val="2"/>
  </w:num>
  <w:num w:numId="5">
    <w:abstractNumId w:val="29"/>
  </w:num>
  <w:num w:numId="6">
    <w:abstractNumId w:val="8"/>
  </w:num>
  <w:num w:numId="7">
    <w:abstractNumId w:val="23"/>
  </w:num>
  <w:num w:numId="8">
    <w:abstractNumId w:val="13"/>
  </w:num>
  <w:num w:numId="9">
    <w:abstractNumId w:val="5"/>
  </w:num>
  <w:num w:numId="10">
    <w:abstractNumId w:val="25"/>
  </w:num>
  <w:num w:numId="11">
    <w:abstractNumId w:val="28"/>
  </w:num>
  <w:num w:numId="12">
    <w:abstractNumId w:val="10"/>
  </w:num>
  <w:num w:numId="13">
    <w:abstractNumId w:val="6"/>
  </w:num>
  <w:num w:numId="14">
    <w:abstractNumId w:val="33"/>
  </w:num>
  <w:num w:numId="15">
    <w:abstractNumId w:val="30"/>
  </w:num>
  <w:num w:numId="16">
    <w:abstractNumId w:val="22"/>
  </w:num>
  <w:num w:numId="17">
    <w:abstractNumId w:val="26"/>
  </w:num>
  <w:num w:numId="18">
    <w:abstractNumId w:val="32"/>
  </w:num>
  <w:num w:numId="19">
    <w:abstractNumId w:val="9"/>
  </w:num>
  <w:num w:numId="20">
    <w:abstractNumId w:val="19"/>
  </w:num>
  <w:num w:numId="21">
    <w:abstractNumId w:val="27"/>
  </w:num>
  <w:num w:numId="22">
    <w:abstractNumId w:val="15"/>
  </w:num>
  <w:num w:numId="23">
    <w:abstractNumId w:val="17"/>
  </w:num>
  <w:num w:numId="24">
    <w:abstractNumId w:val="21"/>
  </w:num>
  <w:num w:numId="25">
    <w:abstractNumId w:val="24"/>
  </w:num>
  <w:num w:numId="26">
    <w:abstractNumId w:val="4"/>
  </w:num>
  <w:num w:numId="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8"/>
  </w:num>
  <w:num w:numId="30">
    <w:abstractNumId w:val="14"/>
  </w:num>
  <w:num w:numId="31">
    <w:abstractNumId w:val="3"/>
  </w:num>
  <w:num w:numId="32">
    <w:abstractNumId w:val="31"/>
  </w:num>
  <w:num w:numId="33">
    <w:abstractNumId w:val="1"/>
  </w:num>
  <w:num w:numId="34">
    <w:abstractNumId w:val="16"/>
  </w:num>
  <w:num w:numId="3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D6DBF"/>
    <w:rsid w:val="001D6DBF"/>
    <w:rsid w:val="004F6070"/>
    <w:rsid w:val="00732B2D"/>
    <w:rsid w:val="007F1F35"/>
    <w:rsid w:val="007F54EC"/>
    <w:rsid w:val="00800BF1"/>
    <w:rsid w:val="00E230EF"/>
    <w:rsid w:val="00F2451F"/>
    <w:rsid w:val="00FB760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1436"/>
    <w:pPr>
      <w:spacing w:after="160" w:line="259" w:lineRule="auto"/>
    </w:pPr>
    <w:rPr>
      <w:sz w:val="22"/>
      <w:szCs w:val="22"/>
      <w:lang w:eastAsia="en-US"/>
    </w:rPr>
  </w:style>
  <w:style w:type="paragraph" w:styleId="3">
    <w:name w:val="heading 3"/>
    <w:basedOn w:val="a"/>
    <w:next w:val="a"/>
    <w:link w:val="3Char"/>
    <w:qFormat/>
    <w:rsid w:val="00567F86"/>
    <w:pPr>
      <w:keepNext/>
      <w:spacing w:after="0" w:line="240" w:lineRule="auto"/>
      <w:outlineLvl w:val="2"/>
    </w:pPr>
    <w:rPr>
      <w:rFonts w:ascii="Arial" w:eastAsia="Times New Roman" w:hAnsi="Arial"/>
      <w:b/>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30935"/>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F30935"/>
    <w:rPr>
      <w:rFonts w:ascii="Segoe UI" w:hAnsi="Segoe UI" w:cs="Segoe UI"/>
      <w:sz w:val="18"/>
      <w:szCs w:val="18"/>
    </w:rPr>
  </w:style>
  <w:style w:type="table" w:styleId="a4">
    <w:name w:val="Table Grid"/>
    <w:basedOn w:val="a1"/>
    <w:uiPriority w:val="59"/>
    <w:rsid w:val="00E75122"/>
    <w:tblPr>
      <w:tblInd w:w="0" w:type="dxa"/>
      <w:tblCellMar>
        <w:top w:w="0" w:type="dxa"/>
        <w:left w:w="108" w:type="dxa"/>
        <w:bottom w:w="0" w:type="dxa"/>
        <w:right w:w="108" w:type="dxa"/>
      </w:tblCellMar>
    </w:tblPr>
  </w:style>
  <w:style w:type="paragraph" w:styleId="a5">
    <w:name w:val="header"/>
    <w:basedOn w:val="a"/>
    <w:link w:val="Char0"/>
    <w:uiPriority w:val="99"/>
    <w:unhideWhenUsed/>
    <w:rsid w:val="00432B26"/>
    <w:pPr>
      <w:tabs>
        <w:tab w:val="center" w:pos="4153"/>
        <w:tab w:val="right" w:pos="8306"/>
      </w:tabs>
      <w:spacing w:after="0" w:line="240" w:lineRule="auto"/>
    </w:pPr>
  </w:style>
  <w:style w:type="character" w:customStyle="1" w:styleId="Char0">
    <w:name w:val="Κεφαλίδα Char"/>
    <w:basedOn w:val="a0"/>
    <w:link w:val="a5"/>
    <w:uiPriority w:val="99"/>
    <w:rsid w:val="00432B26"/>
  </w:style>
  <w:style w:type="paragraph" w:styleId="a6">
    <w:name w:val="footer"/>
    <w:basedOn w:val="a"/>
    <w:link w:val="Char1"/>
    <w:uiPriority w:val="99"/>
    <w:unhideWhenUsed/>
    <w:rsid w:val="00432B26"/>
    <w:pPr>
      <w:tabs>
        <w:tab w:val="center" w:pos="4153"/>
        <w:tab w:val="right" w:pos="8306"/>
      </w:tabs>
      <w:spacing w:after="0" w:line="240" w:lineRule="auto"/>
    </w:pPr>
  </w:style>
  <w:style w:type="character" w:customStyle="1" w:styleId="Char1">
    <w:name w:val="Υποσέλιδο Char"/>
    <w:basedOn w:val="a0"/>
    <w:link w:val="a6"/>
    <w:uiPriority w:val="99"/>
    <w:rsid w:val="00432B26"/>
  </w:style>
  <w:style w:type="character" w:styleId="-">
    <w:name w:val="Hyperlink"/>
    <w:basedOn w:val="a0"/>
    <w:uiPriority w:val="99"/>
    <w:unhideWhenUsed/>
    <w:rsid w:val="005346B0"/>
    <w:rPr>
      <w:color w:val="0563C1"/>
      <w:u w:val="single"/>
    </w:rPr>
  </w:style>
  <w:style w:type="character" w:customStyle="1" w:styleId="3Char">
    <w:name w:val="Επικεφαλίδα 3 Char"/>
    <w:basedOn w:val="a0"/>
    <w:link w:val="3"/>
    <w:rsid w:val="00567F86"/>
    <w:rPr>
      <w:rFonts w:ascii="Arial" w:eastAsia="Times New Roman" w:hAnsi="Arial"/>
      <w:b/>
    </w:rPr>
  </w:style>
  <w:style w:type="paragraph" w:styleId="a7">
    <w:name w:val="List Paragraph"/>
    <w:basedOn w:val="a"/>
    <w:link w:val="Char2"/>
    <w:uiPriority w:val="34"/>
    <w:qFormat/>
    <w:rsid w:val="00567F86"/>
    <w:pPr>
      <w:spacing w:after="0" w:line="240" w:lineRule="auto"/>
      <w:ind w:left="720"/>
      <w:contextualSpacing/>
    </w:pPr>
    <w:rPr>
      <w:rFonts w:ascii="Times New Roman" w:eastAsia="Times New Roman" w:hAnsi="Times New Roman"/>
      <w:sz w:val="28"/>
      <w:szCs w:val="20"/>
      <w:lang w:eastAsia="el-GR"/>
    </w:rPr>
  </w:style>
  <w:style w:type="character" w:customStyle="1" w:styleId="Char2">
    <w:name w:val="Παράγραφος λίστας Char"/>
    <w:basedOn w:val="a0"/>
    <w:link w:val="a7"/>
    <w:uiPriority w:val="99"/>
    <w:locked/>
    <w:rsid w:val="00567F86"/>
    <w:rPr>
      <w:rFonts w:ascii="Times New Roman" w:eastAsia="Times New Roman" w:hAnsi="Times New Roman"/>
      <w:sz w:val="28"/>
    </w:rPr>
  </w:style>
  <w:style w:type="character" w:customStyle="1" w:styleId="st">
    <w:name w:val="st"/>
    <w:basedOn w:val="a0"/>
    <w:rsid w:val="00567F86"/>
  </w:style>
  <w:style w:type="character" w:styleId="a8">
    <w:name w:val="Emphasis"/>
    <w:basedOn w:val="a0"/>
    <w:uiPriority w:val="20"/>
    <w:qFormat/>
    <w:rsid w:val="00567F86"/>
    <w:rPr>
      <w:i/>
      <w:iCs/>
    </w:rPr>
  </w:style>
  <w:style w:type="paragraph" w:customStyle="1" w:styleId="1">
    <w:name w:val="Παράγραφος λίστας1"/>
    <w:basedOn w:val="a"/>
    <w:qFormat/>
    <w:rsid w:val="00567F86"/>
    <w:pPr>
      <w:spacing w:after="200" w:line="276" w:lineRule="auto"/>
      <w:ind w:left="720"/>
      <w:contextualSpacing/>
    </w:pPr>
    <w:rPr>
      <w:rFonts w:eastAsia="Times New Roman"/>
      <w:lang w:eastAsia="el-GR"/>
    </w:rPr>
  </w:style>
  <w:style w:type="table" w:styleId="-2">
    <w:name w:val="Light List Accent 2"/>
    <w:basedOn w:val="a1"/>
    <w:uiPriority w:val="61"/>
    <w:rsid w:val="00567F86"/>
    <w:rPr>
      <w:sz w:val="22"/>
      <w:szCs w:val="22"/>
      <w:lang w:eastAsia="en-US"/>
    </w:rPr>
    <w:tblPr>
      <w:tblInd w:w="0" w:type="dxa"/>
      <w:tblCellMar>
        <w:top w:w="0" w:type="dxa"/>
        <w:left w:w="108" w:type="dxa"/>
        <w:bottom w:w="0" w:type="dxa"/>
        <w:right w:w="108" w:type="dxa"/>
      </w:tblCellMar>
    </w:tblPr>
  </w:style>
  <w:style w:type="paragraph" w:customStyle="1" w:styleId="2">
    <w:name w:val="Διεύθυνση παραλήπτη 2"/>
    <w:basedOn w:val="a"/>
    <w:rsid w:val="00567F86"/>
    <w:pPr>
      <w:spacing w:before="60" w:after="0" w:line="240" w:lineRule="auto"/>
      <w:ind w:left="5387" w:hanging="851"/>
    </w:pPr>
    <w:rPr>
      <w:rFonts w:ascii="Arial" w:eastAsia="Times New Roman" w:hAnsi="Arial"/>
      <w:b/>
      <w:sz w:val="20"/>
      <w:szCs w:val="20"/>
      <w:lang w:eastAsia="el-GR"/>
    </w:rPr>
  </w:style>
  <w:style w:type="character" w:styleId="a9">
    <w:name w:val="annotation reference"/>
    <w:basedOn w:val="a0"/>
    <w:uiPriority w:val="99"/>
    <w:semiHidden/>
    <w:unhideWhenUsed/>
    <w:rsid w:val="00567F86"/>
    <w:rPr>
      <w:sz w:val="16"/>
      <w:szCs w:val="16"/>
    </w:rPr>
  </w:style>
  <w:style w:type="paragraph" w:styleId="aa">
    <w:name w:val="annotation text"/>
    <w:basedOn w:val="a"/>
    <w:link w:val="Char3"/>
    <w:uiPriority w:val="99"/>
    <w:semiHidden/>
    <w:unhideWhenUsed/>
    <w:rsid w:val="00567F86"/>
    <w:pPr>
      <w:spacing w:after="200" w:line="240" w:lineRule="auto"/>
    </w:pPr>
    <w:rPr>
      <w:sz w:val="20"/>
      <w:szCs w:val="20"/>
    </w:rPr>
  </w:style>
  <w:style w:type="character" w:customStyle="1" w:styleId="Char3">
    <w:name w:val="Κείμενο σχολίου Char"/>
    <w:basedOn w:val="a0"/>
    <w:link w:val="aa"/>
    <w:uiPriority w:val="99"/>
    <w:semiHidden/>
    <w:rsid w:val="00567F86"/>
    <w:rPr>
      <w:lang w:eastAsia="en-US"/>
    </w:rPr>
  </w:style>
  <w:style w:type="paragraph" w:styleId="ab">
    <w:name w:val="annotation subject"/>
    <w:basedOn w:val="aa"/>
    <w:next w:val="aa"/>
    <w:link w:val="Char4"/>
    <w:uiPriority w:val="99"/>
    <w:semiHidden/>
    <w:unhideWhenUsed/>
    <w:rsid w:val="00567F86"/>
    <w:pPr>
      <w:spacing w:after="160"/>
    </w:pPr>
    <w:rPr>
      <w:b/>
      <w:bCs/>
    </w:rPr>
  </w:style>
  <w:style w:type="character" w:customStyle="1" w:styleId="Char4">
    <w:name w:val="Θέμα σχολίου Char"/>
    <w:basedOn w:val="Char3"/>
    <w:link w:val="ab"/>
    <w:uiPriority w:val="99"/>
    <w:semiHidden/>
    <w:rsid w:val="00567F86"/>
    <w:rPr>
      <w:b/>
      <w:bCs/>
    </w:rPr>
  </w:style>
  <w:style w:type="paragraph" w:customStyle="1" w:styleId="10">
    <w:name w:val="Βασικό1"/>
    <w:rsid w:val="00567F86"/>
    <w:pPr>
      <w:spacing w:line="276" w:lineRule="auto"/>
    </w:pPr>
    <w:rPr>
      <w:rFonts w:ascii="Arial" w:eastAsia="Arial" w:hAnsi="Arial" w:cs="Arial"/>
      <w:color w:val="000000"/>
      <w:sz w:val="22"/>
      <w:szCs w:val="22"/>
    </w:rPr>
  </w:style>
  <w:style w:type="paragraph" w:styleId="ac">
    <w:name w:val="Body Text Indent"/>
    <w:basedOn w:val="a"/>
    <w:link w:val="Char5"/>
    <w:uiPriority w:val="99"/>
    <w:semiHidden/>
    <w:unhideWhenUsed/>
    <w:rsid w:val="00567F86"/>
    <w:pPr>
      <w:spacing w:after="120" w:line="240" w:lineRule="auto"/>
      <w:ind w:left="283"/>
    </w:pPr>
    <w:rPr>
      <w:rFonts w:ascii="Arial" w:eastAsia="Times New Roman" w:hAnsi="Arial"/>
      <w:szCs w:val="20"/>
    </w:rPr>
  </w:style>
  <w:style w:type="character" w:customStyle="1" w:styleId="Char5">
    <w:name w:val="Σώμα κείμενου με εσοχή Char"/>
    <w:basedOn w:val="a0"/>
    <w:link w:val="ac"/>
    <w:uiPriority w:val="99"/>
    <w:semiHidden/>
    <w:rsid w:val="00567F86"/>
    <w:rPr>
      <w:rFonts w:ascii="Arial" w:eastAsia="Times New Roman" w:hAnsi="Arial"/>
      <w:sz w:val="22"/>
      <w:lang w:eastAsia="en-US"/>
    </w:rPr>
  </w:style>
  <w:style w:type="paragraph" w:styleId="20">
    <w:name w:val="Body Text 2"/>
    <w:basedOn w:val="a"/>
    <w:link w:val="2Char"/>
    <w:rsid w:val="00567F86"/>
    <w:pPr>
      <w:spacing w:after="120" w:line="480" w:lineRule="auto"/>
    </w:pPr>
    <w:rPr>
      <w:rFonts w:ascii="Arial" w:eastAsia="Times New Roman" w:hAnsi="Arial"/>
      <w:szCs w:val="20"/>
    </w:rPr>
  </w:style>
  <w:style w:type="character" w:customStyle="1" w:styleId="2Char">
    <w:name w:val="Σώμα κείμενου 2 Char"/>
    <w:basedOn w:val="a0"/>
    <w:link w:val="20"/>
    <w:rsid w:val="00567F86"/>
    <w:rPr>
      <w:rFonts w:ascii="Arial" w:eastAsia="Times New Roman" w:hAnsi="Arial"/>
      <w:sz w:val="22"/>
      <w:lang w:eastAsia="en-US"/>
    </w:rPr>
  </w:style>
  <w:style w:type="paragraph" w:styleId="30">
    <w:name w:val="Body Text Indent 3"/>
    <w:basedOn w:val="a"/>
    <w:link w:val="3Char0"/>
    <w:uiPriority w:val="99"/>
    <w:semiHidden/>
    <w:unhideWhenUsed/>
    <w:rsid w:val="00567F86"/>
    <w:pPr>
      <w:spacing w:after="120"/>
      <w:ind w:left="283"/>
    </w:pPr>
    <w:rPr>
      <w:sz w:val="16"/>
      <w:szCs w:val="16"/>
    </w:rPr>
  </w:style>
  <w:style w:type="character" w:customStyle="1" w:styleId="3Char0">
    <w:name w:val="Σώμα κείμενου με εσοχή 3 Char"/>
    <w:basedOn w:val="a0"/>
    <w:link w:val="30"/>
    <w:uiPriority w:val="99"/>
    <w:semiHidden/>
    <w:rsid w:val="00567F86"/>
    <w:rPr>
      <w:sz w:val="16"/>
      <w:szCs w:val="16"/>
      <w:lang w:eastAsia="en-US"/>
    </w:rPr>
  </w:style>
  <w:style w:type="character" w:customStyle="1" w:styleId="FontStyle14">
    <w:name w:val="Font Style14"/>
    <w:basedOn w:val="a0"/>
    <w:rsid w:val="00567F86"/>
    <w:rPr>
      <w:rFonts w:ascii="Arial" w:hAnsi="Arial" w:cs="Arial"/>
      <w:b/>
      <w:bCs/>
      <w:sz w:val="18"/>
      <w:szCs w:val="18"/>
    </w:rPr>
  </w:style>
  <w:style w:type="character" w:customStyle="1" w:styleId="shorttitle">
    <w:name w:val="shorttitle"/>
    <w:basedOn w:val="a0"/>
    <w:rsid w:val="00567F86"/>
  </w:style>
  <w:style w:type="paragraph" w:styleId="ad">
    <w:name w:val="Body Text"/>
    <w:basedOn w:val="a"/>
    <w:link w:val="Char6"/>
    <w:uiPriority w:val="99"/>
    <w:unhideWhenUsed/>
    <w:rsid w:val="00964855"/>
    <w:pPr>
      <w:spacing w:after="120"/>
    </w:pPr>
  </w:style>
  <w:style w:type="character" w:customStyle="1" w:styleId="Char6">
    <w:name w:val="Σώμα κειμένου Char"/>
    <w:basedOn w:val="a0"/>
    <w:link w:val="ad"/>
    <w:uiPriority w:val="99"/>
    <w:rsid w:val="00964855"/>
    <w:rPr>
      <w:sz w:val="22"/>
      <w:szCs w:val="22"/>
      <w:lang w:eastAsia="en-US"/>
    </w:rPr>
  </w:style>
  <w:style w:type="character" w:styleId="ae">
    <w:name w:val="Strong"/>
    <w:basedOn w:val="a0"/>
    <w:uiPriority w:val="22"/>
    <w:qFormat/>
    <w:rsid w:val="00EC64D0"/>
    <w:rPr>
      <w:b/>
      <w:bCs/>
    </w:rPr>
  </w:style>
  <w:style w:type="paragraph" w:customStyle="1" w:styleId="western">
    <w:name w:val="western"/>
    <w:basedOn w:val="a"/>
    <w:rsid w:val="00401885"/>
    <w:pPr>
      <w:spacing w:before="100" w:beforeAutospacing="1" w:after="100" w:afterAutospacing="1" w:line="240" w:lineRule="auto"/>
    </w:pPr>
    <w:rPr>
      <w:rFonts w:ascii="Times New Roman" w:eastAsia="Times New Roman" w:hAnsi="Times New Roman"/>
      <w:sz w:val="24"/>
      <w:szCs w:val="24"/>
      <w:lang w:eastAsia="el-GR"/>
    </w:rPr>
  </w:style>
  <w:style w:type="paragraph" w:customStyle="1" w:styleId="CM4">
    <w:name w:val="CM4"/>
    <w:basedOn w:val="a"/>
    <w:next w:val="a"/>
    <w:uiPriority w:val="99"/>
    <w:rsid w:val="00BD2370"/>
    <w:pPr>
      <w:autoSpaceDE w:val="0"/>
      <w:autoSpaceDN w:val="0"/>
      <w:adjustRightInd w:val="0"/>
      <w:spacing w:after="0" w:line="240" w:lineRule="auto"/>
    </w:pPr>
    <w:rPr>
      <w:rFonts w:ascii="Times New Roman" w:hAnsi="Times New Roman"/>
      <w:sz w:val="24"/>
      <w:szCs w:val="24"/>
      <w:lang w:eastAsia="el-GR"/>
    </w:rPr>
  </w:style>
  <w:style w:type="paragraph" w:customStyle="1" w:styleId="Default">
    <w:name w:val="Default"/>
    <w:rsid w:val="005877D7"/>
    <w:pPr>
      <w:autoSpaceDE w:val="0"/>
      <w:autoSpaceDN w:val="0"/>
      <w:adjustRightInd w:val="0"/>
    </w:pPr>
    <w:rPr>
      <w:rFonts w:ascii="Arial" w:hAnsi="Arial" w:cs="Arial"/>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6259</TotalTime>
  <Pages>8</Pages>
  <Words>2945</Words>
  <Characters>15907</Characters>
  <Application>Microsoft Office Word</Application>
  <DocSecurity>0</DocSecurity>
  <Lines>132</Lines>
  <Paragraphs>37</Paragraphs>
  <ScaleCrop>false</ScaleCrop>
  <HeadingPairs>
    <vt:vector size="2" baseType="variant">
      <vt:variant>
        <vt:lpstr>Τίτλος</vt:lpstr>
      </vt:variant>
      <vt:variant>
        <vt:i4>1</vt:i4>
      </vt:variant>
    </vt:vector>
  </HeadingPairs>
  <TitlesOfParts>
    <vt:vector size="1" baseType="lpstr">
      <vt:lpstr/>
    </vt:vector>
  </TitlesOfParts>
  <Company>Microsoft</Company>
  <LinksUpToDate>false</LinksUpToDate>
  <CharactersWithSpaces>18815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Sehperides</dc:creator>
  <cp:lastModifiedBy>eir.kougia</cp:lastModifiedBy>
  <cp:revision>222</cp:revision>
  <cp:lastPrinted>2017-09-20T09:44:00Z</cp:lastPrinted>
  <dcterms:created xsi:type="dcterms:W3CDTF">2017-03-10T11:58:00Z</dcterms:created>
  <dcterms:modified xsi:type="dcterms:W3CDTF">2017-09-20T13:44:00Z</dcterms:modified>
</cp:coreProperties>
</file>