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10348" w:type="dxa"/>
        <w:tblLook w:val="04A0"/>
      </w:tblPr>
      <w:tblGrid>
        <w:gridCol w:w="5812"/>
        <w:gridCol w:w="4536"/>
      </w:tblGrid>
      <w:tr w:rsidR="00A5332C" w:rsidRPr="00A5332C" w:rsidTr="00B20B6C">
        <w:tc>
          <w:tcPr>
            <w:tcW w:w="5812" w:type="dxa"/>
            <w:shd w:val="clear" w:color="auto" w:fill="auto"/>
          </w:tcPr>
          <w:p w:rsidR="00A5332C" w:rsidRPr="00A5332C" w:rsidRDefault="00300CA1" w:rsidP="00A5332C">
            <w:pPr>
              <w:rPr>
                <w:rFonts w:ascii="Calibri" w:hAnsi="Calibri"/>
              </w:rPr>
            </w:pPr>
            <w:r w:rsidRPr="00A5332C">
              <w:rPr>
                <w:rFonts w:ascii="Calibri" w:hAnsi="Calibri"/>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536" w:type="dxa"/>
            <w:shd w:val="clear" w:color="auto" w:fill="auto"/>
          </w:tcPr>
          <w:p w:rsidR="00A5332C" w:rsidRPr="007F2A4A" w:rsidRDefault="00A5332C" w:rsidP="00A5332C">
            <w:pPr>
              <w:rPr>
                <w:rFonts w:ascii="Calibri" w:hAnsi="Calibri"/>
                <w:b/>
              </w:rPr>
            </w:pPr>
            <w:r w:rsidRPr="007F2A4A">
              <w:rPr>
                <w:rFonts w:ascii="Calibri" w:hAnsi="Calibri"/>
                <w:b/>
              </w:rPr>
              <w:t>ΑΝΑΡΤΗΤΕΟ ΣΤΟ ΔΙΑΔΙΚΤΥΟ</w:t>
            </w:r>
          </w:p>
          <w:p w:rsidR="00A5332C" w:rsidRPr="007F2A4A" w:rsidRDefault="00A5332C" w:rsidP="00DC6BC2">
            <w:pPr>
              <w:rPr>
                <w:rFonts w:ascii="Helvetica" w:hAnsi="Helvetica" w:cs="Helvetica"/>
                <w:color w:val="468847"/>
                <w:shd w:val="clear" w:color="auto" w:fill="DFF0D8"/>
                <w:lang w:val="en-US"/>
              </w:rPr>
            </w:pPr>
            <w:r w:rsidRPr="007F2A4A">
              <w:rPr>
                <w:rFonts w:ascii="Calibri" w:hAnsi="Calibri"/>
                <w:b/>
              </w:rPr>
              <w:t>ΑΔΑ:</w:t>
            </w:r>
            <w:r w:rsidR="00C96DF7" w:rsidRPr="007F2A4A">
              <w:rPr>
                <w:rFonts w:ascii="Calibri" w:hAnsi="Calibri"/>
                <w:b/>
              </w:rPr>
              <w:t xml:space="preserve">  75Α546ΜΠ3Ζ-6ΒΛ</w:t>
            </w:r>
            <w:r w:rsidR="00C96DF7" w:rsidRPr="007F2A4A">
              <w:rPr>
                <w:rFonts w:ascii="Helvetica" w:hAnsi="Helvetica" w:cs="Helvetica"/>
                <w:color w:val="468847"/>
                <w:shd w:val="clear" w:color="auto" w:fill="DFF0D8"/>
              </w:rPr>
              <w:t xml:space="preserve"> </w:t>
            </w:r>
          </w:p>
          <w:p w:rsidR="00973FA8" w:rsidRPr="007F2A4A" w:rsidRDefault="00973FA8" w:rsidP="00DC6BC2">
            <w:pPr>
              <w:rPr>
                <w:rFonts w:ascii="Calibri" w:hAnsi="Calibri"/>
                <w:lang w:val="en-US"/>
              </w:rPr>
            </w:pPr>
            <w:r w:rsidRPr="007F2A4A">
              <w:rPr>
                <w:rFonts w:ascii="Calibri" w:hAnsi="Calibri"/>
                <w:sz w:val="20"/>
              </w:rPr>
              <w:t>ΑΔΑΜ: 18PROC003043149</w:t>
            </w:r>
          </w:p>
        </w:tc>
      </w:tr>
      <w:tr w:rsidR="00A5332C" w:rsidRPr="00A5332C" w:rsidTr="00B20B6C">
        <w:tc>
          <w:tcPr>
            <w:tcW w:w="5812"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4536" w:type="dxa"/>
            <w:shd w:val="clear" w:color="auto" w:fill="auto"/>
          </w:tcPr>
          <w:p w:rsidR="00A5332C" w:rsidRPr="00A5332C" w:rsidRDefault="00A5332C" w:rsidP="00A5332C">
            <w:pPr>
              <w:rPr>
                <w:rFonts w:ascii="Calibri" w:hAnsi="Calibri"/>
              </w:rPr>
            </w:pPr>
          </w:p>
        </w:tc>
      </w:tr>
      <w:tr w:rsidR="00A5332C" w:rsidRPr="00A5332C" w:rsidTr="00B20B6C">
        <w:tc>
          <w:tcPr>
            <w:tcW w:w="5812" w:type="dxa"/>
            <w:shd w:val="clear" w:color="auto" w:fill="auto"/>
          </w:tcPr>
          <w:p w:rsidR="00A5332C" w:rsidRPr="00A5332C" w:rsidRDefault="00300CA1" w:rsidP="00A5332C">
            <w:pPr>
              <w:rPr>
                <w:rFonts w:ascii="Calibri" w:hAnsi="Calibri"/>
              </w:rPr>
            </w:pPr>
            <w:r w:rsidRPr="00A5332C">
              <w:rPr>
                <w:rFonts w:ascii="Calibri" w:hAnsi="Calibri"/>
                <w:noProof/>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536" w:type="dxa"/>
            <w:shd w:val="clear" w:color="auto" w:fill="auto"/>
          </w:tcPr>
          <w:p w:rsidR="00A5332C" w:rsidRPr="00A5332C" w:rsidRDefault="00A5332C" w:rsidP="00A5332C">
            <w:pPr>
              <w:rPr>
                <w:rFonts w:ascii="Calibri" w:hAnsi="Calibri"/>
              </w:rPr>
            </w:pP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4536" w:type="dxa"/>
            <w:shd w:val="clear" w:color="auto" w:fill="auto"/>
          </w:tcPr>
          <w:p w:rsidR="00A5332C" w:rsidRPr="00A5332C" w:rsidRDefault="00A5332C" w:rsidP="00520276">
            <w:pPr>
              <w:rPr>
                <w:rFonts w:ascii="Calibri" w:hAnsi="Calibri"/>
              </w:rPr>
            </w:pPr>
            <w:r w:rsidRPr="00A5332C">
              <w:rPr>
                <w:rFonts w:ascii="Calibri" w:hAnsi="Calibri"/>
              </w:rPr>
              <w:t xml:space="preserve">Αθήνα, </w:t>
            </w:r>
            <w:r w:rsidR="00C05428">
              <w:rPr>
                <w:rFonts w:ascii="Calibri" w:hAnsi="Calibri"/>
              </w:rPr>
              <w:t xml:space="preserve">3 Μαΐου </w:t>
            </w:r>
            <w:r w:rsidRPr="00A5332C">
              <w:rPr>
                <w:rFonts w:ascii="Calibri" w:hAnsi="Calibri"/>
              </w:rPr>
              <w:t>201</w:t>
            </w:r>
            <w:r w:rsidR="00E8758D">
              <w:rPr>
                <w:rFonts w:ascii="Calibri" w:hAnsi="Calibri"/>
              </w:rPr>
              <w:t>8</w:t>
            </w: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4536" w:type="dxa"/>
            <w:shd w:val="clear" w:color="auto" w:fill="auto"/>
          </w:tcPr>
          <w:p w:rsidR="00A5332C" w:rsidRPr="00C05428" w:rsidRDefault="00A5332C" w:rsidP="007F0933">
            <w:pPr>
              <w:rPr>
                <w:rFonts w:ascii="Calibri" w:hAnsi="Calibri"/>
              </w:rPr>
            </w:pPr>
            <w:r w:rsidRPr="00A5332C">
              <w:rPr>
                <w:rFonts w:ascii="Calibri" w:hAnsi="Calibri"/>
              </w:rPr>
              <w:t>Αριθ. Πρωτ.:</w:t>
            </w:r>
            <w:r w:rsidR="00DC6BC2" w:rsidRPr="00A1605F">
              <w:rPr>
                <w:rFonts w:ascii="Calibri" w:hAnsi="Calibri"/>
              </w:rPr>
              <w:t>30/002/000</w:t>
            </w:r>
            <w:r w:rsidR="00A1605F">
              <w:rPr>
                <w:rFonts w:ascii="Calibri" w:hAnsi="Calibri"/>
                <w:lang w:val="en-US"/>
              </w:rPr>
              <w:t>/</w:t>
            </w:r>
            <w:r w:rsidR="00C05428">
              <w:rPr>
                <w:rFonts w:ascii="Calibri" w:hAnsi="Calibri"/>
              </w:rPr>
              <w:t>2676</w:t>
            </w: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p>
        </w:tc>
        <w:tc>
          <w:tcPr>
            <w:tcW w:w="4536" w:type="dxa"/>
            <w:shd w:val="clear" w:color="auto" w:fill="auto"/>
          </w:tcPr>
          <w:p w:rsidR="00A5332C" w:rsidRPr="00C05428" w:rsidRDefault="00A5332C" w:rsidP="00DC6BC2">
            <w:pPr>
              <w:rPr>
                <w:rFonts w:ascii="Calibri" w:hAnsi="Calibri"/>
                <w:sz w:val="20"/>
              </w:rPr>
            </w:pPr>
            <w:r w:rsidRPr="00C05428">
              <w:rPr>
                <w:rFonts w:ascii="Calibri" w:hAnsi="Calibri"/>
                <w:sz w:val="20"/>
              </w:rPr>
              <w:t xml:space="preserve">Έγκριση δαπάνης: </w:t>
            </w:r>
            <w:r w:rsidR="00DC6BC2" w:rsidRPr="00C05428">
              <w:rPr>
                <w:rFonts w:ascii="Calibri" w:hAnsi="Calibri"/>
                <w:sz w:val="20"/>
              </w:rPr>
              <w:t>30/002/000/2364/2018</w:t>
            </w: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b/>
              </w:rPr>
              <w:t xml:space="preserve">&amp; ΥΠΟΣΤΗΡΙΞΗΣ ΕΡΓΑΣΤΗΡΙΩΝ </w:t>
            </w:r>
          </w:p>
        </w:tc>
        <w:tc>
          <w:tcPr>
            <w:tcW w:w="4536" w:type="dxa"/>
            <w:shd w:val="clear" w:color="auto" w:fill="auto"/>
          </w:tcPr>
          <w:p w:rsidR="00A5332C" w:rsidRPr="00C05428" w:rsidRDefault="00395933" w:rsidP="007F0933">
            <w:pPr>
              <w:rPr>
                <w:rFonts w:ascii="Calibri" w:hAnsi="Calibri"/>
                <w:sz w:val="20"/>
              </w:rPr>
            </w:pPr>
            <w:r w:rsidRPr="00C05428">
              <w:rPr>
                <w:rFonts w:ascii="Calibri" w:hAnsi="Calibri"/>
                <w:sz w:val="20"/>
              </w:rPr>
              <w:t xml:space="preserve">(AΔΑ: </w:t>
            </w:r>
            <w:r w:rsidR="007F0933" w:rsidRPr="00C05428">
              <w:rPr>
                <w:rFonts w:ascii="Calibri" w:hAnsi="Calibri"/>
                <w:sz w:val="20"/>
              </w:rPr>
              <w:t>66ΔΦ46ΜΠ3Ζ-6ΙΗ</w:t>
            </w:r>
            <w:r w:rsidR="00A5332C" w:rsidRPr="00C05428">
              <w:rPr>
                <w:rFonts w:ascii="Calibri" w:hAnsi="Calibri"/>
                <w:sz w:val="20"/>
              </w:rPr>
              <w:t>)</w:t>
            </w: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4536" w:type="dxa"/>
            <w:shd w:val="clear" w:color="auto" w:fill="auto"/>
          </w:tcPr>
          <w:p w:rsidR="00A5332C" w:rsidRPr="00A5332C" w:rsidRDefault="00A5332C" w:rsidP="00A5332C">
            <w:pPr>
              <w:rPr>
                <w:rFonts w:ascii="Calibri" w:hAnsi="Calibri"/>
              </w:rPr>
            </w:pP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rPr>
              <w:t>Ταχ. Δ/νση: Αν. Τσόχα 16</w:t>
            </w:r>
          </w:p>
        </w:tc>
        <w:tc>
          <w:tcPr>
            <w:tcW w:w="4536" w:type="dxa"/>
            <w:shd w:val="clear" w:color="auto" w:fill="auto"/>
          </w:tcPr>
          <w:p w:rsidR="00A5332C" w:rsidRPr="00A5332C" w:rsidRDefault="00A5332C" w:rsidP="00A5332C">
            <w:pPr>
              <w:rPr>
                <w:rFonts w:ascii="Calibri" w:hAnsi="Calibri"/>
              </w:rPr>
            </w:pPr>
            <w:r w:rsidRPr="00A5332C">
              <w:rPr>
                <w:rFonts w:ascii="Calibri" w:hAnsi="Calibri"/>
              </w:rPr>
              <w:t>Προς:</w:t>
            </w: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rPr>
              <w:t>Ταχ. Κώδικας: 11521-Αθήνα</w:t>
            </w:r>
          </w:p>
        </w:tc>
        <w:tc>
          <w:tcPr>
            <w:tcW w:w="4536"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B20B6C">
        <w:tc>
          <w:tcPr>
            <w:tcW w:w="5812" w:type="dxa"/>
            <w:shd w:val="clear" w:color="auto" w:fill="auto"/>
          </w:tcPr>
          <w:p w:rsidR="00A5332C" w:rsidRPr="00A5332C" w:rsidRDefault="0038651B" w:rsidP="00A5332C">
            <w:pPr>
              <w:rPr>
                <w:rFonts w:ascii="Calibri" w:hAnsi="Calibri"/>
              </w:rPr>
            </w:pPr>
            <w:r>
              <w:rPr>
                <w:rFonts w:ascii="Calibri" w:hAnsi="Calibri"/>
              </w:rPr>
              <w:t>Πληροφορίες: Μ. Δημητριάδη</w:t>
            </w:r>
            <w:r w:rsidR="00B20B6C">
              <w:rPr>
                <w:rFonts w:ascii="Calibri" w:hAnsi="Calibri"/>
              </w:rPr>
              <w:t>/Γ. Τσαγκαρόπουλος</w:t>
            </w:r>
          </w:p>
        </w:tc>
        <w:tc>
          <w:tcPr>
            <w:tcW w:w="4536" w:type="dxa"/>
            <w:shd w:val="clear" w:color="auto" w:fill="auto"/>
          </w:tcPr>
          <w:p w:rsidR="00A5332C" w:rsidRPr="00A5332C" w:rsidRDefault="00A5332C" w:rsidP="00A5332C">
            <w:pPr>
              <w:rPr>
                <w:rFonts w:ascii="Calibri" w:hAnsi="Calibri"/>
              </w:rPr>
            </w:pPr>
          </w:p>
        </w:tc>
      </w:tr>
      <w:tr w:rsidR="00A5332C" w:rsidRPr="00A5332C" w:rsidTr="00B20B6C">
        <w:tc>
          <w:tcPr>
            <w:tcW w:w="5812" w:type="dxa"/>
            <w:shd w:val="clear" w:color="auto" w:fill="auto"/>
          </w:tcPr>
          <w:p w:rsidR="00A5332C" w:rsidRPr="00BB5D55" w:rsidRDefault="00BB5D55" w:rsidP="00A5332C">
            <w:pPr>
              <w:rPr>
                <w:rFonts w:ascii="Calibri" w:hAnsi="Calibri"/>
                <w:lang w:val="en-US"/>
              </w:rPr>
            </w:pPr>
            <w:r>
              <w:rPr>
                <w:rFonts w:ascii="Calibri" w:hAnsi="Calibri"/>
              </w:rPr>
              <w:t>Τηλέφωνο: 210 6479</w:t>
            </w:r>
            <w:r w:rsidR="00854207">
              <w:rPr>
                <w:rFonts w:ascii="Calibri" w:hAnsi="Calibri"/>
              </w:rPr>
              <w:t>2</w:t>
            </w:r>
            <w:r w:rsidR="0038651B">
              <w:rPr>
                <w:rFonts w:ascii="Calibri" w:hAnsi="Calibri"/>
              </w:rPr>
              <w:t>27</w:t>
            </w:r>
            <w:r>
              <w:rPr>
                <w:rFonts w:ascii="Calibri" w:hAnsi="Calibri"/>
                <w:lang w:val="en-US"/>
              </w:rPr>
              <w:t>/233</w:t>
            </w:r>
          </w:p>
        </w:tc>
        <w:tc>
          <w:tcPr>
            <w:tcW w:w="4536" w:type="dxa"/>
            <w:shd w:val="clear" w:color="auto" w:fill="auto"/>
          </w:tcPr>
          <w:p w:rsidR="00A5332C" w:rsidRPr="00A5332C" w:rsidRDefault="00A5332C" w:rsidP="00A5332C">
            <w:pPr>
              <w:rPr>
                <w:rFonts w:ascii="Calibri" w:hAnsi="Calibri"/>
              </w:rPr>
            </w:pPr>
          </w:p>
        </w:tc>
      </w:tr>
      <w:tr w:rsidR="00A5332C" w:rsidRPr="00A5332C" w:rsidTr="00B20B6C">
        <w:tc>
          <w:tcPr>
            <w:tcW w:w="5812" w:type="dxa"/>
            <w:shd w:val="clear" w:color="auto" w:fill="auto"/>
          </w:tcPr>
          <w:p w:rsidR="00A5332C" w:rsidRPr="00A5332C" w:rsidRDefault="00A5332C" w:rsidP="00A5332C">
            <w:pPr>
              <w:rPr>
                <w:rFonts w:ascii="Calibri" w:hAnsi="Calibri"/>
              </w:rPr>
            </w:pPr>
            <w:r w:rsidRPr="00A5332C">
              <w:rPr>
                <w:rFonts w:ascii="Calibri" w:hAnsi="Calibri"/>
              </w:rPr>
              <w:t>Φαξ: 210 64 79 285</w:t>
            </w:r>
          </w:p>
        </w:tc>
        <w:tc>
          <w:tcPr>
            <w:tcW w:w="4536" w:type="dxa"/>
            <w:shd w:val="clear" w:color="auto" w:fill="auto"/>
          </w:tcPr>
          <w:p w:rsidR="00A5332C" w:rsidRPr="00A5332C" w:rsidRDefault="00A5332C" w:rsidP="00A5332C">
            <w:pPr>
              <w:rPr>
                <w:rFonts w:ascii="Calibri" w:hAnsi="Calibri"/>
              </w:rPr>
            </w:pPr>
          </w:p>
        </w:tc>
      </w:tr>
      <w:tr w:rsidR="00A5332C" w:rsidRPr="00C96DF7" w:rsidTr="00B20B6C">
        <w:tc>
          <w:tcPr>
            <w:tcW w:w="5812" w:type="dxa"/>
            <w:shd w:val="clear" w:color="auto" w:fill="auto"/>
          </w:tcPr>
          <w:p w:rsidR="00A5332C" w:rsidRPr="00C879C5" w:rsidRDefault="00A5332C" w:rsidP="00A5332C">
            <w:pPr>
              <w:rPr>
                <w:rFonts w:ascii="Calibri" w:hAnsi="Calibri"/>
                <w:lang w:val="en-US"/>
              </w:rPr>
            </w:pPr>
            <w:r w:rsidRPr="00A5332C">
              <w:rPr>
                <w:rFonts w:ascii="Calibri" w:hAnsi="Calibri"/>
                <w:lang w:val="en-US"/>
              </w:rPr>
              <w:t>E</w:t>
            </w:r>
            <w:r w:rsidRPr="00C879C5">
              <w:rPr>
                <w:rFonts w:ascii="Calibri" w:hAnsi="Calibri"/>
                <w:lang w:val="en-US"/>
              </w:rPr>
              <w:t>-</w:t>
            </w:r>
            <w:r w:rsidRPr="00A5332C">
              <w:rPr>
                <w:rFonts w:ascii="Calibri" w:hAnsi="Calibri"/>
                <w:lang w:val="en-US"/>
              </w:rPr>
              <w:t>mail</w:t>
            </w:r>
            <w:r w:rsidRPr="00C879C5">
              <w:rPr>
                <w:rFonts w:ascii="Calibri" w:hAnsi="Calibri"/>
                <w:lang w:val="en-US"/>
              </w:rPr>
              <w:t xml:space="preserve">: </w:t>
            </w:r>
            <w:r w:rsidRPr="00A5332C">
              <w:rPr>
                <w:rFonts w:ascii="Calibri" w:hAnsi="Calibri"/>
                <w:lang w:val="en-US"/>
              </w:rPr>
              <w:t>support</w:t>
            </w:r>
            <w:r w:rsidRPr="00C879C5">
              <w:rPr>
                <w:rFonts w:ascii="Calibri" w:hAnsi="Calibri"/>
                <w:lang w:val="en-US"/>
              </w:rPr>
              <w:t>@</w:t>
            </w:r>
            <w:r w:rsidRPr="00A5332C">
              <w:rPr>
                <w:rFonts w:ascii="Calibri" w:hAnsi="Calibri"/>
                <w:lang w:val="en-US"/>
              </w:rPr>
              <w:t>gcsl</w:t>
            </w:r>
            <w:r w:rsidRPr="00C879C5">
              <w:rPr>
                <w:rFonts w:ascii="Calibri" w:hAnsi="Calibri"/>
                <w:lang w:val="en-US"/>
              </w:rPr>
              <w:t>.</w:t>
            </w:r>
            <w:r w:rsidRPr="00A5332C">
              <w:rPr>
                <w:rFonts w:ascii="Calibri" w:hAnsi="Calibri"/>
                <w:lang w:val="en-US"/>
              </w:rPr>
              <w:t>gr</w:t>
            </w:r>
          </w:p>
        </w:tc>
        <w:tc>
          <w:tcPr>
            <w:tcW w:w="4536" w:type="dxa"/>
            <w:shd w:val="clear" w:color="auto" w:fill="auto"/>
          </w:tcPr>
          <w:p w:rsidR="00A5332C" w:rsidRPr="00C879C5" w:rsidRDefault="00A5332C" w:rsidP="00A5332C">
            <w:pPr>
              <w:rPr>
                <w:rFonts w:ascii="Calibri" w:hAnsi="Calibri"/>
                <w:lang w:val="en-US"/>
              </w:rPr>
            </w:pPr>
          </w:p>
        </w:tc>
      </w:tr>
    </w:tbl>
    <w:p w:rsidR="00A5332C" w:rsidRPr="00C879C5"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0"/>
        <w:gridCol w:w="6804"/>
      </w:tblGrid>
      <w:tr w:rsidR="00852B06" w:rsidRPr="0019209F" w:rsidTr="00B029F7">
        <w:trPr>
          <w:trHeight w:val="372"/>
          <w:jc w:val="center"/>
        </w:trPr>
        <w:tc>
          <w:tcPr>
            <w:tcW w:w="11084" w:type="dxa"/>
            <w:gridSpan w:val="2"/>
          </w:tcPr>
          <w:p w:rsidR="00852B06" w:rsidRPr="0019209F" w:rsidRDefault="00852B06" w:rsidP="00A02B56">
            <w:pPr>
              <w:spacing w:line="288" w:lineRule="auto"/>
              <w:jc w:val="center"/>
              <w:rPr>
                <w:rFonts w:ascii="Calibri" w:hAnsi="Calibri" w:cs="Tahoma"/>
                <w:b/>
                <w:szCs w:val="22"/>
              </w:rPr>
            </w:pPr>
            <w:r w:rsidRPr="0019209F">
              <w:rPr>
                <w:rFonts w:ascii="Calibri" w:hAnsi="Calibri" w:cs="Tahoma"/>
                <w:b/>
                <w:szCs w:val="22"/>
              </w:rPr>
              <w:t xml:space="preserve">Πρόσκληση υποβολής προσφορών για </w:t>
            </w:r>
            <w:r w:rsidR="00930BC1" w:rsidRPr="008F53A4">
              <w:rPr>
                <w:rFonts w:ascii="Calibri" w:hAnsi="Calibri" w:cs="Tahoma"/>
                <w:b/>
                <w:szCs w:val="22"/>
              </w:rPr>
              <w:t xml:space="preserve">την </w:t>
            </w:r>
            <w:r w:rsidR="00A02B56">
              <w:rPr>
                <w:rFonts w:ascii="Calibri" w:hAnsi="Calibri" w:cs="Tahoma"/>
                <w:b/>
                <w:szCs w:val="22"/>
              </w:rPr>
              <w:t>παροχή</w:t>
            </w:r>
            <w:r w:rsidR="00930BC1" w:rsidRPr="008F53A4">
              <w:rPr>
                <w:rFonts w:ascii="Calibri" w:hAnsi="Calibri" w:cs="Tahoma"/>
                <w:b/>
                <w:szCs w:val="22"/>
              </w:rPr>
              <w:t xml:space="preserve"> υπηρεσιών διαχείρισης των αποβλήτων των εργαστηρίων του Γ.Χ.Κ., </w:t>
            </w:r>
            <w:r w:rsidR="008F53A4" w:rsidRPr="008F53A4">
              <w:rPr>
                <w:rFonts w:ascii="Calibri" w:hAnsi="Calibri" w:cs="Tahoma"/>
                <w:b/>
                <w:szCs w:val="22"/>
              </w:rPr>
              <w:t>με τη διαδικασία της απευθείας ανάθεσης</w:t>
            </w:r>
          </w:p>
        </w:tc>
      </w:tr>
      <w:tr w:rsidR="00852B06" w:rsidRPr="0019209F" w:rsidTr="00B029F7">
        <w:trPr>
          <w:trHeight w:val="347"/>
          <w:jc w:val="center"/>
        </w:trPr>
        <w:tc>
          <w:tcPr>
            <w:tcW w:w="4280" w:type="dxa"/>
            <w:vAlign w:val="center"/>
          </w:tcPr>
          <w:p w:rsidR="00852B06" w:rsidRPr="0019209F" w:rsidRDefault="00852B06" w:rsidP="00852B06">
            <w:pPr>
              <w:spacing w:line="288" w:lineRule="auto"/>
              <w:jc w:val="center"/>
              <w:rPr>
                <w:rFonts w:ascii="Calibri" w:hAnsi="Calibri" w:cs="Tahoma"/>
                <w:szCs w:val="22"/>
              </w:rPr>
            </w:pPr>
            <w:r w:rsidRPr="0019209F">
              <w:rPr>
                <w:rFonts w:ascii="Calibri" w:hAnsi="Calibri" w:cs="Tahoma"/>
                <w:szCs w:val="22"/>
              </w:rPr>
              <w:t>Αναθέτουσα Αρχή:</w:t>
            </w:r>
          </w:p>
          <w:p w:rsidR="00852B06" w:rsidRPr="0019209F" w:rsidRDefault="00852B06" w:rsidP="00852B06">
            <w:pPr>
              <w:spacing w:line="288" w:lineRule="auto"/>
              <w:ind w:left="285" w:firstLine="32"/>
              <w:jc w:val="center"/>
              <w:rPr>
                <w:rFonts w:ascii="Calibri" w:hAnsi="Calibri" w:cs="Tahoma"/>
                <w:szCs w:val="22"/>
              </w:rPr>
            </w:pPr>
          </w:p>
        </w:tc>
        <w:tc>
          <w:tcPr>
            <w:tcW w:w="6804" w:type="dxa"/>
            <w:vAlign w:val="center"/>
          </w:tcPr>
          <w:p w:rsidR="00852B06" w:rsidRPr="00BA1593" w:rsidRDefault="00852B06" w:rsidP="00852B06">
            <w:pPr>
              <w:spacing w:line="288" w:lineRule="auto"/>
              <w:jc w:val="center"/>
              <w:rPr>
                <w:rFonts w:asciiTheme="minorHAnsi" w:hAnsiTheme="minorHAnsi" w:cs="Tahoma"/>
                <w:szCs w:val="22"/>
              </w:rPr>
            </w:pPr>
            <w:r w:rsidRPr="00BA1593">
              <w:rPr>
                <w:rFonts w:asciiTheme="minorHAnsi" w:hAnsiTheme="minorHAnsi" w:cs="Tahoma"/>
                <w:szCs w:val="22"/>
              </w:rPr>
              <w:t xml:space="preserve">Γενικό Χημείο του Κράτους,  Αν. Τσόχα 16, ΤΚ 115 21 Αθήνα, </w:t>
            </w:r>
          </w:p>
          <w:p w:rsidR="00852B06" w:rsidRPr="00BA1593" w:rsidRDefault="00852B06" w:rsidP="00852B06">
            <w:pPr>
              <w:spacing w:line="288" w:lineRule="auto"/>
              <w:jc w:val="center"/>
              <w:rPr>
                <w:rFonts w:asciiTheme="minorHAnsi" w:hAnsiTheme="minorHAnsi" w:cs="Tahoma"/>
                <w:szCs w:val="22"/>
              </w:rPr>
            </w:pPr>
            <w:r w:rsidRPr="00BA1593">
              <w:rPr>
                <w:rFonts w:asciiTheme="minorHAnsi" w:hAnsiTheme="minorHAnsi" w:cs="Tahoma"/>
                <w:szCs w:val="22"/>
              </w:rPr>
              <w:t xml:space="preserve">ΤΗΛ. 210 64 79 000,  </w:t>
            </w:r>
            <w:r w:rsidRPr="00BA1593">
              <w:rPr>
                <w:rFonts w:asciiTheme="minorHAnsi" w:hAnsiTheme="minorHAnsi" w:cs="Tahoma"/>
                <w:szCs w:val="22"/>
                <w:lang w:val="en-US"/>
              </w:rPr>
              <w:t>FAX</w:t>
            </w:r>
            <w:r w:rsidRPr="00BA1593">
              <w:rPr>
                <w:rFonts w:asciiTheme="minorHAnsi" w:hAnsiTheme="minorHAnsi" w:cs="Tahoma"/>
                <w:szCs w:val="22"/>
              </w:rPr>
              <w:t>: 210 64 79 285</w:t>
            </w:r>
          </w:p>
        </w:tc>
      </w:tr>
      <w:tr w:rsidR="00852B06" w:rsidRPr="0019209F" w:rsidTr="00B029F7">
        <w:trPr>
          <w:trHeight w:val="347"/>
          <w:jc w:val="center"/>
        </w:trPr>
        <w:tc>
          <w:tcPr>
            <w:tcW w:w="4280" w:type="dxa"/>
            <w:vAlign w:val="center"/>
          </w:tcPr>
          <w:p w:rsidR="00852B06" w:rsidRPr="0019209F" w:rsidRDefault="00852B06" w:rsidP="00852B06">
            <w:pPr>
              <w:tabs>
                <w:tab w:val="left" w:pos="284"/>
              </w:tabs>
              <w:spacing w:line="288" w:lineRule="auto"/>
              <w:ind w:right="-14"/>
              <w:jc w:val="center"/>
              <w:rPr>
                <w:rFonts w:ascii="Calibri" w:hAnsi="Calibri" w:cs="Tahoma"/>
                <w:szCs w:val="22"/>
              </w:rPr>
            </w:pPr>
            <w:r w:rsidRPr="0019209F">
              <w:rPr>
                <w:rFonts w:ascii="Calibri" w:hAnsi="Calibri" w:cs="Tahoma"/>
                <w:szCs w:val="22"/>
              </w:rPr>
              <w:t>ΚΑΕ</w:t>
            </w:r>
            <w:r w:rsidRPr="0019209F">
              <w:rPr>
                <w:rFonts w:ascii="Calibri" w:hAnsi="Calibri" w:cs="Tahoma"/>
                <w:szCs w:val="22"/>
                <w:lang w:val="en-US"/>
              </w:rPr>
              <w:t>:</w:t>
            </w:r>
          </w:p>
        </w:tc>
        <w:tc>
          <w:tcPr>
            <w:tcW w:w="6804" w:type="dxa"/>
            <w:vAlign w:val="center"/>
          </w:tcPr>
          <w:p w:rsidR="004D589F" w:rsidRPr="00BA1593" w:rsidRDefault="006A6648" w:rsidP="004D589F">
            <w:pPr>
              <w:spacing w:line="288" w:lineRule="auto"/>
              <w:jc w:val="center"/>
              <w:rPr>
                <w:rFonts w:asciiTheme="minorHAnsi" w:hAnsiTheme="minorHAnsi" w:cs="Tahoma"/>
                <w:szCs w:val="22"/>
              </w:rPr>
            </w:pPr>
            <w:r w:rsidRPr="00BA1593">
              <w:rPr>
                <w:rFonts w:asciiTheme="minorHAnsi" w:hAnsiTheme="minorHAnsi" w:cs="Tahoma"/>
                <w:szCs w:val="22"/>
              </w:rPr>
              <w:t xml:space="preserve">0439 « λοιπές αμοιβές νομικών προσώπων που εκτελούν ειδικές υπηρεσίες» </w:t>
            </w:r>
          </w:p>
        </w:tc>
      </w:tr>
      <w:tr w:rsidR="00852B06" w:rsidRPr="0019209F" w:rsidTr="00B029F7">
        <w:trPr>
          <w:trHeight w:val="347"/>
          <w:jc w:val="center"/>
        </w:trPr>
        <w:tc>
          <w:tcPr>
            <w:tcW w:w="4280" w:type="dxa"/>
            <w:vAlign w:val="center"/>
          </w:tcPr>
          <w:p w:rsidR="00852B06" w:rsidRPr="0019209F" w:rsidRDefault="00852B06" w:rsidP="00852B06">
            <w:pPr>
              <w:tabs>
                <w:tab w:val="left" w:pos="284"/>
              </w:tabs>
              <w:spacing w:line="288" w:lineRule="auto"/>
              <w:ind w:right="-14"/>
              <w:jc w:val="center"/>
              <w:rPr>
                <w:rFonts w:ascii="Calibri" w:hAnsi="Calibri" w:cs="Tahoma"/>
                <w:szCs w:val="22"/>
                <w:lang w:val="en-US"/>
              </w:rPr>
            </w:pPr>
            <w:r w:rsidRPr="0019209F">
              <w:rPr>
                <w:rFonts w:ascii="Calibri" w:hAnsi="Calibri" w:cs="Tahoma"/>
                <w:szCs w:val="22"/>
                <w:lang w:val="en-US"/>
              </w:rPr>
              <w:t>CPV:</w:t>
            </w:r>
          </w:p>
        </w:tc>
        <w:tc>
          <w:tcPr>
            <w:tcW w:w="6804" w:type="dxa"/>
            <w:vAlign w:val="center"/>
          </w:tcPr>
          <w:p w:rsidR="00852B06" w:rsidRPr="00BA1593" w:rsidRDefault="006A6648" w:rsidP="00275973">
            <w:pPr>
              <w:spacing w:line="288" w:lineRule="auto"/>
              <w:jc w:val="center"/>
              <w:rPr>
                <w:rFonts w:asciiTheme="minorHAnsi" w:hAnsiTheme="minorHAnsi" w:cs="Arial"/>
                <w:szCs w:val="22"/>
              </w:rPr>
            </w:pPr>
            <w:r w:rsidRPr="00BA1593">
              <w:rPr>
                <w:rFonts w:asciiTheme="minorHAnsi" w:hAnsiTheme="minorHAnsi" w:cs="Arial"/>
                <w:szCs w:val="22"/>
              </w:rPr>
              <w:t xml:space="preserve">90500000-2 «Υπηρεσίες σχετιζόμενες με απορρίμματα και απόβλητα» </w:t>
            </w:r>
          </w:p>
        </w:tc>
      </w:tr>
      <w:tr w:rsidR="00852B06" w:rsidRPr="0019209F" w:rsidTr="00B029F7">
        <w:trPr>
          <w:trHeight w:val="372"/>
          <w:jc w:val="center"/>
        </w:trPr>
        <w:tc>
          <w:tcPr>
            <w:tcW w:w="4280" w:type="dxa"/>
            <w:vAlign w:val="center"/>
          </w:tcPr>
          <w:p w:rsidR="00852B06" w:rsidRPr="0019209F" w:rsidRDefault="00852B06" w:rsidP="00852B06">
            <w:pPr>
              <w:spacing w:line="288" w:lineRule="auto"/>
              <w:jc w:val="center"/>
              <w:rPr>
                <w:rFonts w:ascii="Calibri" w:hAnsi="Calibri" w:cs="Tahoma"/>
                <w:szCs w:val="22"/>
              </w:rPr>
            </w:pPr>
            <w:r w:rsidRPr="0019209F">
              <w:rPr>
                <w:rFonts w:ascii="Calibri" w:hAnsi="Calibri" w:cs="Tahoma"/>
                <w:szCs w:val="22"/>
              </w:rPr>
              <w:t>Κριτήριο Ανάθεσης:</w:t>
            </w:r>
          </w:p>
        </w:tc>
        <w:tc>
          <w:tcPr>
            <w:tcW w:w="6804" w:type="dxa"/>
            <w:vAlign w:val="center"/>
          </w:tcPr>
          <w:p w:rsidR="00852B06" w:rsidRPr="00BA1593" w:rsidRDefault="00A02B56" w:rsidP="00852B06">
            <w:pPr>
              <w:spacing w:line="288" w:lineRule="auto"/>
              <w:jc w:val="center"/>
              <w:rPr>
                <w:rFonts w:asciiTheme="minorHAnsi" w:hAnsiTheme="minorHAnsi" w:cs="Arial"/>
                <w:szCs w:val="22"/>
              </w:rPr>
            </w:pPr>
            <w:r w:rsidRPr="0019209F">
              <w:rPr>
                <w:rFonts w:ascii="Calibri" w:hAnsi="Calibri" w:cs="Tahoma"/>
                <w:szCs w:val="22"/>
              </w:rPr>
              <w:t>Πλέον συμφέρουσα από οικονομική άποψη προσφορά βάσει της τιμής (χαμηλότερη τιμή)</w:t>
            </w:r>
            <w:r>
              <w:rPr>
                <w:rFonts w:ascii="Calibri" w:hAnsi="Calibri" w:cs="Tahoma"/>
                <w:szCs w:val="22"/>
              </w:rPr>
              <w:t xml:space="preserve"> </w:t>
            </w:r>
          </w:p>
        </w:tc>
      </w:tr>
      <w:tr w:rsidR="00852B06" w:rsidRPr="0019209F" w:rsidTr="00B029F7">
        <w:trPr>
          <w:trHeight w:val="347"/>
          <w:jc w:val="center"/>
        </w:trPr>
        <w:tc>
          <w:tcPr>
            <w:tcW w:w="4280" w:type="dxa"/>
            <w:vAlign w:val="center"/>
          </w:tcPr>
          <w:p w:rsidR="00852B06" w:rsidRPr="0019209F" w:rsidRDefault="00852B06" w:rsidP="00852B06">
            <w:pPr>
              <w:spacing w:line="288" w:lineRule="auto"/>
              <w:jc w:val="center"/>
              <w:rPr>
                <w:rFonts w:ascii="Calibri" w:hAnsi="Calibri" w:cs="Tahoma"/>
                <w:szCs w:val="22"/>
              </w:rPr>
            </w:pPr>
            <w:r w:rsidRPr="0019209F">
              <w:rPr>
                <w:rFonts w:ascii="Calibri" w:hAnsi="Calibri" w:cs="Tahoma"/>
                <w:szCs w:val="22"/>
              </w:rPr>
              <w:t>Προϋπολογισθείσα δαπάνη:</w:t>
            </w:r>
          </w:p>
        </w:tc>
        <w:tc>
          <w:tcPr>
            <w:tcW w:w="6804" w:type="dxa"/>
            <w:vAlign w:val="center"/>
          </w:tcPr>
          <w:p w:rsidR="00852B06" w:rsidRPr="00BA1593" w:rsidRDefault="00E63C2C" w:rsidP="00E63C2C">
            <w:pPr>
              <w:spacing w:line="288" w:lineRule="auto"/>
              <w:jc w:val="center"/>
              <w:rPr>
                <w:rFonts w:asciiTheme="minorHAnsi" w:hAnsiTheme="minorHAnsi" w:cs="Arial"/>
                <w:szCs w:val="22"/>
              </w:rPr>
            </w:pPr>
            <w:r>
              <w:rPr>
                <w:rFonts w:asciiTheme="minorHAnsi" w:hAnsiTheme="minorHAnsi" w:cs="Arial"/>
                <w:szCs w:val="22"/>
              </w:rPr>
              <w:t>21</w:t>
            </w:r>
            <w:r w:rsidR="003C3B1E" w:rsidRPr="00BA1593">
              <w:rPr>
                <w:rFonts w:asciiTheme="minorHAnsi" w:hAnsiTheme="minorHAnsi" w:cs="Arial"/>
                <w:szCs w:val="22"/>
              </w:rPr>
              <w:t>.</w:t>
            </w:r>
            <w:r>
              <w:rPr>
                <w:rFonts w:asciiTheme="minorHAnsi" w:hAnsiTheme="minorHAnsi" w:cs="Arial"/>
                <w:szCs w:val="22"/>
              </w:rPr>
              <w:t>595</w:t>
            </w:r>
            <w:r w:rsidR="003C3B1E" w:rsidRPr="00BA1593">
              <w:rPr>
                <w:rFonts w:asciiTheme="minorHAnsi" w:hAnsiTheme="minorHAnsi" w:cs="Arial"/>
                <w:szCs w:val="22"/>
              </w:rPr>
              <w:t xml:space="preserve">,00 € (συμπεριλαμβανομένου ΦΠΑ) </w:t>
            </w:r>
          </w:p>
        </w:tc>
      </w:tr>
      <w:tr w:rsidR="00852B06" w:rsidRPr="0019209F" w:rsidTr="00B029F7">
        <w:trPr>
          <w:trHeight w:val="347"/>
          <w:jc w:val="center"/>
        </w:trPr>
        <w:tc>
          <w:tcPr>
            <w:tcW w:w="4280" w:type="dxa"/>
            <w:vAlign w:val="center"/>
          </w:tcPr>
          <w:p w:rsidR="00852B06" w:rsidRPr="0019209F" w:rsidRDefault="00852B06" w:rsidP="00852B06">
            <w:pPr>
              <w:spacing w:line="288" w:lineRule="auto"/>
              <w:jc w:val="center"/>
              <w:rPr>
                <w:rFonts w:ascii="Calibri" w:hAnsi="Calibri" w:cs="Tahoma"/>
                <w:szCs w:val="22"/>
              </w:rPr>
            </w:pPr>
            <w:r w:rsidRPr="0019209F">
              <w:rPr>
                <w:rFonts w:ascii="Calibri" w:hAnsi="Calibri" w:cs="Tahoma"/>
                <w:szCs w:val="22"/>
              </w:rPr>
              <w:t>Καταληκτική ημερομηνία υποβολής προσφορών</w:t>
            </w:r>
          </w:p>
        </w:tc>
        <w:tc>
          <w:tcPr>
            <w:tcW w:w="6804" w:type="dxa"/>
            <w:vAlign w:val="center"/>
          </w:tcPr>
          <w:p w:rsidR="00852B06" w:rsidRPr="00BA1593" w:rsidRDefault="00C05428" w:rsidP="00852B06">
            <w:pPr>
              <w:spacing w:line="288" w:lineRule="auto"/>
              <w:jc w:val="center"/>
              <w:rPr>
                <w:rFonts w:asciiTheme="minorHAnsi" w:hAnsiTheme="minorHAnsi" w:cs="Arial"/>
                <w:szCs w:val="22"/>
              </w:rPr>
            </w:pPr>
            <w:r>
              <w:rPr>
                <w:rFonts w:asciiTheme="minorHAnsi" w:hAnsiTheme="minorHAnsi" w:cs="Arial"/>
                <w:szCs w:val="22"/>
              </w:rPr>
              <w:t>Παρασκευή 25 Μαΐου 2018</w:t>
            </w:r>
          </w:p>
        </w:tc>
      </w:tr>
      <w:tr w:rsidR="00852B06" w:rsidRPr="0019209F" w:rsidTr="00B029F7">
        <w:trPr>
          <w:trHeight w:val="372"/>
          <w:jc w:val="center"/>
        </w:trPr>
        <w:tc>
          <w:tcPr>
            <w:tcW w:w="4280" w:type="dxa"/>
            <w:vAlign w:val="center"/>
          </w:tcPr>
          <w:p w:rsidR="00852B06" w:rsidRPr="0019209F" w:rsidRDefault="00852B06" w:rsidP="00852B06">
            <w:pPr>
              <w:spacing w:line="288" w:lineRule="auto"/>
              <w:jc w:val="center"/>
              <w:rPr>
                <w:rFonts w:ascii="Calibri" w:hAnsi="Calibri" w:cs="Tahoma"/>
                <w:szCs w:val="22"/>
              </w:rPr>
            </w:pPr>
            <w:r w:rsidRPr="0019209F">
              <w:rPr>
                <w:rFonts w:ascii="Calibri" w:hAnsi="Calibri" w:cs="Tahoma"/>
                <w:szCs w:val="22"/>
              </w:rPr>
              <w:t>Διάρκεια ισχύος προσφορών:</w:t>
            </w:r>
          </w:p>
        </w:tc>
        <w:tc>
          <w:tcPr>
            <w:tcW w:w="6804" w:type="dxa"/>
            <w:vAlign w:val="center"/>
          </w:tcPr>
          <w:p w:rsidR="00852B06" w:rsidRPr="00BA1593" w:rsidRDefault="00852B06" w:rsidP="00852B06">
            <w:pPr>
              <w:spacing w:line="288" w:lineRule="auto"/>
              <w:jc w:val="center"/>
              <w:rPr>
                <w:rFonts w:asciiTheme="minorHAnsi" w:hAnsiTheme="minorHAnsi" w:cs="Arial"/>
                <w:szCs w:val="22"/>
              </w:rPr>
            </w:pPr>
            <w:r w:rsidRPr="00BA1593">
              <w:rPr>
                <w:rFonts w:asciiTheme="minorHAnsi" w:hAnsiTheme="minorHAnsi" w:cs="Arial"/>
                <w:szCs w:val="22"/>
              </w:rPr>
              <w:t>180 μέρες από την επομένη της καταληκτικής ημερομηνίας για την υποβολή των προσφορών</w:t>
            </w:r>
          </w:p>
        </w:tc>
      </w:tr>
    </w:tbl>
    <w:p w:rsidR="00852B06" w:rsidRPr="00852B06" w:rsidRDefault="00852B06" w:rsidP="00852B06">
      <w:pPr>
        <w:spacing w:line="288" w:lineRule="auto"/>
        <w:rPr>
          <w:rFonts w:ascii="Calibri" w:hAnsi="Calibri" w:cs="Calibri"/>
          <w:sz w:val="20"/>
        </w:rPr>
      </w:pPr>
    </w:p>
    <w:p w:rsidR="00852B06" w:rsidRPr="00852B06" w:rsidRDefault="00852B06" w:rsidP="00B553E9">
      <w:pPr>
        <w:numPr>
          <w:ilvl w:val="0"/>
          <w:numId w:val="8"/>
        </w:numPr>
        <w:tabs>
          <w:tab w:val="left" w:pos="142"/>
        </w:tabs>
        <w:spacing w:line="288" w:lineRule="auto"/>
        <w:jc w:val="both"/>
        <w:rPr>
          <w:rFonts w:ascii="Calibri" w:hAnsi="Calibri"/>
          <w:b/>
          <w:i/>
          <w:color w:val="000000"/>
          <w:sz w:val="20"/>
          <w:u w:val="single"/>
        </w:rPr>
      </w:pPr>
      <w:r w:rsidRPr="00852B06">
        <w:rPr>
          <w:rFonts w:ascii="Calibri" w:hAnsi="Calibri"/>
          <w:b/>
          <w:i/>
          <w:color w:val="000000"/>
          <w:sz w:val="20"/>
          <w:u w:val="single"/>
        </w:rPr>
        <w:t>Αντικείμενο και προϋπολογισμός</w:t>
      </w:r>
    </w:p>
    <w:p w:rsidR="00631818" w:rsidRPr="00224023" w:rsidRDefault="000D1802" w:rsidP="000D1802">
      <w:pPr>
        <w:jc w:val="both"/>
        <w:rPr>
          <w:rFonts w:asciiTheme="minorHAnsi" w:hAnsiTheme="minorHAnsi"/>
          <w:szCs w:val="22"/>
        </w:rPr>
      </w:pPr>
      <w:r>
        <w:rPr>
          <w:rFonts w:ascii="Calibri" w:hAnsi="Calibri"/>
          <w:szCs w:val="22"/>
        </w:rPr>
        <w:t xml:space="preserve">Το Γενικό Χημείο του Κράτους προκηρύσσει πρόσκληση υποβολής προσφορών, με κριτήριο ανάθεσης τη </w:t>
      </w:r>
      <w:r w:rsidRPr="00224023">
        <w:rPr>
          <w:rFonts w:asciiTheme="minorHAnsi" w:hAnsiTheme="minorHAnsi"/>
          <w:szCs w:val="22"/>
        </w:rPr>
        <w:t xml:space="preserve">χαμηλότερη τιμή, για την παροχή υπηρεσιών </w:t>
      </w:r>
      <w:r w:rsidR="00BA1593" w:rsidRPr="00224023">
        <w:rPr>
          <w:rFonts w:asciiTheme="minorHAnsi" w:hAnsiTheme="minorHAnsi"/>
          <w:szCs w:val="22"/>
        </w:rPr>
        <w:t>διαχείρισης των αποβλήτων των εργαστηρίω</w:t>
      </w:r>
      <w:r w:rsidR="00520276">
        <w:rPr>
          <w:rFonts w:asciiTheme="minorHAnsi" w:hAnsiTheme="minorHAnsi"/>
          <w:szCs w:val="22"/>
        </w:rPr>
        <w:t xml:space="preserve">ν του Γ.Χ.Κ., για ένα (1) έτος </w:t>
      </w:r>
      <w:r w:rsidR="00BA1593" w:rsidRPr="00224023">
        <w:rPr>
          <w:rFonts w:asciiTheme="minorHAnsi" w:hAnsiTheme="minorHAnsi"/>
          <w:szCs w:val="22"/>
        </w:rPr>
        <w:t>από την υπογραφή της σχετικής σύμβασης</w:t>
      </w:r>
      <w:r w:rsidRPr="00224023">
        <w:rPr>
          <w:rFonts w:asciiTheme="minorHAnsi" w:hAnsiTheme="minorHAnsi"/>
          <w:szCs w:val="22"/>
        </w:rPr>
        <w:t>.</w:t>
      </w:r>
    </w:p>
    <w:p w:rsidR="000D1802" w:rsidRPr="00224023" w:rsidRDefault="000D1802" w:rsidP="000D1802">
      <w:pPr>
        <w:jc w:val="both"/>
        <w:rPr>
          <w:rFonts w:asciiTheme="minorHAnsi" w:hAnsiTheme="minorHAnsi"/>
          <w:szCs w:val="22"/>
        </w:rPr>
      </w:pPr>
    </w:p>
    <w:p w:rsidR="000D1802" w:rsidRPr="00224023" w:rsidRDefault="000D1802" w:rsidP="000D1802">
      <w:pPr>
        <w:spacing w:after="240"/>
        <w:contextualSpacing/>
        <w:jc w:val="both"/>
        <w:rPr>
          <w:rFonts w:asciiTheme="minorHAnsi" w:hAnsiTheme="minorHAnsi"/>
          <w:szCs w:val="22"/>
        </w:rPr>
      </w:pPr>
      <w:r w:rsidRPr="00224023">
        <w:rPr>
          <w:rFonts w:asciiTheme="minorHAnsi" w:hAnsiTheme="minorHAnsi"/>
          <w:szCs w:val="22"/>
        </w:rPr>
        <w:t xml:space="preserve">Συγκεκριμένα, οι υπό παροχή υπηρεσίες </w:t>
      </w:r>
      <w:r w:rsidR="00520276">
        <w:rPr>
          <w:rFonts w:asciiTheme="minorHAnsi" w:hAnsiTheme="minorHAnsi"/>
          <w:szCs w:val="22"/>
        </w:rPr>
        <w:t>συνίστανται στην αποκομιδή και καταστροφή των εργαστηριακών α</w:t>
      </w:r>
      <w:r w:rsidR="008F4CC1">
        <w:rPr>
          <w:rFonts w:asciiTheme="minorHAnsi" w:hAnsiTheme="minorHAnsi"/>
          <w:szCs w:val="22"/>
        </w:rPr>
        <w:t>ποβλήτων του Γ.Χ.Κ..</w:t>
      </w:r>
    </w:p>
    <w:p w:rsidR="000D1802" w:rsidRPr="00224023" w:rsidRDefault="000D1802" w:rsidP="000D1802">
      <w:pPr>
        <w:spacing w:after="240"/>
        <w:contextualSpacing/>
        <w:jc w:val="both"/>
        <w:rPr>
          <w:rFonts w:asciiTheme="minorHAnsi" w:hAnsiTheme="minorHAnsi"/>
          <w:szCs w:val="22"/>
        </w:rPr>
      </w:pPr>
      <w:r w:rsidRPr="00224023">
        <w:rPr>
          <w:rFonts w:asciiTheme="minorHAnsi" w:hAnsiTheme="minorHAnsi"/>
          <w:szCs w:val="22"/>
        </w:rPr>
        <w:t>Τα εργαστηριακά απόβλητα του Γ.Χ.Κ. είναι γνωστής χημικής σύνθεσης:</w:t>
      </w:r>
    </w:p>
    <w:p w:rsidR="000D1802" w:rsidRPr="00651FF2" w:rsidRDefault="000D1802" w:rsidP="00B553E9">
      <w:pPr>
        <w:pStyle w:val="a7"/>
        <w:numPr>
          <w:ilvl w:val="0"/>
          <w:numId w:val="9"/>
        </w:numPr>
        <w:spacing w:after="240"/>
        <w:ind w:left="567" w:hanging="283"/>
        <w:contextualSpacing/>
        <w:jc w:val="both"/>
        <w:rPr>
          <w:rFonts w:asciiTheme="minorHAnsi" w:hAnsiTheme="minorHAnsi"/>
          <w:sz w:val="22"/>
          <w:szCs w:val="22"/>
        </w:rPr>
      </w:pPr>
      <w:r w:rsidRPr="00651FF2">
        <w:rPr>
          <w:rFonts w:asciiTheme="minorHAnsi" w:hAnsiTheme="minorHAnsi"/>
          <w:sz w:val="22"/>
          <w:szCs w:val="22"/>
        </w:rPr>
        <w:t xml:space="preserve">Διαλύματα ανόργανων ουσιών </w:t>
      </w:r>
      <w:r w:rsidR="006A7101">
        <w:rPr>
          <w:rFonts w:asciiTheme="minorHAnsi" w:hAnsiTheme="minorHAnsi"/>
          <w:sz w:val="22"/>
          <w:szCs w:val="22"/>
        </w:rPr>
        <w:t>όπως</w:t>
      </w:r>
      <w:r w:rsidR="006A7101" w:rsidRPr="006A7101">
        <w:rPr>
          <w:rFonts w:asciiTheme="minorHAnsi" w:hAnsiTheme="minorHAnsi"/>
          <w:sz w:val="22"/>
          <w:szCs w:val="22"/>
        </w:rPr>
        <w:t xml:space="preserve">: </w:t>
      </w:r>
      <w:r w:rsidR="006A7101">
        <w:rPr>
          <w:rFonts w:asciiTheme="minorHAnsi" w:hAnsiTheme="minorHAnsi"/>
          <w:sz w:val="22"/>
          <w:szCs w:val="22"/>
        </w:rPr>
        <w:t>Ο</w:t>
      </w:r>
      <w:r w:rsidRPr="00651FF2">
        <w:rPr>
          <w:rFonts w:asciiTheme="minorHAnsi" w:hAnsiTheme="minorHAnsi"/>
          <w:sz w:val="22"/>
          <w:szCs w:val="22"/>
        </w:rPr>
        <w:t>ξέα (π.χ. HC</w:t>
      </w:r>
      <w:r w:rsidR="006D290D" w:rsidRPr="00651FF2">
        <w:rPr>
          <w:rFonts w:asciiTheme="minorHAnsi" w:hAnsiTheme="minorHAnsi"/>
          <w:sz w:val="22"/>
          <w:szCs w:val="22"/>
          <w:lang w:val="en-US"/>
        </w:rPr>
        <w:t>l</w:t>
      </w:r>
      <w:r w:rsidRPr="00651FF2">
        <w:rPr>
          <w:rFonts w:asciiTheme="minorHAnsi" w:hAnsiTheme="minorHAnsi"/>
          <w:sz w:val="22"/>
          <w:szCs w:val="22"/>
        </w:rPr>
        <w:t>, H</w:t>
      </w:r>
      <w:r w:rsidRPr="00651FF2">
        <w:rPr>
          <w:rFonts w:asciiTheme="minorHAnsi" w:hAnsiTheme="minorHAnsi"/>
          <w:sz w:val="22"/>
          <w:szCs w:val="22"/>
          <w:vertAlign w:val="subscript"/>
        </w:rPr>
        <w:t>2</w:t>
      </w:r>
      <w:r w:rsidRPr="00651FF2">
        <w:rPr>
          <w:rFonts w:asciiTheme="minorHAnsi" w:hAnsiTheme="minorHAnsi"/>
          <w:sz w:val="22"/>
          <w:szCs w:val="22"/>
        </w:rPr>
        <w:t>SO</w:t>
      </w:r>
      <w:r w:rsidRPr="00651FF2">
        <w:rPr>
          <w:rFonts w:asciiTheme="minorHAnsi" w:hAnsiTheme="minorHAnsi"/>
          <w:sz w:val="22"/>
          <w:szCs w:val="22"/>
          <w:vertAlign w:val="subscript"/>
        </w:rPr>
        <w:t>4</w:t>
      </w:r>
      <w:r w:rsidRPr="00651FF2">
        <w:rPr>
          <w:rFonts w:asciiTheme="minorHAnsi" w:hAnsiTheme="minorHAnsi"/>
          <w:sz w:val="22"/>
          <w:szCs w:val="22"/>
        </w:rPr>
        <w:t>), μίγματα μετάλλων-υδατικά διαλύματα (π.χ. Pb,Cd,As,Fe, Al)</w:t>
      </w:r>
      <w:r w:rsidR="006D290D" w:rsidRPr="006A7101">
        <w:rPr>
          <w:rFonts w:asciiTheme="minorHAnsi" w:hAnsiTheme="minorHAnsi"/>
          <w:sz w:val="22"/>
          <w:szCs w:val="22"/>
        </w:rPr>
        <w:t>,</w:t>
      </w:r>
    </w:p>
    <w:p w:rsidR="000D1802" w:rsidRPr="00651FF2" w:rsidRDefault="000D1802" w:rsidP="00B553E9">
      <w:pPr>
        <w:pStyle w:val="a7"/>
        <w:numPr>
          <w:ilvl w:val="0"/>
          <w:numId w:val="9"/>
        </w:numPr>
        <w:spacing w:after="240"/>
        <w:ind w:left="567" w:hanging="283"/>
        <w:contextualSpacing/>
        <w:jc w:val="both"/>
        <w:rPr>
          <w:rFonts w:asciiTheme="minorHAnsi" w:hAnsiTheme="minorHAnsi"/>
          <w:sz w:val="22"/>
          <w:szCs w:val="22"/>
        </w:rPr>
      </w:pPr>
      <w:r w:rsidRPr="00651FF2">
        <w:rPr>
          <w:rFonts w:asciiTheme="minorHAnsi" w:hAnsiTheme="minorHAnsi"/>
          <w:sz w:val="22"/>
          <w:szCs w:val="22"/>
        </w:rPr>
        <w:t>Οργανικοί διαλύτες (π.χ. αλογονωμένοι διαλύτες, αιθέρας, πετρελαϊκός αιθέρας, μεθανόλη, ακετόνη, ακετονιτρίλιο, ισοοκτάνιο, τετραϋδροφουράνιο)</w:t>
      </w:r>
      <w:r w:rsidR="006D290D" w:rsidRPr="006A7101">
        <w:rPr>
          <w:rFonts w:asciiTheme="minorHAnsi" w:hAnsiTheme="minorHAnsi"/>
          <w:sz w:val="22"/>
          <w:szCs w:val="22"/>
        </w:rPr>
        <w:t>,</w:t>
      </w:r>
    </w:p>
    <w:p w:rsidR="000D1802" w:rsidRPr="00651FF2" w:rsidRDefault="000D1802" w:rsidP="00B553E9">
      <w:pPr>
        <w:pStyle w:val="a7"/>
        <w:numPr>
          <w:ilvl w:val="0"/>
          <w:numId w:val="9"/>
        </w:numPr>
        <w:spacing w:after="240"/>
        <w:ind w:left="567" w:hanging="283"/>
        <w:contextualSpacing/>
        <w:jc w:val="both"/>
        <w:rPr>
          <w:rFonts w:asciiTheme="minorHAnsi" w:hAnsiTheme="minorHAnsi"/>
          <w:sz w:val="22"/>
          <w:szCs w:val="22"/>
        </w:rPr>
      </w:pPr>
      <w:r w:rsidRPr="00651FF2">
        <w:rPr>
          <w:rFonts w:asciiTheme="minorHAnsi" w:hAnsiTheme="minorHAnsi"/>
          <w:sz w:val="22"/>
          <w:szCs w:val="22"/>
        </w:rPr>
        <w:t>Στερεά απόβλητα (π.χ.</w:t>
      </w:r>
      <w:r w:rsidR="006D290D" w:rsidRPr="00651FF2">
        <w:rPr>
          <w:rFonts w:asciiTheme="minorHAnsi" w:hAnsiTheme="minorHAnsi"/>
          <w:sz w:val="22"/>
          <w:szCs w:val="22"/>
        </w:rPr>
        <w:t xml:space="preserve"> ακρυλαμίδιο, μολυβδοσφραγίδες), και</w:t>
      </w:r>
    </w:p>
    <w:p w:rsidR="000D1802" w:rsidRPr="00651FF2" w:rsidRDefault="000D1802" w:rsidP="00B553E9">
      <w:pPr>
        <w:pStyle w:val="a7"/>
        <w:numPr>
          <w:ilvl w:val="0"/>
          <w:numId w:val="9"/>
        </w:numPr>
        <w:spacing w:after="240"/>
        <w:ind w:left="567" w:hanging="283"/>
        <w:contextualSpacing/>
        <w:jc w:val="both"/>
        <w:rPr>
          <w:rFonts w:asciiTheme="minorHAnsi" w:hAnsiTheme="minorHAnsi"/>
          <w:sz w:val="22"/>
          <w:szCs w:val="22"/>
        </w:rPr>
      </w:pPr>
      <w:r w:rsidRPr="00651FF2">
        <w:rPr>
          <w:rFonts w:asciiTheme="minorHAnsi" w:hAnsiTheme="minorHAnsi"/>
          <w:sz w:val="22"/>
          <w:szCs w:val="22"/>
        </w:rPr>
        <w:t>Διάφορα ρευστά απόβλητα (π.χ. υγρός υδράργυρος, λύματα)</w:t>
      </w:r>
      <w:r w:rsidR="006D290D" w:rsidRPr="00651FF2">
        <w:rPr>
          <w:rFonts w:asciiTheme="minorHAnsi" w:hAnsiTheme="minorHAnsi"/>
          <w:sz w:val="22"/>
          <w:szCs w:val="22"/>
        </w:rPr>
        <w:t>.</w:t>
      </w:r>
    </w:p>
    <w:p w:rsidR="000D1802" w:rsidRPr="00224023" w:rsidRDefault="000D1802" w:rsidP="000D1802">
      <w:pPr>
        <w:spacing w:after="240"/>
        <w:ind w:left="284"/>
        <w:contextualSpacing/>
        <w:jc w:val="both"/>
        <w:rPr>
          <w:rFonts w:asciiTheme="minorHAnsi" w:hAnsiTheme="minorHAnsi"/>
          <w:szCs w:val="22"/>
        </w:rPr>
      </w:pPr>
    </w:p>
    <w:p w:rsidR="000D1802" w:rsidRDefault="000D1802" w:rsidP="008F4CC1">
      <w:pPr>
        <w:pStyle w:val="a7"/>
        <w:ind w:left="0"/>
        <w:contextualSpacing/>
        <w:jc w:val="both"/>
        <w:rPr>
          <w:rFonts w:asciiTheme="minorHAnsi" w:hAnsiTheme="minorHAnsi"/>
          <w:sz w:val="22"/>
          <w:szCs w:val="22"/>
        </w:rPr>
      </w:pPr>
      <w:r w:rsidRPr="006D290D">
        <w:rPr>
          <w:rFonts w:asciiTheme="minorHAnsi" w:hAnsiTheme="minorHAnsi"/>
          <w:sz w:val="22"/>
          <w:szCs w:val="22"/>
        </w:rPr>
        <w:t xml:space="preserve">Τα </w:t>
      </w:r>
      <w:r w:rsidR="006D290D" w:rsidRPr="006D290D">
        <w:rPr>
          <w:rFonts w:asciiTheme="minorHAnsi" w:hAnsiTheme="minorHAnsi"/>
          <w:sz w:val="22"/>
          <w:szCs w:val="22"/>
        </w:rPr>
        <w:t xml:space="preserve">απόβλητα </w:t>
      </w:r>
      <w:r w:rsidR="006D290D">
        <w:rPr>
          <w:rFonts w:asciiTheme="minorHAnsi" w:hAnsiTheme="minorHAnsi"/>
          <w:sz w:val="22"/>
          <w:szCs w:val="22"/>
        </w:rPr>
        <w:t>των εργαστηρίων</w:t>
      </w:r>
      <w:r w:rsidRPr="006D290D">
        <w:rPr>
          <w:rFonts w:asciiTheme="minorHAnsi" w:hAnsiTheme="minorHAnsi"/>
          <w:sz w:val="22"/>
          <w:szCs w:val="22"/>
        </w:rPr>
        <w:t xml:space="preserve"> του Γ.Χ.Κ., συλλέγο</w:t>
      </w:r>
      <w:r w:rsidR="006D290D">
        <w:rPr>
          <w:rFonts w:asciiTheme="minorHAnsi" w:hAnsiTheme="minorHAnsi"/>
          <w:sz w:val="22"/>
          <w:szCs w:val="22"/>
        </w:rPr>
        <w:t>νται</w:t>
      </w:r>
      <w:r w:rsidRPr="006D290D">
        <w:rPr>
          <w:rFonts w:asciiTheme="minorHAnsi" w:hAnsiTheme="minorHAnsi"/>
          <w:sz w:val="22"/>
          <w:szCs w:val="22"/>
        </w:rPr>
        <w:t xml:space="preserve"> σε γυάλινους περιέκτες των 2,5 λίτρων και πλαστικούς περ</w:t>
      </w:r>
      <w:r w:rsidR="006A7101">
        <w:rPr>
          <w:rFonts w:asciiTheme="minorHAnsi" w:hAnsiTheme="minorHAnsi"/>
          <w:sz w:val="22"/>
          <w:szCs w:val="22"/>
        </w:rPr>
        <w:t>ιέκτες των 25 λίτρων, και</w:t>
      </w:r>
      <w:r w:rsidRPr="006D290D">
        <w:rPr>
          <w:rFonts w:asciiTheme="minorHAnsi" w:hAnsiTheme="minorHAnsi"/>
          <w:sz w:val="22"/>
          <w:szCs w:val="22"/>
        </w:rPr>
        <w:t xml:space="preserve"> η αποκομιδή</w:t>
      </w:r>
      <w:r w:rsidR="006A7101">
        <w:rPr>
          <w:rFonts w:asciiTheme="minorHAnsi" w:hAnsiTheme="minorHAnsi"/>
          <w:sz w:val="22"/>
          <w:szCs w:val="22"/>
        </w:rPr>
        <w:t xml:space="preserve"> τους </w:t>
      </w:r>
      <w:r w:rsidRPr="006D290D">
        <w:rPr>
          <w:rFonts w:asciiTheme="minorHAnsi" w:hAnsiTheme="minorHAnsi"/>
          <w:sz w:val="22"/>
          <w:szCs w:val="22"/>
        </w:rPr>
        <w:t xml:space="preserve"> θα γίνεται κατόπιν συνεννόησης</w:t>
      </w:r>
      <w:r w:rsidR="006A7101">
        <w:rPr>
          <w:rFonts w:asciiTheme="minorHAnsi" w:hAnsiTheme="minorHAnsi"/>
          <w:sz w:val="22"/>
          <w:szCs w:val="22"/>
        </w:rPr>
        <w:t xml:space="preserve"> με τις Υπηρεσίες του</w:t>
      </w:r>
      <w:r w:rsidRPr="006D290D">
        <w:rPr>
          <w:rFonts w:asciiTheme="minorHAnsi" w:hAnsiTheme="minorHAnsi"/>
          <w:sz w:val="22"/>
          <w:szCs w:val="22"/>
        </w:rPr>
        <w:t xml:space="preserve"> παρακάτω πίνακα:</w:t>
      </w:r>
    </w:p>
    <w:p w:rsidR="008F4CC1" w:rsidRPr="006D290D" w:rsidRDefault="008F4CC1" w:rsidP="008F4CC1">
      <w:pPr>
        <w:pStyle w:val="a7"/>
        <w:ind w:left="0"/>
        <w:contextualSpacing/>
        <w:jc w:val="both"/>
        <w:rPr>
          <w:rFonts w:asciiTheme="minorHAnsi" w:hAnsi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6226"/>
        <w:gridCol w:w="2835"/>
      </w:tblGrid>
      <w:tr w:rsidR="000D1802" w:rsidRPr="00224023" w:rsidTr="009926BE">
        <w:tc>
          <w:tcPr>
            <w:tcW w:w="578" w:type="dxa"/>
          </w:tcPr>
          <w:p w:rsidR="000D1802" w:rsidRPr="00FA4D0C" w:rsidRDefault="000D1802" w:rsidP="00363CC3">
            <w:pPr>
              <w:spacing w:line="360" w:lineRule="auto"/>
              <w:jc w:val="center"/>
              <w:rPr>
                <w:rFonts w:asciiTheme="minorHAnsi" w:hAnsiTheme="minorHAnsi" w:cs="Arial"/>
                <w:b/>
                <w:bCs/>
                <w:sz w:val="20"/>
              </w:rPr>
            </w:pPr>
            <w:r w:rsidRPr="00FA4D0C">
              <w:rPr>
                <w:rFonts w:asciiTheme="minorHAnsi" w:hAnsiTheme="minorHAnsi" w:cs="Arial"/>
                <w:b/>
                <w:bCs/>
                <w:sz w:val="20"/>
              </w:rPr>
              <w:t>Α/Α</w:t>
            </w:r>
          </w:p>
        </w:tc>
        <w:tc>
          <w:tcPr>
            <w:tcW w:w="6226" w:type="dxa"/>
          </w:tcPr>
          <w:p w:rsidR="000D1802" w:rsidRPr="00FA4D0C" w:rsidRDefault="000D1802" w:rsidP="00363CC3">
            <w:pPr>
              <w:spacing w:line="360" w:lineRule="auto"/>
              <w:jc w:val="center"/>
              <w:rPr>
                <w:rFonts w:asciiTheme="minorHAnsi" w:hAnsiTheme="minorHAnsi" w:cs="Arial"/>
                <w:b/>
                <w:bCs/>
                <w:sz w:val="20"/>
              </w:rPr>
            </w:pPr>
            <w:r w:rsidRPr="00FA4D0C">
              <w:rPr>
                <w:rFonts w:asciiTheme="minorHAnsi" w:hAnsiTheme="minorHAnsi" w:cs="Arial"/>
                <w:b/>
                <w:bCs/>
                <w:sz w:val="20"/>
              </w:rPr>
              <w:t>ΧΗΜΙΚΗ ΥΠΗΡΕΣΙΑ</w:t>
            </w:r>
          </w:p>
        </w:tc>
        <w:tc>
          <w:tcPr>
            <w:tcW w:w="2835" w:type="dxa"/>
          </w:tcPr>
          <w:p w:rsidR="000D1802" w:rsidRPr="00FA4D0C" w:rsidRDefault="009B2CB4" w:rsidP="009B2CB4">
            <w:pPr>
              <w:jc w:val="center"/>
              <w:rPr>
                <w:rFonts w:asciiTheme="minorHAnsi" w:hAnsiTheme="minorHAnsi" w:cs="Arial"/>
                <w:b/>
                <w:bCs/>
                <w:sz w:val="20"/>
              </w:rPr>
            </w:pPr>
            <w:r w:rsidRPr="00FA4D0C">
              <w:rPr>
                <w:rFonts w:asciiTheme="minorHAnsi" w:hAnsiTheme="minorHAnsi" w:cs="Arial"/>
                <w:b/>
                <w:bCs/>
                <w:sz w:val="20"/>
              </w:rPr>
              <w:t>ΕΤΗΣΙΑ</w:t>
            </w:r>
            <w:r w:rsidR="00A02B56">
              <w:rPr>
                <w:rFonts w:asciiTheme="minorHAnsi" w:hAnsiTheme="minorHAnsi" w:cs="Arial"/>
                <w:b/>
                <w:bCs/>
                <w:sz w:val="20"/>
              </w:rPr>
              <w:t xml:space="preserve"> </w:t>
            </w:r>
            <w:r w:rsidR="000D1802" w:rsidRPr="00FA4D0C">
              <w:rPr>
                <w:rFonts w:asciiTheme="minorHAnsi" w:hAnsiTheme="minorHAnsi" w:cs="Arial"/>
                <w:b/>
                <w:bCs/>
                <w:sz w:val="20"/>
              </w:rPr>
              <w:t xml:space="preserve">ΣΥΧΝΟΤΗΤΑ ΑΠΟΚΟΜΙΔΗΣ </w:t>
            </w:r>
          </w:p>
        </w:tc>
      </w:tr>
      <w:tr w:rsidR="000D1802" w:rsidRPr="00224023" w:rsidTr="009926BE">
        <w:trPr>
          <w:trHeight w:val="307"/>
        </w:trPr>
        <w:tc>
          <w:tcPr>
            <w:tcW w:w="578"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1</w:t>
            </w:r>
          </w:p>
        </w:tc>
        <w:tc>
          <w:tcPr>
            <w:tcW w:w="6226" w:type="dxa"/>
          </w:tcPr>
          <w:p w:rsidR="000D1802" w:rsidRPr="00FA4D0C" w:rsidRDefault="000D1802" w:rsidP="00363CC3">
            <w:pPr>
              <w:spacing w:line="360" w:lineRule="auto"/>
              <w:rPr>
                <w:rFonts w:asciiTheme="minorHAnsi" w:hAnsiTheme="minorHAnsi" w:cs="Arial"/>
                <w:bCs/>
                <w:sz w:val="20"/>
              </w:rPr>
            </w:pPr>
            <w:r w:rsidRPr="00FA4D0C">
              <w:rPr>
                <w:rFonts w:asciiTheme="minorHAnsi" w:hAnsiTheme="minorHAnsi" w:cs="Arial"/>
                <w:sz w:val="20"/>
              </w:rPr>
              <w:t>Κεντρική Αποθήκη Υλικού του Γ.Χ.Κ.</w:t>
            </w:r>
          </w:p>
        </w:tc>
        <w:tc>
          <w:tcPr>
            <w:tcW w:w="2835"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3 φορές</w:t>
            </w:r>
          </w:p>
        </w:tc>
      </w:tr>
      <w:tr w:rsidR="000D1802" w:rsidRPr="00224023" w:rsidTr="009926BE">
        <w:trPr>
          <w:trHeight w:val="313"/>
        </w:trPr>
        <w:tc>
          <w:tcPr>
            <w:tcW w:w="578"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2</w:t>
            </w:r>
          </w:p>
        </w:tc>
        <w:tc>
          <w:tcPr>
            <w:tcW w:w="6226" w:type="dxa"/>
          </w:tcPr>
          <w:p w:rsidR="000D1802" w:rsidRPr="00FA4D0C" w:rsidRDefault="000D1802" w:rsidP="006D290D">
            <w:pPr>
              <w:spacing w:line="360" w:lineRule="auto"/>
              <w:rPr>
                <w:rFonts w:asciiTheme="minorHAnsi" w:hAnsiTheme="minorHAnsi" w:cs="Arial"/>
                <w:bCs/>
                <w:sz w:val="20"/>
              </w:rPr>
            </w:pPr>
            <w:r w:rsidRPr="00FA4D0C">
              <w:rPr>
                <w:rFonts w:asciiTheme="minorHAnsi" w:hAnsiTheme="minorHAnsi" w:cs="Arial"/>
                <w:sz w:val="20"/>
              </w:rPr>
              <w:t>Χ.Υ.  Πειραιά</w:t>
            </w:r>
          </w:p>
        </w:tc>
        <w:tc>
          <w:tcPr>
            <w:tcW w:w="2835"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2 φορές</w:t>
            </w:r>
          </w:p>
        </w:tc>
      </w:tr>
      <w:tr w:rsidR="000D1802" w:rsidRPr="00224023" w:rsidTr="009926BE">
        <w:tc>
          <w:tcPr>
            <w:tcW w:w="578"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3</w:t>
            </w:r>
          </w:p>
        </w:tc>
        <w:tc>
          <w:tcPr>
            <w:tcW w:w="6226" w:type="dxa"/>
          </w:tcPr>
          <w:p w:rsidR="000D1802" w:rsidRPr="00FA4D0C" w:rsidRDefault="000D1802" w:rsidP="009B2CB4">
            <w:pPr>
              <w:spacing w:line="360" w:lineRule="auto"/>
              <w:rPr>
                <w:rFonts w:asciiTheme="minorHAnsi" w:hAnsiTheme="minorHAnsi" w:cs="Arial"/>
                <w:bCs/>
                <w:sz w:val="20"/>
              </w:rPr>
            </w:pPr>
            <w:r w:rsidRPr="00FA4D0C">
              <w:rPr>
                <w:rFonts w:asciiTheme="minorHAnsi" w:hAnsiTheme="minorHAnsi" w:cs="Arial"/>
                <w:sz w:val="20"/>
              </w:rPr>
              <w:t xml:space="preserve">Χ.Υ. </w:t>
            </w:r>
            <w:r w:rsidR="00456FAA" w:rsidRPr="00FA4D0C">
              <w:rPr>
                <w:rFonts w:asciiTheme="minorHAnsi" w:hAnsiTheme="minorHAnsi" w:cs="Arial"/>
                <w:sz w:val="20"/>
              </w:rPr>
              <w:t>Κεντ</w:t>
            </w:r>
            <w:r w:rsidR="009B2CB4" w:rsidRPr="00FA4D0C">
              <w:rPr>
                <w:rFonts w:asciiTheme="minorHAnsi" w:hAnsiTheme="minorHAnsi" w:cs="Arial"/>
                <w:sz w:val="20"/>
              </w:rPr>
              <w:t>ρικής</w:t>
            </w:r>
            <w:r w:rsidR="003064ED" w:rsidRPr="003064ED">
              <w:rPr>
                <w:rFonts w:asciiTheme="minorHAnsi" w:hAnsiTheme="minorHAnsi" w:cs="Arial"/>
                <w:sz w:val="20"/>
              </w:rPr>
              <w:t xml:space="preserve"> </w:t>
            </w:r>
            <w:r w:rsidRPr="00FA4D0C">
              <w:rPr>
                <w:rFonts w:asciiTheme="minorHAnsi" w:hAnsiTheme="minorHAnsi" w:cs="Arial"/>
                <w:sz w:val="20"/>
              </w:rPr>
              <w:t xml:space="preserve">Μακεδονίας </w:t>
            </w:r>
            <w:r w:rsidR="009B2CB4" w:rsidRPr="00FA4D0C">
              <w:rPr>
                <w:rFonts w:asciiTheme="minorHAnsi" w:hAnsiTheme="minorHAnsi" w:cs="Arial"/>
                <w:sz w:val="20"/>
              </w:rPr>
              <w:t>(</w:t>
            </w:r>
            <w:r w:rsidRPr="00FA4D0C">
              <w:rPr>
                <w:rFonts w:asciiTheme="minorHAnsi" w:hAnsiTheme="minorHAnsi" w:cs="Arial"/>
                <w:sz w:val="20"/>
              </w:rPr>
              <w:t>Θεσσαλονίκη</w:t>
            </w:r>
            <w:r w:rsidR="009B2CB4" w:rsidRPr="00FA4D0C">
              <w:rPr>
                <w:rFonts w:asciiTheme="minorHAnsi" w:hAnsiTheme="minorHAnsi" w:cs="Arial"/>
                <w:sz w:val="20"/>
              </w:rPr>
              <w:t>)</w:t>
            </w:r>
          </w:p>
        </w:tc>
        <w:tc>
          <w:tcPr>
            <w:tcW w:w="2835"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2 φορές</w:t>
            </w:r>
          </w:p>
        </w:tc>
      </w:tr>
      <w:tr w:rsidR="000D1802" w:rsidRPr="00224023" w:rsidTr="009926BE">
        <w:trPr>
          <w:trHeight w:val="339"/>
        </w:trPr>
        <w:tc>
          <w:tcPr>
            <w:tcW w:w="578"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4</w:t>
            </w:r>
          </w:p>
        </w:tc>
        <w:tc>
          <w:tcPr>
            <w:tcW w:w="6226" w:type="dxa"/>
          </w:tcPr>
          <w:p w:rsidR="000D1802" w:rsidRPr="00FA4D0C" w:rsidRDefault="009B2CB4" w:rsidP="009B2CB4">
            <w:pPr>
              <w:spacing w:line="360" w:lineRule="auto"/>
              <w:rPr>
                <w:rFonts w:asciiTheme="minorHAnsi" w:hAnsiTheme="minorHAnsi" w:cs="Arial"/>
                <w:sz w:val="20"/>
              </w:rPr>
            </w:pPr>
            <w:r w:rsidRPr="00FA4D0C">
              <w:rPr>
                <w:rFonts w:asciiTheme="minorHAnsi" w:hAnsiTheme="minorHAnsi" w:cs="Arial"/>
                <w:sz w:val="20"/>
              </w:rPr>
              <w:t>Χ.Υ. Πελοποννήσου – Δυτ.</w:t>
            </w:r>
            <w:r w:rsidR="00456FAA" w:rsidRPr="00FA4D0C">
              <w:rPr>
                <w:rFonts w:asciiTheme="minorHAnsi" w:hAnsiTheme="minorHAnsi" w:cs="Arial"/>
                <w:sz w:val="20"/>
              </w:rPr>
              <w:t xml:space="preserve"> Ελλ</w:t>
            </w:r>
            <w:r w:rsidRPr="00FA4D0C">
              <w:rPr>
                <w:rFonts w:asciiTheme="minorHAnsi" w:hAnsiTheme="minorHAnsi" w:cs="Arial"/>
                <w:sz w:val="20"/>
              </w:rPr>
              <w:t>άδας</w:t>
            </w:r>
            <w:r w:rsidR="000D1802" w:rsidRPr="00FA4D0C">
              <w:rPr>
                <w:rFonts w:asciiTheme="minorHAnsi" w:hAnsiTheme="minorHAnsi" w:cs="Arial"/>
                <w:sz w:val="20"/>
              </w:rPr>
              <w:t xml:space="preserve"> και Ιονίου, </w:t>
            </w:r>
            <w:r w:rsidRPr="00FA4D0C">
              <w:rPr>
                <w:rFonts w:asciiTheme="minorHAnsi" w:hAnsiTheme="minorHAnsi" w:cs="Arial"/>
                <w:sz w:val="20"/>
              </w:rPr>
              <w:t>(</w:t>
            </w:r>
            <w:r w:rsidR="000D1802" w:rsidRPr="00FA4D0C">
              <w:rPr>
                <w:rFonts w:asciiTheme="minorHAnsi" w:hAnsiTheme="minorHAnsi" w:cs="Arial"/>
                <w:sz w:val="20"/>
              </w:rPr>
              <w:t>Πάτρα</w:t>
            </w:r>
            <w:r w:rsidRPr="00FA4D0C">
              <w:rPr>
                <w:rFonts w:asciiTheme="minorHAnsi" w:hAnsiTheme="minorHAnsi" w:cs="Arial"/>
                <w:sz w:val="20"/>
              </w:rPr>
              <w:t>)</w:t>
            </w:r>
          </w:p>
        </w:tc>
        <w:tc>
          <w:tcPr>
            <w:tcW w:w="2835" w:type="dxa"/>
          </w:tcPr>
          <w:p w:rsidR="000D1802" w:rsidRPr="00FA4D0C" w:rsidRDefault="000D1802"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456FAA" w:rsidRPr="00224023" w:rsidTr="009926BE">
        <w:trPr>
          <w:trHeight w:val="359"/>
        </w:trPr>
        <w:tc>
          <w:tcPr>
            <w:tcW w:w="578" w:type="dxa"/>
          </w:tcPr>
          <w:p w:rsidR="00456FAA"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5</w:t>
            </w:r>
          </w:p>
        </w:tc>
        <w:tc>
          <w:tcPr>
            <w:tcW w:w="6226" w:type="dxa"/>
          </w:tcPr>
          <w:p w:rsidR="00456FAA" w:rsidRPr="00FA4D0C" w:rsidRDefault="009B2CB4" w:rsidP="009B2CB4">
            <w:pPr>
              <w:rPr>
                <w:rFonts w:asciiTheme="minorHAnsi" w:hAnsiTheme="minorHAnsi" w:cs="Arial"/>
                <w:bCs/>
                <w:sz w:val="20"/>
              </w:rPr>
            </w:pPr>
            <w:r w:rsidRPr="00FA4D0C">
              <w:rPr>
                <w:rFonts w:asciiTheme="minorHAnsi" w:hAnsiTheme="minorHAnsi" w:cs="Arial"/>
                <w:sz w:val="20"/>
              </w:rPr>
              <w:t>Χ.Υ. Πελοποννήσου – Δυτ. Ελλάδας και Ιονίου, Τμήμα Χ.Υ. Κέρκυρας</w:t>
            </w:r>
          </w:p>
        </w:tc>
        <w:tc>
          <w:tcPr>
            <w:tcW w:w="2835" w:type="dxa"/>
          </w:tcPr>
          <w:p w:rsidR="00456FAA" w:rsidRPr="00FA4D0C" w:rsidRDefault="00456FAA" w:rsidP="009B2CB4">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456FAA" w:rsidRPr="00224023" w:rsidTr="009926BE">
        <w:trPr>
          <w:trHeight w:val="359"/>
        </w:trPr>
        <w:tc>
          <w:tcPr>
            <w:tcW w:w="578" w:type="dxa"/>
          </w:tcPr>
          <w:p w:rsidR="00456FAA"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6</w:t>
            </w:r>
          </w:p>
        </w:tc>
        <w:tc>
          <w:tcPr>
            <w:tcW w:w="6226" w:type="dxa"/>
          </w:tcPr>
          <w:p w:rsidR="00456FAA" w:rsidRPr="00FA4D0C" w:rsidRDefault="009B2CB4" w:rsidP="009B2CB4">
            <w:pPr>
              <w:spacing w:line="360" w:lineRule="auto"/>
              <w:rPr>
                <w:rFonts w:asciiTheme="minorHAnsi" w:hAnsiTheme="minorHAnsi" w:cs="Arial"/>
                <w:sz w:val="20"/>
              </w:rPr>
            </w:pPr>
            <w:r w:rsidRPr="00FA4D0C">
              <w:rPr>
                <w:rFonts w:asciiTheme="minorHAnsi" w:hAnsiTheme="minorHAnsi" w:cs="Arial"/>
                <w:sz w:val="20"/>
              </w:rPr>
              <w:t>Χ.Υ. Βόλου</w:t>
            </w:r>
          </w:p>
        </w:tc>
        <w:tc>
          <w:tcPr>
            <w:tcW w:w="2835" w:type="dxa"/>
          </w:tcPr>
          <w:p w:rsidR="00456FAA" w:rsidRPr="00FA4D0C" w:rsidRDefault="00456FAA"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456FAA" w:rsidRPr="00224023" w:rsidTr="009926BE">
        <w:tc>
          <w:tcPr>
            <w:tcW w:w="578" w:type="dxa"/>
          </w:tcPr>
          <w:p w:rsidR="00456FAA"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7</w:t>
            </w:r>
          </w:p>
        </w:tc>
        <w:tc>
          <w:tcPr>
            <w:tcW w:w="6226" w:type="dxa"/>
          </w:tcPr>
          <w:p w:rsidR="00456FAA" w:rsidRPr="00FA4D0C" w:rsidRDefault="00456FAA" w:rsidP="009B2CB4">
            <w:pPr>
              <w:spacing w:line="360" w:lineRule="auto"/>
              <w:rPr>
                <w:rFonts w:asciiTheme="minorHAnsi" w:hAnsiTheme="minorHAnsi" w:cs="Arial"/>
                <w:bCs/>
                <w:sz w:val="20"/>
              </w:rPr>
            </w:pPr>
            <w:r w:rsidRPr="00FA4D0C">
              <w:rPr>
                <w:rFonts w:asciiTheme="minorHAnsi" w:hAnsiTheme="minorHAnsi" w:cs="Arial"/>
                <w:sz w:val="20"/>
              </w:rPr>
              <w:t>Χ.Υ. Λάρισας</w:t>
            </w:r>
          </w:p>
        </w:tc>
        <w:tc>
          <w:tcPr>
            <w:tcW w:w="2835" w:type="dxa"/>
          </w:tcPr>
          <w:p w:rsidR="00456FAA" w:rsidRPr="00FA4D0C" w:rsidRDefault="00456FAA"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224023" w:rsidTr="009926BE">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8</w:t>
            </w:r>
          </w:p>
        </w:tc>
        <w:tc>
          <w:tcPr>
            <w:tcW w:w="6226" w:type="dxa"/>
          </w:tcPr>
          <w:p w:rsidR="006A44D7" w:rsidRPr="00FA4D0C" w:rsidRDefault="009B2CB4" w:rsidP="009B2CB4">
            <w:pPr>
              <w:spacing w:line="360" w:lineRule="auto"/>
              <w:rPr>
                <w:rFonts w:asciiTheme="minorHAnsi" w:hAnsiTheme="minorHAnsi"/>
                <w:sz w:val="20"/>
              </w:rPr>
            </w:pPr>
            <w:r w:rsidRPr="00FA4D0C">
              <w:rPr>
                <w:rFonts w:asciiTheme="minorHAnsi" w:hAnsiTheme="minorHAnsi"/>
                <w:sz w:val="20"/>
              </w:rPr>
              <w:t>Χ.Υ. Ελευσίνας</w:t>
            </w:r>
          </w:p>
        </w:tc>
        <w:tc>
          <w:tcPr>
            <w:tcW w:w="2835" w:type="dxa"/>
          </w:tcPr>
          <w:p w:rsidR="006A44D7" w:rsidRPr="00FA4D0C" w:rsidRDefault="006A44D7" w:rsidP="009B2CB4">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224023" w:rsidTr="009926BE">
        <w:trPr>
          <w:trHeight w:val="243"/>
        </w:trPr>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9</w:t>
            </w:r>
          </w:p>
        </w:tc>
        <w:tc>
          <w:tcPr>
            <w:tcW w:w="6226" w:type="dxa"/>
          </w:tcPr>
          <w:p w:rsidR="006A44D7" w:rsidRPr="00FA4D0C" w:rsidRDefault="006A44D7" w:rsidP="009B2CB4">
            <w:pPr>
              <w:rPr>
                <w:rFonts w:asciiTheme="minorHAnsi" w:hAnsiTheme="minorHAnsi" w:cs="Arial"/>
                <w:sz w:val="20"/>
              </w:rPr>
            </w:pPr>
            <w:r w:rsidRPr="00FA4D0C">
              <w:rPr>
                <w:rFonts w:asciiTheme="minorHAnsi" w:hAnsiTheme="minorHAnsi"/>
                <w:sz w:val="20"/>
              </w:rPr>
              <w:t>Χ.Υ. Αν. Μακεδονίας-Θράκης, Τμήμα Χ.Υ. Αλ</w:t>
            </w:r>
            <w:r w:rsidR="009B2CB4" w:rsidRPr="00FA4D0C">
              <w:rPr>
                <w:rFonts w:asciiTheme="minorHAnsi" w:hAnsiTheme="minorHAnsi"/>
                <w:sz w:val="20"/>
              </w:rPr>
              <w:t>εξανδρού</w:t>
            </w:r>
            <w:r w:rsidRPr="00FA4D0C">
              <w:rPr>
                <w:rFonts w:asciiTheme="minorHAnsi" w:hAnsiTheme="minorHAnsi"/>
                <w:sz w:val="20"/>
              </w:rPr>
              <w:t xml:space="preserve">πολης </w:t>
            </w:r>
          </w:p>
        </w:tc>
        <w:tc>
          <w:tcPr>
            <w:tcW w:w="2835" w:type="dxa"/>
          </w:tcPr>
          <w:p w:rsidR="006A44D7" w:rsidRPr="00FA4D0C" w:rsidRDefault="006A44D7" w:rsidP="009B2CB4">
            <w:pPr>
              <w:spacing w:line="360" w:lineRule="auto"/>
              <w:jc w:val="center"/>
              <w:rPr>
                <w:rFonts w:asciiTheme="minorHAnsi" w:hAnsiTheme="minorHAnsi" w:cs="Arial"/>
                <w:bCs/>
                <w:sz w:val="20"/>
                <w:lang w:val="en-US"/>
              </w:rPr>
            </w:pPr>
            <w:r w:rsidRPr="00FA4D0C">
              <w:rPr>
                <w:rFonts w:asciiTheme="minorHAnsi" w:hAnsiTheme="minorHAnsi" w:cs="Arial"/>
                <w:bCs/>
                <w:sz w:val="20"/>
              </w:rPr>
              <w:t>1 φορά</w:t>
            </w:r>
          </w:p>
        </w:tc>
      </w:tr>
      <w:tr w:rsidR="006A44D7" w:rsidRPr="00224023" w:rsidTr="009926BE">
        <w:trPr>
          <w:trHeight w:val="243"/>
        </w:trPr>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10</w:t>
            </w:r>
          </w:p>
        </w:tc>
        <w:tc>
          <w:tcPr>
            <w:tcW w:w="6226" w:type="dxa"/>
          </w:tcPr>
          <w:p w:rsidR="006A44D7" w:rsidRPr="00FA4D0C" w:rsidRDefault="006A44D7" w:rsidP="009B2CB4">
            <w:pPr>
              <w:spacing w:line="360" w:lineRule="auto"/>
              <w:rPr>
                <w:rFonts w:asciiTheme="minorHAnsi" w:hAnsiTheme="minorHAnsi" w:cs="Arial"/>
                <w:sz w:val="20"/>
              </w:rPr>
            </w:pPr>
            <w:r w:rsidRPr="00FA4D0C">
              <w:rPr>
                <w:rFonts w:asciiTheme="minorHAnsi" w:hAnsiTheme="minorHAnsi" w:cs="Arial"/>
                <w:sz w:val="20"/>
              </w:rPr>
              <w:t>Χ.Υ. Αν. Μακεδονίας -</w:t>
            </w:r>
            <w:r w:rsidR="009B2CB4" w:rsidRPr="00FA4D0C">
              <w:rPr>
                <w:rFonts w:asciiTheme="minorHAnsi" w:hAnsiTheme="minorHAnsi" w:cs="Arial"/>
                <w:sz w:val="20"/>
              </w:rPr>
              <w:t>Θράκης, Τμήμα Χ.Υ. Καβάλας</w:t>
            </w:r>
          </w:p>
        </w:tc>
        <w:tc>
          <w:tcPr>
            <w:tcW w:w="2835" w:type="dxa"/>
          </w:tcPr>
          <w:p w:rsidR="006A44D7" w:rsidRPr="00FA4D0C" w:rsidRDefault="006A44D7"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224023" w:rsidTr="009926BE">
        <w:trPr>
          <w:trHeight w:val="243"/>
        </w:trPr>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11</w:t>
            </w:r>
          </w:p>
        </w:tc>
        <w:tc>
          <w:tcPr>
            <w:tcW w:w="6226" w:type="dxa"/>
          </w:tcPr>
          <w:p w:rsidR="006A44D7" w:rsidRPr="00FA4D0C" w:rsidRDefault="006A44D7" w:rsidP="009B2CB4">
            <w:pPr>
              <w:spacing w:line="360" w:lineRule="auto"/>
              <w:rPr>
                <w:rFonts w:asciiTheme="minorHAnsi" w:hAnsiTheme="minorHAnsi"/>
                <w:sz w:val="20"/>
              </w:rPr>
            </w:pPr>
            <w:r w:rsidRPr="00FA4D0C">
              <w:rPr>
                <w:rFonts w:asciiTheme="minorHAnsi" w:hAnsiTheme="minorHAnsi"/>
                <w:sz w:val="20"/>
              </w:rPr>
              <w:t xml:space="preserve">Χ.Υ. Αν. Μακεδονίας-Θράκης, Τμήμα Χ.Υ. Σερρών </w:t>
            </w:r>
          </w:p>
        </w:tc>
        <w:tc>
          <w:tcPr>
            <w:tcW w:w="2835" w:type="dxa"/>
          </w:tcPr>
          <w:p w:rsidR="006A44D7" w:rsidRPr="00FA4D0C" w:rsidRDefault="006A44D7" w:rsidP="009B2CB4">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B77B2F" w:rsidTr="009926BE">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12</w:t>
            </w:r>
          </w:p>
        </w:tc>
        <w:tc>
          <w:tcPr>
            <w:tcW w:w="6226" w:type="dxa"/>
          </w:tcPr>
          <w:p w:rsidR="006A44D7" w:rsidRPr="00FA4D0C" w:rsidRDefault="006A44D7" w:rsidP="009B2CB4">
            <w:pPr>
              <w:spacing w:line="360" w:lineRule="auto"/>
              <w:rPr>
                <w:rFonts w:asciiTheme="minorHAnsi" w:hAnsiTheme="minorHAnsi" w:cs="Arial"/>
                <w:sz w:val="20"/>
              </w:rPr>
            </w:pPr>
            <w:r w:rsidRPr="00FA4D0C">
              <w:rPr>
                <w:rFonts w:asciiTheme="minorHAnsi" w:hAnsiTheme="minorHAnsi" w:cs="Arial"/>
                <w:sz w:val="20"/>
              </w:rPr>
              <w:t xml:space="preserve">Χ.Υ. Ηπείρου-Δυτ. Μακεδονίας </w:t>
            </w:r>
            <w:r w:rsidR="009B2CB4" w:rsidRPr="00FA4D0C">
              <w:rPr>
                <w:rFonts w:asciiTheme="minorHAnsi" w:hAnsiTheme="minorHAnsi" w:cs="Arial"/>
                <w:sz w:val="20"/>
              </w:rPr>
              <w:t>(</w:t>
            </w:r>
            <w:r w:rsidRPr="00FA4D0C">
              <w:rPr>
                <w:rFonts w:asciiTheme="minorHAnsi" w:hAnsiTheme="minorHAnsi" w:cs="Arial"/>
                <w:sz w:val="20"/>
              </w:rPr>
              <w:t>Ιωάννινα</w:t>
            </w:r>
            <w:r w:rsidR="009B2CB4" w:rsidRPr="00FA4D0C">
              <w:rPr>
                <w:rFonts w:asciiTheme="minorHAnsi" w:hAnsiTheme="minorHAnsi" w:cs="Arial"/>
                <w:sz w:val="20"/>
              </w:rPr>
              <w:t>)</w:t>
            </w:r>
          </w:p>
        </w:tc>
        <w:tc>
          <w:tcPr>
            <w:tcW w:w="2835" w:type="dxa"/>
          </w:tcPr>
          <w:p w:rsidR="006A44D7" w:rsidRPr="00FA4D0C" w:rsidRDefault="006A44D7"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B77B2F" w:rsidTr="009926BE">
        <w:trPr>
          <w:trHeight w:val="360"/>
        </w:trPr>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13</w:t>
            </w:r>
          </w:p>
        </w:tc>
        <w:tc>
          <w:tcPr>
            <w:tcW w:w="6226" w:type="dxa"/>
          </w:tcPr>
          <w:p w:rsidR="006A44D7" w:rsidRPr="00FA4D0C" w:rsidRDefault="006A44D7" w:rsidP="009B2CB4">
            <w:pPr>
              <w:spacing w:line="360" w:lineRule="auto"/>
              <w:rPr>
                <w:rFonts w:asciiTheme="minorHAnsi" w:hAnsiTheme="minorHAnsi" w:cs="Arial"/>
                <w:sz w:val="20"/>
              </w:rPr>
            </w:pPr>
            <w:r w:rsidRPr="00FA4D0C">
              <w:rPr>
                <w:rFonts w:asciiTheme="minorHAnsi" w:hAnsiTheme="minorHAnsi" w:cs="Arial"/>
                <w:sz w:val="20"/>
              </w:rPr>
              <w:t xml:space="preserve">Χ.Υ. Κρήτης </w:t>
            </w:r>
            <w:r w:rsidR="009B2CB4" w:rsidRPr="00FA4D0C">
              <w:rPr>
                <w:rFonts w:asciiTheme="minorHAnsi" w:hAnsiTheme="minorHAnsi" w:cs="Arial"/>
                <w:sz w:val="20"/>
              </w:rPr>
              <w:t>(</w:t>
            </w:r>
            <w:r w:rsidRPr="00FA4D0C">
              <w:rPr>
                <w:rFonts w:asciiTheme="minorHAnsi" w:hAnsiTheme="minorHAnsi" w:cs="Arial"/>
                <w:sz w:val="20"/>
              </w:rPr>
              <w:t>Ηράκλειο</w:t>
            </w:r>
            <w:r w:rsidR="009B2CB4" w:rsidRPr="00FA4D0C">
              <w:rPr>
                <w:rFonts w:asciiTheme="minorHAnsi" w:hAnsiTheme="minorHAnsi" w:cs="Arial"/>
                <w:sz w:val="20"/>
              </w:rPr>
              <w:t>)</w:t>
            </w:r>
          </w:p>
        </w:tc>
        <w:tc>
          <w:tcPr>
            <w:tcW w:w="2835" w:type="dxa"/>
          </w:tcPr>
          <w:p w:rsidR="006A44D7" w:rsidRPr="00FA4D0C" w:rsidRDefault="006A44D7" w:rsidP="00363CC3">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B77B2F" w:rsidTr="009926BE">
        <w:trPr>
          <w:trHeight w:val="360"/>
        </w:trPr>
        <w:tc>
          <w:tcPr>
            <w:tcW w:w="578" w:type="dxa"/>
          </w:tcPr>
          <w:p w:rsidR="006A44D7" w:rsidRPr="00FA4D0C" w:rsidRDefault="00723487" w:rsidP="00363CC3">
            <w:pPr>
              <w:spacing w:line="360" w:lineRule="auto"/>
              <w:jc w:val="center"/>
              <w:rPr>
                <w:rFonts w:asciiTheme="minorHAnsi" w:hAnsiTheme="minorHAnsi" w:cs="Arial"/>
                <w:bCs/>
                <w:sz w:val="20"/>
              </w:rPr>
            </w:pPr>
            <w:r w:rsidRPr="00FA4D0C">
              <w:rPr>
                <w:rFonts w:asciiTheme="minorHAnsi" w:hAnsiTheme="minorHAnsi" w:cs="Arial"/>
                <w:bCs/>
                <w:sz w:val="20"/>
              </w:rPr>
              <w:t>14</w:t>
            </w:r>
          </w:p>
        </w:tc>
        <w:tc>
          <w:tcPr>
            <w:tcW w:w="6226" w:type="dxa"/>
          </w:tcPr>
          <w:p w:rsidR="006A44D7" w:rsidRPr="00FA4D0C" w:rsidRDefault="006A44D7" w:rsidP="009B2CB4">
            <w:pPr>
              <w:spacing w:line="360" w:lineRule="auto"/>
              <w:rPr>
                <w:rFonts w:asciiTheme="minorHAnsi" w:hAnsiTheme="minorHAnsi"/>
                <w:sz w:val="20"/>
              </w:rPr>
            </w:pPr>
            <w:r w:rsidRPr="00FA4D0C">
              <w:rPr>
                <w:rFonts w:asciiTheme="minorHAnsi" w:hAnsiTheme="minorHAnsi"/>
                <w:sz w:val="20"/>
              </w:rPr>
              <w:t>Χ.Υ. Κρήτης, Γραφείο Χ.Υ. Χανίων</w:t>
            </w:r>
          </w:p>
        </w:tc>
        <w:tc>
          <w:tcPr>
            <w:tcW w:w="2835" w:type="dxa"/>
          </w:tcPr>
          <w:p w:rsidR="006A44D7" w:rsidRPr="00FA4D0C" w:rsidRDefault="006A44D7" w:rsidP="009B2CB4">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r w:rsidR="006A44D7" w:rsidRPr="00B77B2F" w:rsidTr="009926BE">
        <w:trPr>
          <w:trHeight w:val="360"/>
        </w:trPr>
        <w:tc>
          <w:tcPr>
            <w:tcW w:w="578" w:type="dxa"/>
          </w:tcPr>
          <w:p w:rsidR="006A44D7" w:rsidRPr="00FA4D0C" w:rsidRDefault="006A44D7" w:rsidP="00363CC3">
            <w:pPr>
              <w:spacing w:line="360" w:lineRule="auto"/>
              <w:jc w:val="center"/>
              <w:rPr>
                <w:rFonts w:asciiTheme="minorHAnsi" w:hAnsiTheme="minorHAnsi" w:cs="Arial"/>
                <w:bCs/>
                <w:sz w:val="20"/>
                <w:lang w:val="en-US"/>
              </w:rPr>
            </w:pPr>
            <w:r w:rsidRPr="00FA4D0C">
              <w:rPr>
                <w:rFonts w:asciiTheme="minorHAnsi" w:hAnsiTheme="minorHAnsi" w:cs="Arial"/>
                <w:bCs/>
                <w:sz w:val="20"/>
                <w:lang w:val="en-US"/>
              </w:rPr>
              <w:t>15</w:t>
            </w:r>
          </w:p>
        </w:tc>
        <w:tc>
          <w:tcPr>
            <w:tcW w:w="6226" w:type="dxa"/>
          </w:tcPr>
          <w:p w:rsidR="006A44D7" w:rsidRPr="00FA4D0C" w:rsidRDefault="006A44D7" w:rsidP="009B2CB4">
            <w:pPr>
              <w:spacing w:line="360" w:lineRule="auto"/>
              <w:rPr>
                <w:rFonts w:asciiTheme="minorHAnsi" w:hAnsiTheme="minorHAnsi"/>
                <w:sz w:val="20"/>
              </w:rPr>
            </w:pPr>
            <w:r w:rsidRPr="00FA4D0C">
              <w:rPr>
                <w:rFonts w:asciiTheme="minorHAnsi" w:hAnsiTheme="minorHAnsi"/>
                <w:sz w:val="20"/>
              </w:rPr>
              <w:t>Χ.Υ. Αιγαίου, Τμήμα Χ.Υ. Ρόδου</w:t>
            </w:r>
          </w:p>
        </w:tc>
        <w:tc>
          <w:tcPr>
            <w:tcW w:w="2835" w:type="dxa"/>
          </w:tcPr>
          <w:p w:rsidR="006A44D7" w:rsidRPr="00FA4D0C" w:rsidRDefault="006A44D7" w:rsidP="007B0619">
            <w:pPr>
              <w:spacing w:line="360" w:lineRule="auto"/>
              <w:jc w:val="center"/>
              <w:rPr>
                <w:rFonts w:asciiTheme="minorHAnsi" w:hAnsiTheme="minorHAnsi" w:cs="Arial"/>
                <w:bCs/>
                <w:sz w:val="20"/>
              </w:rPr>
            </w:pPr>
            <w:r w:rsidRPr="00FA4D0C">
              <w:rPr>
                <w:rFonts w:asciiTheme="minorHAnsi" w:hAnsiTheme="minorHAnsi" w:cs="Arial"/>
                <w:bCs/>
                <w:sz w:val="20"/>
              </w:rPr>
              <w:t>1 φορά</w:t>
            </w:r>
          </w:p>
        </w:tc>
      </w:tr>
    </w:tbl>
    <w:p w:rsidR="00651FF2" w:rsidRDefault="00651FF2" w:rsidP="008F4CC1">
      <w:pPr>
        <w:contextualSpacing/>
        <w:jc w:val="both"/>
        <w:rPr>
          <w:rFonts w:asciiTheme="minorHAnsi" w:hAnsiTheme="minorHAnsi"/>
          <w:sz w:val="20"/>
        </w:rPr>
      </w:pPr>
    </w:p>
    <w:p w:rsidR="00467AE2" w:rsidRPr="008F4CC1" w:rsidRDefault="00467AE2" w:rsidP="008F4CC1">
      <w:pPr>
        <w:pStyle w:val="a7"/>
        <w:ind w:left="0"/>
        <w:contextualSpacing/>
        <w:jc w:val="both"/>
        <w:rPr>
          <w:rFonts w:asciiTheme="minorHAnsi" w:hAnsiTheme="minorHAnsi"/>
          <w:sz w:val="22"/>
          <w:szCs w:val="22"/>
        </w:rPr>
      </w:pPr>
      <w:r w:rsidRPr="008F4CC1">
        <w:rPr>
          <w:rFonts w:asciiTheme="minorHAnsi" w:hAnsiTheme="minorHAnsi"/>
          <w:sz w:val="22"/>
          <w:szCs w:val="22"/>
        </w:rPr>
        <w:t>Η συνολική ετήσια ποσότητα των αποβλήτων των εργαστηρίων το</w:t>
      </w:r>
      <w:r w:rsidR="00B77B2F" w:rsidRPr="008F4CC1">
        <w:rPr>
          <w:rFonts w:asciiTheme="minorHAnsi" w:hAnsiTheme="minorHAnsi"/>
          <w:sz w:val="22"/>
          <w:szCs w:val="22"/>
        </w:rPr>
        <w:t>υ Γ.Χ.Κ. είναι κατά προσέγγιση 8</w:t>
      </w:r>
      <w:r w:rsidR="00651FF2" w:rsidRPr="008F4CC1">
        <w:rPr>
          <w:rFonts w:asciiTheme="minorHAnsi" w:hAnsiTheme="minorHAnsi"/>
          <w:sz w:val="22"/>
          <w:szCs w:val="22"/>
        </w:rPr>
        <w:t>.</w:t>
      </w:r>
      <w:r w:rsidR="00B77B2F" w:rsidRPr="008F4CC1">
        <w:rPr>
          <w:rFonts w:asciiTheme="minorHAnsi" w:hAnsiTheme="minorHAnsi"/>
          <w:sz w:val="22"/>
          <w:szCs w:val="22"/>
        </w:rPr>
        <w:t>0</w:t>
      </w:r>
      <w:r w:rsidRPr="008F4CC1">
        <w:rPr>
          <w:rFonts w:asciiTheme="minorHAnsi" w:hAnsiTheme="minorHAnsi"/>
          <w:sz w:val="22"/>
          <w:szCs w:val="22"/>
        </w:rPr>
        <w:t>00-</w:t>
      </w:r>
      <w:r w:rsidR="00B77B2F" w:rsidRPr="008F4CC1">
        <w:rPr>
          <w:rFonts w:asciiTheme="minorHAnsi" w:hAnsiTheme="minorHAnsi"/>
          <w:sz w:val="22"/>
          <w:szCs w:val="22"/>
        </w:rPr>
        <w:t>9</w:t>
      </w:r>
      <w:r w:rsidR="00651FF2" w:rsidRPr="008F4CC1">
        <w:rPr>
          <w:rFonts w:asciiTheme="minorHAnsi" w:hAnsiTheme="minorHAnsi"/>
          <w:sz w:val="22"/>
          <w:szCs w:val="22"/>
        </w:rPr>
        <w:t>.</w:t>
      </w:r>
      <w:r w:rsidRPr="008F4CC1">
        <w:rPr>
          <w:rFonts w:asciiTheme="minorHAnsi" w:hAnsiTheme="minorHAnsi"/>
          <w:sz w:val="22"/>
          <w:szCs w:val="22"/>
        </w:rPr>
        <w:t>000 χιλιόγραμμα.</w:t>
      </w:r>
      <w:r w:rsidR="00651FF2" w:rsidRPr="008F4CC1">
        <w:rPr>
          <w:rFonts w:asciiTheme="minorHAnsi" w:hAnsiTheme="minorHAnsi"/>
          <w:sz w:val="22"/>
          <w:szCs w:val="22"/>
        </w:rPr>
        <w:t xml:space="preserve"> Η</w:t>
      </w:r>
      <w:r w:rsidRPr="008F4CC1">
        <w:rPr>
          <w:rFonts w:asciiTheme="minorHAnsi" w:hAnsiTheme="minorHAnsi"/>
          <w:sz w:val="22"/>
          <w:szCs w:val="22"/>
        </w:rPr>
        <w:t xml:space="preserve"> ανάδοχος εταιρ</w:t>
      </w:r>
      <w:r w:rsidR="00651FF2" w:rsidRPr="008F4CC1">
        <w:rPr>
          <w:rFonts w:asciiTheme="minorHAnsi" w:hAnsiTheme="minorHAnsi"/>
          <w:sz w:val="22"/>
          <w:szCs w:val="22"/>
        </w:rPr>
        <w:t>εία υποχρεούται να εφοδιάζει τα εργαστήρια του</w:t>
      </w:r>
      <w:r w:rsidRPr="008F4CC1">
        <w:rPr>
          <w:rFonts w:asciiTheme="minorHAnsi" w:hAnsiTheme="minorHAnsi"/>
          <w:sz w:val="22"/>
          <w:szCs w:val="22"/>
        </w:rPr>
        <w:t xml:space="preserve"> Γ.Χ.Κ. με κατάλληλο αριθμό  πλαστικών περιεκτών, όγκου 25 λίτρων περίπου για τη συλλογή των υγρών αποβλήτων, οι οποίοι θα ανανεώνονται με κενούς περιέκτες κατά την αποκομιδή των αποβλήτων.</w:t>
      </w:r>
    </w:p>
    <w:p w:rsidR="008F4CC1" w:rsidRDefault="008F4CC1" w:rsidP="008F4CC1">
      <w:pPr>
        <w:pStyle w:val="a7"/>
        <w:jc w:val="both"/>
        <w:rPr>
          <w:rFonts w:asciiTheme="minorHAnsi" w:hAnsiTheme="minorHAnsi"/>
          <w:sz w:val="20"/>
          <w:szCs w:val="20"/>
        </w:rPr>
      </w:pPr>
    </w:p>
    <w:p w:rsidR="000D1802" w:rsidRPr="008F4CC1" w:rsidRDefault="00467AE2" w:rsidP="008F4CC1">
      <w:pPr>
        <w:jc w:val="both"/>
        <w:rPr>
          <w:rFonts w:asciiTheme="minorHAnsi" w:hAnsiTheme="minorHAnsi" w:cs="Calibri"/>
          <w:szCs w:val="22"/>
        </w:rPr>
      </w:pPr>
      <w:r w:rsidRPr="008F4CC1">
        <w:rPr>
          <w:rFonts w:asciiTheme="minorHAnsi" w:hAnsiTheme="minorHAnsi"/>
          <w:szCs w:val="22"/>
        </w:rPr>
        <w:t xml:space="preserve">Στην προσφορά του </w:t>
      </w:r>
      <w:r w:rsidR="00626F0F">
        <w:rPr>
          <w:rFonts w:asciiTheme="minorHAnsi" w:hAnsiTheme="minorHAnsi"/>
          <w:szCs w:val="22"/>
        </w:rPr>
        <w:t xml:space="preserve">κάθε υποψήφιου </w:t>
      </w:r>
      <w:r w:rsidR="009C6924">
        <w:rPr>
          <w:rFonts w:asciiTheme="minorHAnsi" w:hAnsiTheme="minorHAnsi"/>
          <w:szCs w:val="22"/>
        </w:rPr>
        <w:t>αναδόχου</w:t>
      </w:r>
      <w:r w:rsidR="003064ED" w:rsidRPr="003064ED">
        <w:rPr>
          <w:rFonts w:asciiTheme="minorHAnsi" w:hAnsiTheme="minorHAnsi"/>
          <w:szCs w:val="22"/>
        </w:rPr>
        <w:t xml:space="preserve"> </w:t>
      </w:r>
      <w:r w:rsidRPr="008F4CC1">
        <w:rPr>
          <w:rFonts w:asciiTheme="minorHAnsi" w:hAnsiTheme="minorHAnsi"/>
          <w:szCs w:val="22"/>
        </w:rPr>
        <w:t xml:space="preserve">η τιμή </w:t>
      </w:r>
      <w:r w:rsidR="008F4CC1" w:rsidRPr="008F4CC1">
        <w:rPr>
          <w:rFonts w:asciiTheme="minorHAnsi" w:hAnsiTheme="minorHAnsi"/>
          <w:szCs w:val="22"/>
        </w:rPr>
        <w:t xml:space="preserve">της υπηρεσίας </w:t>
      </w:r>
      <w:r w:rsidRPr="008F4CC1">
        <w:rPr>
          <w:rFonts w:asciiTheme="minorHAnsi" w:hAnsiTheme="minorHAnsi"/>
          <w:szCs w:val="22"/>
        </w:rPr>
        <w:t>θα εκφράζεται ανά συσκευασμένο χιλιόγραμμο αποβλήτων και θα περιλαμβάνει το κόστος μεταφοράς από την Κεντρική Αποθήκη Υλικού του ΓΧΚ καθώς και από τις ανωτέρω Χημικές Υπηρεσίες, την ανασυσκευασία και διαχείριση των αποβλήτων μέχρι την τελική καταστροφή τους, σύμφωνα με την ισχύουσα Ελληνική και Διεθνή Νομοθεσία.</w:t>
      </w:r>
    </w:p>
    <w:p w:rsidR="00467AE2" w:rsidRPr="008F4CC1" w:rsidRDefault="00467AE2" w:rsidP="008F4CC1">
      <w:pPr>
        <w:jc w:val="both"/>
        <w:rPr>
          <w:rFonts w:asciiTheme="minorHAnsi" w:hAnsiTheme="minorHAnsi" w:cs="Calibri"/>
          <w:szCs w:val="22"/>
        </w:rPr>
      </w:pPr>
    </w:p>
    <w:p w:rsidR="00467AE2" w:rsidRPr="008F4CC1" w:rsidRDefault="00467AE2" w:rsidP="008F4CC1">
      <w:pPr>
        <w:jc w:val="both"/>
        <w:rPr>
          <w:rFonts w:asciiTheme="minorHAnsi" w:hAnsiTheme="minorHAnsi" w:cs="Calibri"/>
          <w:szCs w:val="22"/>
        </w:rPr>
      </w:pPr>
      <w:r w:rsidRPr="008F4CC1">
        <w:rPr>
          <w:rFonts w:asciiTheme="minorHAnsi" w:hAnsiTheme="minorHAnsi"/>
          <w:szCs w:val="22"/>
        </w:rPr>
        <w:t xml:space="preserve">Με την περάτωση του έργου της καταστροφής των αποβλήτων στο εξωτερικό είναι αναγκαία η </w:t>
      </w:r>
      <w:r w:rsidRPr="008F4CC1">
        <w:rPr>
          <w:rFonts w:asciiTheme="minorHAnsi" w:hAnsiTheme="minorHAnsi"/>
          <w:szCs w:val="22"/>
          <w:u w:val="single"/>
        </w:rPr>
        <w:t>χορήγηση πιστοποιητικού καταστροφής</w:t>
      </w:r>
      <w:r w:rsidRPr="008F4CC1">
        <w:rPr>
          <w:rFonts w:asciiTheme="minorHAnsi" w:hAnsiTheme="minorHAnsi"/>
          <w:szCs w:val="22"/>
        </w:rPr>
        <w:t xml:space="preserve">, όπου θα φαίνεται το συνολικό βάρος των αποβλήτων </w:t>
      </w:r>
      <w:r w:rsidR="00626F0F">
        <w:rPr>
          <w:rFonts w:asciiTheme="minorHAnsi" w:hAnsiTheme="minorHAnsi"/>
          <w:szCs w:val="22"/>
        </w:rPr>
        <w:t xml:space="preserve">που καταστράφηκαν </w:t>
      </w:r>
      <w:r w:rsidRPr="008F4CC1">
        <w:rPr>
          <w:rFonts w:asciiTheme="minorHAnsi" w:hAnsiTheme="minorHAnsi"/>
          <w:szCs w:val="22"/>
        </w:rPr>
        <w:t xml:space="preserve">καθώς και η προέλευσή τους. </w:t>
      </w:r>
    </w:p>
    <w:p w:rsidR="00467AE2" w:rsidRPr="008F4CC1" w:rsidRDefault="00467AE2" w:rsidP="008F4CC1">
      <w:pPr>
        <w:pStyle w:val="a7"/>
        <w:rPr>
          <w:rFonts w:asciiTheme="minorHAnsi" w:hAnsiTheme="minorHAnsi" w:cs="Calibri"/>
          <w:sz w:val="22"/>
          <w:szCs w:val="22"/>
        </w:rPr>
      </w:pPr>
    </w:p>
    <w:p w:rsidR="00467AE2" w:rsidRPr="008F4CC1" w:rsidRDefault="00467AE2" w:rsidP="008F4CC1">
      <w:pPr>
        <w:contextualSpacing/>
        <w:jc w:val="both"/>
        <w:rPr>
          <w:rFonts w:asciiTheme="minorHAnsi" w:hAnsiTheme="minorHAnsi"/>
          <w:szCs w:val="22"/>
        </w:rPr>
      </w:pPr>
      <w:r w:rsidRPr="008F4CC1">
        <w:rPr>
          <w:rFonts w:asciiTheme="minorHAnsi" w:hAnsiTheme="minorHAnsi"/>
          <w:szCs w:val="22"/>
        </w:rPr>
        <w:t>Απαραίτητη προϋπόθεση είναι ο</w:t>
      </w:r>
      <w:r w:rsidR="00626F0F">
        <w:rPr>
          <w:rFonts w:asciiTheme="minorHAnsi" w:hAnsiTheme="minorHAnsi"/>
          <w:szCs w:val="22"/>
        </w:rPr>
        <w:t xml:space="preserve">ι υποψήφιοι </w:t>
      </w:r>
      <w:r w:rsidR="009C6924">
        <w:rPr>
          <w:rFonts w:asciiTheme="minorHAnsi" w:hAnsiTheme="minorHAnsi"/>
          <w:szCs w:val="22"/>
        </w:rPr>
        <w:t>ανάδοχοι</w:t>
      </w:r>
      <w:r w:rsidR="00626F0F">
        <w:rPr>
          <w:rFonts w:asciiTheme="minorHAnsi" w:hAnsiTheme="minorHAnsi"/>
          <w:szCs w:val="22"/>
        </w:rPr>
        <w:t xml:space="preserve"> να είναι εγγεγραμμένοι</w:t>
      </w:r>
      <w:r w:rsidRPr="008F4CC1">
        <w:rPr>
          <w:rFonts w:asciiTheme="minorHAnsi" w:hAnsiTheme="minorHAnsi"/>
          <w:szCs w:val="22"/>
        </w:rPr>
        <w:t xml:space="preserve"> στο Μητρώο Φορέων Διαχείρισης Επικινδύνων Αποβλήτων του ΥΠΕΚΑ, με άδεια Πανελλαδικής Διαχείρισης αυτών, καθώς και άδεια Διασυνοριακής μεταφοράς τους.</w:t>
      </w:r>
    </w:p>
    <w:p w:rsidR="00467AE2" w:rsidRPr="008F4CC1" w:rsidRDefault="00467AE2" w:rsidP="00467AE2">
      <w:pPr>
        <w:spacing w:after="240"/>
        <w:contextualSpacing/>
        <w:jc w:val="both"/>
        <w:rPr>
          <w:rFonts w:asciiTheme="minorHAnsi" w:hAnsiTheme="minorHAnsi"/>
          <w:szCs w:val="22"/>
        </w:rPr>
      </w:pPr>
    </w:p>
    <w:p w:rsidR="005374D8" w:rsidRDefault="00626F0F" w:rsidP="008F4CC1">
      <w:pPr>
        <w:spacing w:after="240"/>
        <w:contextualSpacing/>
        <w:jc w:val="both"/>
        <w:rPr>
          <w:rFonts w:asciiTheme="minorHAnsi" w:hAnsiTheme="minorHAnsi"/>
          <w:szCs w:val="22"/>
        </w:rPr>
      </w:pPr>
      <w:r>
        <w:rPr>
          <w:rFonts w:asciiTheme="minorHAnsi" w:hAnsiTheme="minorHAnsi"/>
          <w:szCs w:val="22"/>
        </w:rPr>
        <w:t>Οι διαδικασίες που θα ακολουθηθού</w:t>
      </w:r>
      <w:r w:rsidR="00467AE2" w:rsidRPr="008F4CC1">
        <w:rPr>
          <w:rFonts w:asciiTheme="minorHAnsi" w:hAnsiTheme="minorHAnsi"/>
          <w:szCs w:val="22"/>
        </w:rPr>
        <w:t xml:space="preserve">ν για τη διαχείριση των αποβλήτων </w:t>
      </w:r>
      <w:r>
        <w:rPr>
          <w:rFonts w:asciiTheme="minorHAnsi" w:hAnsiTheme="minorHAnsi"/>
          <w:szCs w:val="22"/>
        </w:rPr>
        <w:t xml:space="preserve">πρέπει </w:t>
      </w:r>
      <w:r w:rsidR="00467AE2" w:rsidRPr="008F4CC1">
        <w:rPr>
          <w:rFonts w:asciiTheme="minorHAnsi" w:hAnsiTheme="minorHAnsi"/>
          <w:szCs w:val="22"/>
        </w:rPr>
        <w:t>να είναι οι προβλεπόμενε</w:t>
      </w:r>
      <w:r w:rsidR="008F53A4" w:rsidRPr="008F4CC1">
        <w:rPr>
          <w:rFonts w:asciiTheme="minorHAnsi" w:hAnsiTheme="minorHAnsi"/>
          <w:szCs w:val="22"/>
        </w:rPr>
        <w:t>ς από τον ν</w:t>
      </w:r>
      <w:r w:rsidR="00467AE2" w:rsidRPr="008F4CC1">
        <w:rPr>
          <w:rFonts w:asciiTheme="minorHAnsi" w:hAnsiTheme="minorHAnsi"/>
          <w:szCs w:val="22"/>
        </w:rPr>
        <w:t>.</w:t>
      </w:r>
      <w:r w:rsidR="00A02B56">
        <w:rPr>
          <w:rFonts w:asciiTheme="minorHAnsi" w:hAnsiTheme="minorHAnsi"/>
          <w:szCs w:val="22"/>
        </w:rPr>
        <w:t>404</w:t>
      </w:r>
      <w:r w:rsidR="006A7101">
        <w:rPr>
          <w:rFonts w:asciiTheme="minorHAnsi" w:hAnsiTheme="minorHAnsi"/>
          <w:szCs w:val="22"/>
        </w:rPr>
        <w:t>2/2012 (Α’ 24)</w:t>
      </w:r>
      <w:r w:rsidR="00467AE2" w:rsidRPr="008F4CC1">
        <w:rPr>
          <w:rFonts w:asciiTheme="minorHAnsi" w:hAnsiTheme="minorHAnsi"/>
          <w:szCs w:val="22"/>
        </w:rPr>
        <w:t xml:space="preserve"> για την προστασία του περιβάλλοντος</w:t>
      </w:r>
      <w:r w:rsidR="00C1420B">
        <w:rPr>
          <w:rFonts w:asciiTheme="minorHAnsi" w:hAnsiTheme="minorHAnsi"/>
          <w:szCs w:val="22"/>
        </w:rPr>
        <w:t xml:space="preserve"> και τη διαχείριση των αποβλήτων</w:t>
      </w:r>
      <w:r w:rsidR="00467AE2" w:rsidRPr="008F4CC1">
        <w:rPr>
          <w:rFonts w:asciiTheme="minorHAnsi" w:hAnsiTheme="minorHAnsi"/>
          <w:szCs w:val="22"/>
        </w:rPr>
        <w:t>, τις υπ’</w:t>
      </w:r>
      <w:r w:rsidR="003064ED" w:rsidRPr="003064ED">
        <w:rPr>
          <w:rFonts w:asciiTheme="minorHAnsi" w:hAnsiTheme="minorHAnsi"/>
          <w:szCs w:val="22"/>
        </w:rPr>
        <w:t xml:space="preserve"> </w:t>
      </w:r>
      <w:r w:rsidR="00467AE2" w:rsidRPr="008F4CC1">
        <w:rPr>
          <w:rFonts w:asciiTheme="minorHAnsi" w:hAnsiTheme="minorHAnsi"/>
          <w:szCs w:val="22"/>
        </w:rPr>
        <w:t>αριθμ. ΚΥΑ Η.Π. 13588/725/</w:t>
      </w:r>
      <w:r w:rsidR="006C19B7">
        <w:rPr>
          <w:rFonts w:asciiTheme="minorHAnsi" w:hAnsiTheme="minorHAnsi"/>
          <w:szCs w:val="22"/>
        </w:rPr>
        <w:t>20</w:t>
      </w:r>
      <w:r w:rsidR="00467AE2" w:rsidRPr="008F4CC1">
        <w:rPr>
          <w:rFonts w:asciiTheme="minorHAnsi" w:hAnsiTheme="minorHAnsi"/>
          <w:szCs w:val="22"/>
        </w:rPr>
        <w:t>06</w:t>
      </w:r>
      <w:r w:rsidR="006A7101">
        <w:rPr>
          <w:rFonts w:asciiTheme="minorHAnsi" w:hAnsiTheme="minorHAnsi"/>
          <w:szCs w:val="22"/>
        </w:rPr>
        <w:t xml:space="preserve"> (Β’ 383)</w:t>
      </w:r>
      <w:r w:rsidR="00467AE2" w:rsidRPr="008F4CC1">
        <w:rPr>
          <w:rFonts w:asciiTheme="minorHAnsi" w:hAnsiTheme="minorHAnsi"/>
          <w:szCs w:val="22"/>
        </w:rPr>
        <w:t>, 24944/1159/</w:t>
      </w:r>
      <w:r w:rsidR="006C19B7">
        <w:rPr>
          <w:rFonts w:asciiTheme="minorHAnsi" w:hAnsiTheme="minorHAnsi"/>
          <w:szCs w:val="22"/>
        </w:rPr>
        <w:t>20</w:t>
      </w:r>
      <w:r w:rsidR="00467AE2" w:rsidRPr="008F4CC1">
        <w:rPr>
          <w:rFonts w:asciiTheme="minorHAnsi" w:hAnsiTheme="minorHAnsi"/>
          <w:szCs w:val="22"/>
        </w:rPr>
        <w:t>06</w:t>
      </w:r>
      <w:r w:rsidR="006A7101">
        <w:rPr>
          <w:rFonts w:asciiTheme="minorHAnsi" w:hAnsiTheme="minorHAnsi"/>
          <w:szCs w:val="22"/>
        </w:rPr>
        <w:t xml:space="preserve"> (Β’ 791) και ΚΥΑ 62</w:t>
      </w:r>
      <w:r w:rsidR="00C1420B">
        <w:rPr>
          <w:rFonts w:asciiTheme="minorHAnsi" w:hAnsiTheme="minorHAnsi"/>
          <w:szCs w:val="22"/>
        </w:rPr>
        <w:t>9</w:t>
      </w:r>
      <w:r w:rsidR="006A7101">
        <w:rPr>
          <w:rFonts w:asciiTheme="minorHAnsi" w:hAnsiTheme="minorHAnsi"/>
          <w:szCs w:val="22"/>
        </w:rPr>
        <w:t xml:space="preserve">52/5384/2016 (Β’ 4326) </w:t>
      </w:r>
      <w:r w:rsidR="00467AE2" w:rsidRPr="008F4CC1">
        <w:rPr>
          <w:rFonts w:asciiTheme="minorHAnsi" w:hAnsiTheme="minorHAnsi"/>
          <w:szCs w:val="22"/>
        </w:rPr>
        <w:t>για τα τοξικά και επικίνδυνα απόβλητα, την υπ’ αριθμ. ΚΥΑ 50910/2727/</w:t>
      </w:r>
      <w:r w:rsidR="006C19B7">
        <w:rPr>
          <w:rFonts w:asciiTheme="minorHAnsi" w:hAnsiTheme="minorHAnsi"/>
          <w:szCs w:val="22"/>
        </w:rPr>
        <w:t>20</w:t>
      </w:r>
      <w:r w:rsidR="00467AE2" w:rsidRPr="008F4CC1">
        <w:rPr>
          <w:rFonts w:asciiTheme="minorHAnsi" w:hAnsiTheme="minorHAnsi"/>
          <w:szCs w:val="22"/>
        </w:rPr>
        <w:t>03</w:t>
      </w:r>
      <w:r w:rsidR="006C19B7">
        <w:rPr>
          <w:rFonts w:asciiTheme="minorHAnsi" w:hAnsiTheme="minorHAnsi"/>
          <w:szCs w:val="22"/>
        </w:rPr>
        <w:t xml:space="preserve"> (Β’ 1909)</w:t>
      </w:r>
      <w:r w:rsidR="00467AE2" w:rsidRPr="008F4CC1">
        <w:rPr>
          <w:rFonts w:asciiTheme="minorHAnsi" w:hAnsiTheme="minorHAnsi"/>
          <w:szCs w:val="22"/>
        </w:rPr>
        <w:t xml:space="preserve"> για τα στερεά απόβλητα και τον Ευρωπαϊκό Κανονισμό 1013/2006 που αφορά </w:t>
      </w:r>
      <w:r w:rsidR="009C6924">
        <w:rPr>
          <w:rFonts w:asciiTheme="minorHAnsi" w:hAnsiTheme="minorHAnsi"/>
          <w:szCs w:val="22"/>
        </w:rPr>
        <w:t>σ</w:t>
      </w:r>
      <w:r w:rsidR="00467AE2" w:rsidRPr="008F4CC1">
        <w:rPr>
          <w:rFonts w:asciiTheme="minorHAnsi" w:hAnsiTheme="minorHAnsi"/>
          <w:szCs w:val="22"/>
        </w:rPr>
        <w:t xml:space="preserve">την επιτήρηση και τον έλεγχο των διασυνοριακών μεταφορών αποβλήτων. </w:t>
      </w:r>
    </w:p>
    <w:p w:rsidR="00FA4D0C" w:rsidRDefault="00FA4D0C" w:rsidP="008F4CC1">
      <w:pPr>
        <w:spacing w:after="240"/>
        <w:contextualSpacing/>
        <w:jc w:val="both"/>
        <w:rPr>
          <w:rFonts w:asciiTheme="minorHAnsi" w:hAnsiTheme="minorHAnsi"/>
          <w:szCs w:val="22"/>
        </w:rPr>
      </w:pPr>
    </w:p>
    <w:p w:rsidR="00FA4D0C" w:rsidRPr="008F4CC1" w:rsidRDefault="00FA4D0C" w:rsidP="008F4CC1">
      <w:pPr>
        <w:spacing w:after="240"/>
        <w:contextualSpacing/>
        <w:jc w:val="both"/>
        <w:rPr>
          <w:rFonts w:asciiTheme="minorHAnsi" w:hAnsiTheme="minorHAnsi"/>
          <w:szCs w:val="22"/>
        </w:rPr>
      </w:pPr>
    </w:p>
    <w:p w:rsidR="008C0333" w:rsidRPr="008C0333" w:rsidRDefault="008C0333" w:rsidP="008C0333">
      <w:pPr>
        <w:jc w:val="both"/>
        <w:rPr>
          <w:rFonts w:ascii="Calibri" w:hAnsi="Calibri" w:cs="Arial"/>
          <w:b/>
          <w:sz w:val="20"/>
        </w:rPr>
      </w:pPr>
      <w:r w:rsidRPr="008C0333">
        <w:rPr>
          <w:rFonts w:ascii="Calibri" w:hAnsi="Calibri" w:cs="Arial"/>
          <w:b/>
          <w:sz w:val="20"/>
        </w:rPr>
        <w:t>Η σύμβαση για τις παρεχόμενες υπηρεσίες θα έχει ισχύ για ένα (1) έτος.</w:t>
      </w:r>
    </w:p>
    <w:p w:rsidR="008C0333" w:rsidRDefault="008C0333" w:rsidP="008C0333">
      <w:pPr>
        <w:jc w:val="both"/>
        <w:rPr>
          <w:rFonts w:ascii="Calibri" w:hAnsi="Calibri" w:cs="Arial"/>
          <w:sz w:val="20"/>
        </w:rPr>
      </w:pPr>
    </w:p>
    <w:p w:rsidR="008C0333" w:rsidRPr="008C0333" w:rsidRDefault="008C0333" w:rsidP="008C0333">
      <w:pPr>
        <w:jc w:val="both"/>
        <w:rPr>
          <w:rFonts w:ascii="Calibri" w:hAnsi="Calibri"/>
          <w:sz w:val="20"/>
        </w:rPr>
      </w:pPr>
      <w:r w:rsidRPr="008C0333">
        <w:rPr>
          <w:rFonts w:ascii="Calibri" w:hAnsi="Calibri"/>
          <w:sz w:val="20"/>
        </w:rPr>
        <w:t xml:space="preserve">Η προϋπολογισθείσα αξία της δαπάνης ανέρχεται στο </w:t>
      </w:r>
      <w:r w:rsidRPr="00181E5A">
        <w:rPr>
          <w:rFonts w:ascii="Calibri" w:hAnsi="Calibri"/>
          <w:sz w:val="20"/>
        </w:rPr>
        <w:t xml:space="preserve">ποσό των είκοσι </w:t>
      </w:r>
      <w:r w:rsidR="009C6924">
        <w:rPr>
          <w:rFonts w:ascii="Calibri" w:hAnsi="Calibri"/>
          <w:sz w:val="20"/>
        </w:rPr>
        <w:t xml:space="preserve">μία </w:t>
      </w:r>
      <w:r w:rsidRPr="00181E5A">
        <w:rPr>
          <w:rFonts w:ascii="Calibri" w:hAnsi="Calibri"/>
          <w:sz w:val="20"/>
        </w:rPr>
        <w:t xml:space="preserve">χιλιάδων </w:t>
      </w:r>
      <w:r w:rsidR="009C6924">
        <w:rPr>
          <w:rFonts w:ascii="Calibri" w:hAnsi="Calibri"/>
          <w:sz w:val="20"/>
        </w:rPr>
        <w:t>πεντακοσίων ενενήντα πέντε ευρώ (21</w:t>
      </w:r>
      <w:r w:rsidRPr="00181E5A">
        <w:rPr>
          <w:rFonts w:ascii="Calibri" w:hAnsi="Calibri"/>
          <w:sz w:val="20"/>
        </w:rPr>
        <w:t>.</w:t>
      </w:r>
      <w:r w:rsidR="009C6924">
        <w:rPr>
          <w:rFonts w:ascii="Calibri" w:hAnsi="Calibri"/>
          <w:sz w:val="20"/>
        </w:rPr>
        <w:t>595</w:t>
      </w:r>
      <w:r w:rsidRPr="00181E5A">
        <w:rPr>
          <w:rFonts w:ascii="Calibri" w:hAnsi="Calibri"/>
          <w:sz w:val="20"/>
        </w:rPr>
        <w:t>,00 €) συμπεριλαμβανομένου Φ.Π.Α. και θα βαρύνει τις πιστώσεις του Προϋπολογισμού του Ε.Τ.Ε.Π.Π.Α.Α. οικονομικού έτους 2018, Κ.Α.Ε. 0439.</w:t>
      </w:r>
    </w:p>
    <w:p w:rsidR="008C0333" w:rsidRPr="008C0333" w:rsidRDefault="00C844DB" w:rsidP="008C0333">
      <w:pPr>
        <w:jc w:val="both"/>
        <w:rPr>
          <w:rFonts w:ascii="Calibri" w:hAnsi="Calibri"/>
          <w:sz w:val="20"/>
        </w:rPr>
      </w:pPr>
      <w:r>
        <w:rPr>
          <w:rFonts w:ascii="Calibri" w:hAnsi="Calibri"/>
          <w:b/>
          <w:sz w:val="20"/>
        </w:rPr>
        <w:t>Ο α</w:t>
      </w:r>
      <w:r w:rsidR="008C0333" w:rsidRPr="008C0333">
        <w:rPr>
          <w:rFonts w:ascii="Calibri" w:hAnsi="Calibri"/>
          <w:b/>
          <w:sz w:val="20"/>
        </w:rPr>
        <w:t>νάδοχος παρακολουθεί ο ίδιος την μη υπέρβαση του ποσού</w:t>
      </w:r>
      <w:r w:rsidR="008C0333" w:rsidRPr="008C0333">
        <w:rPr>
          <w:rFonts w:ascii="Calibri" w:hAnsi="Calibri"/>
          <w:sz w:val="20"/>
        </w:rPr>
        <w:t xml:space="preserve"> για το διάστημα που διαρκεί η σύμβαση. Αν το ποσό έχει αναλωθεί, ο ανάδοχος οφείλει να ενημερώσει εγκαίρως την Αναθέτουσα Αρχή.</w:t>
      </w:r>
    </w:p>
    <w:p w:rsidR="00A5332C" w:rsidRPr="008C0333" w:rsidRDefault="00A5332C" w:rsidP="008C0333">
      <w:pPr>
        <w:spacing w:line="276" w:lineRule="auto"/>
        <w:jc w:val="both"/>
        <w:rPr>
          <w:rFonts w:ascii="Calibri" w:hAnsi="Calibri" w:cs="Arial"/>
          <w:sz w:val="20"/>
        </w:rPr>
      </w:pPr>
    </w:p>
    <w:p w:rsidR="0013099A" w:rsidRPr="003202CC" w:rsidRDefault="0013099A" w:rsidP="00B553E9">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Υποβολή Προσφορών </w:t>
      </w:r>
    </w:p>
    <w:p w:rsidR="00957ED4" w:rsidRPr="006360E0" w:rsidRDefault="00B90EA2" w:rsidP="001E78CB">
      <w:pPr>
        <w:pStyle w:val="3"/>
        <w:spacing w:line="276" w:lineRule="auto"/>
        <w:jc w:val="both"/>
        <w:rPr>
          <w:rFonts w:ascii="Calibri" w:hAnsi="Calibri"/>
          <w:b w:val="0"/>
        </w:rPr>
      </w:pPr>
      <w:r w:rsidRPr="001E78CB">
        <w:rPr>
          <w:rFonts w:ascii="Calibri" w:hAnsi="Calibri"/>
          <w:b w:val="0"/>
        </w:rPr>
        <w:t xml:space="preserve">Οι υποψήφιοι </w:t>
      </w:r>
      <w:r w:rsidR="00DF4223" w:rsidRPr="00DF4223">
        <w:rPr>
          <w:rFonts w:ascii="Calibri" w:hAnsi="Calibri"/>
          <w:b w:val="0"/>
        </w:rPr>
        <w:t>αν</w:t>
      </w:r>
      <w:r w:rsidR="00DF4223">
        <w:rPr>
          <w:rFonts w:ascii="Calibri" w:hAnsi="Calibri"/>
          <w:b w:val="0"/>
        </w:rPr>
        <w:t>άδοχοι</w:t>
      </w:r>
      <w:r w:rsidRPr="001E78CB">
        <w:rPr>
          <w:rFonts w:ascii="Calibri" w:hAnsi="Calibri"/>
          <w:b w:val="0"/>
        </w:rPr>
        <w:t xml:space="preserve"> καλούνται να υποβάλλουν </w:t>
      </w:r>
      <w:r w:rsidR="00927B05">
        <w:rPr>
          <w:rFonts w:ascii="Calibri" w:hAnsi="Calibri"/>
          <w:b w:val="0"/>
        </w:rPr>
        <w:t>την τεχνική και οικονομική τους προσφορά</w:t>
      </w:r>
      <w:r w:rsidR="003064ED" w:rsidRPr="003064ED">
        <w:rPr>
          <w:rFonts w:ascii="Calibri" w:hAnsi="Calibri"/>
          <w:b w:val="0"/>
        </w:rPr>
        <w:t xml:space="preserve"> </w:t>
      </w:r>
      <w:r w:rsidRPr="001E78CB">
        <w:rPr>
          <w:rFonts w:ascii="Calibri" w:hAnsi="Calibri"/>
          <w:b w:val="0"/>
        </w:rPr>
        <w:t xml:space="preserve">σε ενιαίο σφραγισμένο φάκελο με τα </w:t>
      </w:r>
      <w:r w:rsidRPr="009C6924">
        <w:rPr>
          <w:rFonts w:ascii="Calibri" w:hAnsi="Calibri" w:cs="Tahoma"/>
          <w:i/>
        </w:rPr>
        <w:t>ΣΤΟΙΧΕΙΑ ΥΠΟΨΗΦΙΟΥ</w:t>
      </w:r>
      <w:r w:rsidRPr="001E78CB">
        <w:rPr>
          <w:rFonts w:ascii="Calibri" w:hAnsi="Calibri" w:cs="Tahoma"/>
          <w:b w:val="0"/>
        </w:rPr>
        <w:t xml:space="preserve"> (ΕΠΩΝΥΜΙΑ, ΔΙΕΥΘΥΝΣΗ, ΤΗΛΕΦΩΝΟ, ΦΑΞ και E-MAIL τ</w:t>
      </w:r>
      <w:r w:rsidR="00F729B4" w:rsidRPr="001E78CB">
        <w:rPr>
          <w:rFonts w:ascii="Calibri" w:hAnsi="Calibri" w:cs="Tahoma"/>
          <w:b w:val="0"/>
        </w:rPr>
        <w:t>ου</w:t>
      </w:r>
      <w:r w:rsidRPr="001E78CB">
        <w:rPr>
          <w:rFonts w:ascii="Calibri" w:hAnsi="Calibri" w:cs="Tahoma"/>
          <w:b w:val="0"/>
        </w:rPr>
        <w:t xml:space="preserve"> ΔΙΑΓΩΝΙΖΟΜΕΝΟΥ),</w:t>
      </w:r>
      <w:r w:rsidR="00EB0C3D">
        <w:rPr>
          <w:rFonts w:ascii="Calibri" w:hAnsi="Calibri" w:cs="Tahoma"/>
          <w:b w:val="0"/>
        </w:rPr>
        <w:t xml:space="preserve"> </w:t>
      </w:r>
      <w:r w:rsidRPr="001E78CB">
        <w:rPr>
          <w:rFonts w:ascii="Calibri" w:hAnsi="Calibri" w:cs="Tahoma"/>
          <w:b w:val="0"/>
        </w:rPr>
        <w:t xml:space="preserve">τα </w:t>
      </w:r>
      <w:r w:rsidRPr="009C6924">
        <w:rPr>
          <w:rFonts w:ascii="Calibri" w:hAnsi="Calibri" w:cs="Tahoma"/>
          <w:i/>
        </w:rPr>
        <w:t>ΣΤΟΙΧΕΙΑ ΑΠΟΔΕΚΤΗ</w:t>
      </w:r>
      <w:r w:rsidRPr="001E78CB">
        <w:rPr>
          <w:rFonts w:ascii="Calibri" w:hAnsi="Calibri" w:cs="Tahoma"/>
          <w:b w:val="0"/>
        </w:rPr>
        <w:t xml:space="preserve"> (</w:t>
      </w:r>
      <w:r w:rsidR="00BF3F8D">
        <w:rPr>
          <w:rFonts w:ascii="Calibri" w:hAnsi="Calibri" w:cs="Tahoma"/>
          <w:b w:val="0"/>
        </w:rPr>
        <w:t>ΑΝΕΞΑΡΤΗΤΗ ΑΡΧΗ</w:t>
      </w:r>
      <w:r w:rsidRPr="001E78CB">
        <w:rPr>
          <w:rFonts w:ascii="Calibri" w:hAnsi="Calibri" w:cs="Tahoma"/>
          <w:b w:val="0"/>
        </w:rPr>
        <w:t xml:space="preserve"> ΔΗΜΟΣΙΩΝ ΕΣΟΔΩΝ,</w:t>
      </w:r>
      <w:r w:rsidR="00EB0C3D">
        <w:rPr>
          <w:rFonts w:ascii="Calibri" w:hAnsi="Calibri" w:cs="Tahoma"/>
          <w:b w:val="0"/>
        </w:rPr>
        <w:t xml:space="preserve"> </w:t>
      </w:r>
      <w:r w:rsidRPr="001E78CB">
        <w:rPr>
          <w:rFonts w:ascii="Calibri" w:hAnsi="Calibri" w:cs="Tahoma"/>
          <w:b w:val="0"/>
        </w:rPr>
        <w:t>ΓΕΝΙΚΗ ΔΙΕΥΘΥΝΣΗ ΓΕΝΙΚΟΥ ΧΗΜΕΙΟΥ ΤΟΥ ΚΡΑΤΟΥΣ,</w:t>
      </w:r>
      <w:r w:rsidR="00EB0C3D">
        <w:rPr>
          <w:rFonts w:ascii="Calibri" w:hAnsi="Calibri" w:cs="Tahoma"/>
          <w:b w:val="0"/>
        </w:rPr>
        <w:t xml:space="preserve"> </w:t>
      </w:r>
      <w:r w:rsidR="00ED29EF">
        <w:rPr>
          <w:rFonts w:ascii="Calibri" w:hAnsi="Calibri" w:cs="Tahoma"/>
          <w:b w:val="0"/>
        </w:rPr>
        <w:t>ΔΙΕΥΘΥΝΣΗ ΣΧΕΔΙΑΣΜΟΥ &amp;</w:t>
      </w:r>
      <w:r w:rsidRPr="001E78CB">
        <w:rPr>
          <w:rFonts w:ascii="Calibri" w:hAnsi="Calibri" w:cs="Tahoma"/>
          <w:b w:val="0"/>
        </w:rPr>
        <w:t xml:space="preserve">ΥΠΟΣΤΗΡΙΞΗΣ ΕΡΓΑΣΤΗΡΙΩΝ </w:t>
      </w:r>
      <w:r w:rsidR="00F729B4" w:rsidRPr="001E78CB">
        <w:rPr>
          <w:rFonts w:ascii="Calibri" w:hAnsi="Calibri" w:cs="Tahoma"/>
          <w:b w:val="0"/>
        </w:rPr>
        <w:t>– Τ</w:t>
      </w:r>
      <w:r w:rsidRPr="001E78CB">
        <w:rPr>
          <w:rFonts w:ascii="Calibri" w:hAnsi="Calibri" w:cs="Tahoma"/>
          <w:b w:val="0"/>
        </w:rPr>
        <w:t>ΜΗΜΑ Α΄</w:t>
      </w:r>
      <w:r w:rsidR="001E78CB">
        <w:rPr>
          <w:rFonts w:ascii="Calibri" w:hAnsi="Calibri" w:cs="Tahoma"/>
          <w:b w:val="0"/>
        </w:rPr>
        <w:t>)</w:t>
      </w:r>
      <w:r w:rsidR="003B44B0" w:rsidRPr="001E78CB">
        <w:rPr>
          <w:rFonts w:ascii="Calibri" w:hAnsi="Calibri" w:cs="Tahoma"/>
          <w:b w:val="0"/>
        </w:rPr>
        <w:t xml:space="preserve">, την ένδειξη </w:t>
      </w:r>
      <w:r w:rsidR="003B44B0" w:rsidRPr="001E78CB">
        <w:rPr>
          <w:rFonts w:ascii="Calibri" w:hAnsi="Calibri" w:cs="Tahoma"/>
        </w:rPr>
        <w:t>«Να μην ανοιχθεί από το πρωτόκολλο ή τη γραμματεία»</w:t>
      </w:r>
      <w:r w:rsidR="003B44B0" w:rsidRPr="001E78CB">
        <w:rPr>
          <w:rFonts w:ascii="Calibri" w:hAnsi="Calibri" w:cs="Tahoma"/>
          <w:b w:val="0"/>
        </w:rPr>
        <w:t xml:space="preserve">, </w:t>
      </w:r>
      <w:r w:rsidRPr="001E78CB">
        <w:rPr>
          <w:rFonts w:ascii="Calibri" w:hAnsi="Calibri" w:cs="Tahoma"/>
          <w:b w:val="0"/>
        </w:rPr>
        <w:t xml:space="preserve">καθώς και </w:t>
      </w:r>
      <w:r w:rsidR="00F729B4" w:rsidRPr="001E78CB">
        <w:rPr>
          <w:rFonts w:ascii="Calibri" w:hAnsi="Calibri"/>
          <w:b w:val="0"/>
        </w:rPr>
        <w:t xml:space="preserve">την ένδειξη: </w:t>
      </w:r>
      <w:r w:rsidR="009C6924" w:rsidRPr="009C6924">
        <w:rPr>
          <w:rFonts w:ascii="Calibri" w:hAnsi="Calibri"/>
          <w:i/>
          <w:szCs w:val="22"/>
        </w:rPr>
        <w:t>«</w:t>
      </w:r>
      <w:r w:rsidR="00AA145A" w:rsidRPr="009C6924">
        <w:rPr>
          <w:rFonts w:ascii="Calibri" w:hAnsi="Calibri"/>
          <w:bCs/>
          <w:i/>
          <w:iCs/>
          <w:szCs w:val="22"/>
        </w:rPr>
        <w:t>ΠΡΟΣΦΟΡΑ για την παροχή υπηρεσιών διαχείρισης των αποβλ</w:t>
      </w:r>
      <w:r w:rsidR="009C6924" w:rsidRPr="009C6924">
        <w:rPr>
          <w:rFonts w:ascii="Calibri" w:hAnsi="Calibri"/>
          <w:bCs/>
          <w:i/>
          <w:iCs/>
          <w:szCs w:val="22"/>
        </w:rPr>
        <w:t>ήτων των εργαστηρίων του Γ.Χ.Κ.»</w:t>
      </w:r>
      <w:r w:rsidR="009C6924" w:rsidRPr="009C6924">
        <w:rPr>
          <w:rFonts w:ascii="Calibri" w:hAnsi="Calibri"/>
          <w:b w:val="0"/>
          <w:bCs/>
          <w:i/>
          <w:iCs/>
          <w:szCs w:val="22"/>
        </w:rPr>
        <w:t>,</w:t>
      </w:r>
      <w:r w:rsidR="003064ED" w:rsidRPr="003064ED">
        <w:rPr>
          <w:rFonts w:ascii="Calibri" w:hAnsi="Calibri"/>
          <w:b w:val="0"/>
          <w:bCs/>
          <w:i/>
          <w:iCs/>
          <w:szCs w:val="22"/>
        </w:rPr>
        <w:t xml:space="preserve"> </w:t>
      </w:r>
      <w:r w:rsidRPr="00A6686B">
        <w:rPr>
          <w:rFonts w:ascii="Calibri" w:hAnsi="Calibri"/>
          <w:b w:val="0"/>
          <w:bCs/>
          <w:iCs/>
        </w:rPr>
        <w:t>το αργότερο μέχρι</w:t>
      </w:r>
      <w:r w:rsidR="003064ED" w:rsidRPr="003064ED">
        <w:rPr>
          <w:rFonts w:ascii="Calibri" w:hAnsi="Calibri"/>
          <w:b w:val="0"/>
          <w:bCs/>
          <w:iCs/>
        </w:rPr>
        <w:t xml:space="preserve"> </w:t>
      </w:r>
      <w:r w:rsidR="005431D8" w:rsidRPr="005431D8">
        <w:rPr>
          <w:rFonts w:ascii="Calibri" w:hAnsi="Calibri"/>
          <w:bCs/>
          <w:iCs/>
          <w:u w:val="single"/>
        </w:rPr>
        <w:t xml:space="preserve">την </w:t>
      </w:r>
      <w:r w:rsidR="00C05428" w:rsidRPr="00C05428">
        <w:rPr>
          <w:rFonts w:asciiTheme="minorHAnsi" w:hAnsiTheme="minorHAnsi" w:cs="Arial"/>
          <w:szCs w:val="22"/>
          <w:u w:val="single"/>
        </w:rPr>
        <w:t>Παρασκευή 25 Μαΐου 2018</w:t>
      </w:r>
      <w:r w:rsidR="00C05428">
        <w:rPr>
          <w:rFonts w:asciiTheme="minorHAnsi" w:hAnsiTheme="minorHAnsi" w:cs="Arial"/>
          <w:szCs w:val="22"/>
          <w:u w:val="single"/>
        </w:rPr>
        <w:t xml:space="preserve"> κα</w:t>
      </w:r>
      <w:r w:rsidRPr="00986CC1">
        <w:rPr>
          <w:rFonts w:ascii="Calibri" w:hAnsi="Calibri"/>
          <w:bCs/>
          <w:iCs/>
          <w:u w:val="single"/>
        </w:rPr>
        <w:t>ι ώρα 14:00</w:t>
      </w:r>
      <w:r w:rsidR="00F729B4" w:rsidRPr="00986CC1">
        <w:rPr>
          <w:rFonts w:ascii="Calibri" w:hAnsi="Calibri"/>
          <w:b w:val="0"/>
          <w:bCs/>
          <w:iCs/>
          <w:u w:val="single"/>
        </w:rPr>
        <w:t>,</w:t>
      </w:r>
      <w:r w:rsidRPr="00986CC1">
        <w:rPr>
          <w:rFonts w:ascii="Calibri" w:hAnsi="Calibri"/>
          <w:b w:val="0"/>
        </w:rPr>
        <w:t>στο</w:t>
      </w:r>
      <w:r w:rsidRPr="00A6686B">
        <w:rPr>
          <w:rFonts w:ascii="Calibri" w:hAnsi="Calibri"/>
          <w:b w:val="0"/>
        </w:rPr>
        <w:t xml:space="preserve"> Γενικό Χημείο του Κράτους στη διεύθυνση Αν. Τσόχα 16, ΤΚ 11521 </w:t>
      </w:r>
      <w:r w:rsidRPr="00A6686B">
        <w:rPr>
          <w:rFonts w:ascii="Calibri" w:hAnsi="Calibri" w:cs="Cambria Math"/>
          <w:b w:val="0"/>
        </w:rPr>
        <w:t>‐</w:t>
      </w:r>
      <w:r w:rsidRPr="00A6686B">
        <w:rPr>
          <w:rFonts w:ascii="Calibri" w:hAnsi="Calibri"/>
          <w:b w:val="0"/>
        </w:rPr>
        <w:t xml:space="preserve"> Αθήνα, στο ισόγειο, γραφείο 1  (Πρωτόκολλο)</w:t>
      </w:r>
      <w:r w:rsidR="006360E0">
        <w:rPr>
          <w:rFonts w:ascii="Calibri" w:hAnsi="Calibri"/>
          <w:b w:val="0"/>
        </w:rPr>
        <w:t xml:space="preserve">. </w:t>
      </w:r>
      <w:r w:rsidR="00957ED4" w:rsidRPr="00A6686B">
        <w:rPr>
          <w:rFonts w:ascii="Calibri" w:hAnsi="Calibri" w:cs="Arial"/>
          <w:b w:val="0"/>
        </w:rPr>
        <w:t xml:space="preserve">Οι προσφορές μπορούν να κατατεθούν </w:t>
      </w:r>
      <w:r w:rsidR="00A21EF7" w:rsidRPr="00A6686B">
        <w:rPr>
          <w:rFonts w:ascii="Calibri" w:hAnsi="Calibri"/>
          <w:b w:val="0"/>
        </w:rPr>
        <w:t xml:space="preserve">στην ως </w:t>
      </w:r>
      <w:r w:rsidR="00A21EF7" w:rsidRPr="00A6686B">
        <w:rPr>
          <w:rFonts w:ascii="Calibri" w:hAnsi="Calibri" w:cs="Tahoma"/>
          <w:b w:val="0"/>
        </w:rPr>
        <w:t>ά</w:t>
      </w:r>
      <w:r w:rsidR="00A21EF7" w:rsidRPr="00A6686B">
        <w:rPr>
          <w:rFonts w:ascii="Calibri" w:hAnsi="Calibri"/>
          <w:b w:val="0"/>
        </w:rPr>
        <w:t>νω διεύθυνση</w:t>
      </w:r>
      <w:r w:rsidR="00A6686B">
        <w:rPr>
          <w:rFonts w:ascii="Calibri" w:hAnsi="Calibri"/>
          <w:b w:val="0"/>
        </w:rPr>
        <w:t>:</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00957ED4" w:rsidRPr="00FB1FE7">
        <w:rPr>
          <w:rFonts w:ascii="Calibri" w:hAnsi="Calibri" w:cs="Arial"/>
          <w:sz w:val="20"/>
        </w:rPr>
        <w:t xml:space="preserve"> ή με εκπρόσωπό τους,</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00957ED4" w:rsidRPr="00FB1FE7">
        <w:rPr>
          <w:rFonts w:ascii="Calibri" w:hAnsi="Calibri" w:cs="Arial"/>
          <w:sz w:val="20"/>
        </w:rPr>
        <w:t>,  επί αποδείξει.</w:t>
      </w:r>
    </w:p>
    <w:p w:rsidR="00D46410" w:rsidRDefault="00D46410" w:rsidP="00546BCC">
      <w:pPr>
        <w:pStyle w:val="a7"/>
        <w:spacing w:line="288" w:lineRule="auto"/>
        <w:ind w:left="0"/>
        <w:jc w:val="both"/>
        <w:rPr>
          <w:rFonts w:ascii="Calibri" w:hAnsi="Calibri"/>
          <w:bCs/>
          <w:iCs/>
          <w:sz w:val="20"/>
          <w:szCs w:val="20"/>
        </w:rPr>
      </w:pPr>
      <w:r w:rsidRPr="00FB1FE7">
        <w:rPr>
          <w:rFonts w:ascii="Calibri" w:hAnsi="Calibri"/>
          <w:bCs/>
          <w:iCs/>
          <w:sz w:val="20"/>
          <w:szCs w:val="20"/>
        </w:rPr>
        <w:t xml:space="preserve">Η ημερομηνία </w:t>
      </w:r>
      <w:r w:rsidR="009B3B76">
        <w:rPr>
          <w:rFonts w:ascii="Calibri" w:hAnsi="Calibri"/>
          <w:bCs/>
          <w:iCs/>
          <w:sz w:val="20"/>
          <w:szCs w:val="20"/>
        </w:rPr>
        <w:t>παραλαβή</w:t>
      </w:r>
      <w:r w:rsidRPr="00FB1FE7">
        <w:rPr>
          <w:rFonts w:ascii="Calibri" w:hAnsi="Calibri"/>
          <w:bCs/>
          <w:iCs/>
          <w:sz w:val="20"/>
          <w:szCs w:val="20"/>
        </w:rPr>
        <w:t>ς των προσφορών αποδεικνύεται μόνο από το πρωτόκολλο εισερχομένων του Γ.Χ.Κ</w:t>
      </w:r>
      <w:r w:rsidR="00957ED4" w:rsidRPr="00FB1FE7">
        <w:rPr>
          <w:rFonts w:ascii="Calibri" w:hAnsi="Calibri"/>
          <w:bCs/>
          <w:iCs/>
          <w:sz w:val="20"/>
          <w:szCs w:val="20"/>
        </w:rPr>
        <w:t>. Σε κάθε περίπτωση</w:t>
      </w:r>
      <w:r w:rsidR="00244110" w:rsidRPr="00FB1FE7">
        <w:rPr>
          <w:rFonts w:ascii="Calibri" w:hAnsi="Calibri"/>
          <w:bCs/>
          <w:iCs/>
          <w:sz w:val="20"/>
          <w:szCs w:val="20"/>
        </w:rPr>
        <w:t>,</w:t>
      </w:r>
      <w:r w:rsidR="00957ED4" w:rsidRPr="00FB1FE7">
        <w:rPr>
          <w:rFonts w:ascii="Calibri" w:hAnsi="Calibri"/>
          <w:bCs/>
          <w:iCs/>
          <w:sz w:val="20"/>
          <w:szCs w:val="20"/>
        </w:rPr>
        <w:t xml:space="preserve"> οι προσφορές θα πρέπει να έχουν πρωτοκολληθεί πριν ή και κατά την καταληκτική ημερομηνία και ώρα 14:00.</w:t>
      </w:r>
    </w:p>
    <w:p w:rsidR="00F871B2" w:rsidRDefault="00F871B2" w:rsidP="00927B05">
      <w:pPr>
        <w:pStyle w:val="a7"/>
        <w:spacing w:line="276" w:lineRule="auto"/>
        <w:ind w:left="0"/>
        <w:jc w:val="both"/>
        <w:rPr>
          <w:rFonts w:ascii="Calibri" w:hAnsi="Calibri" w:cs="Arial"/>
          <w:b/>
          <w:sz w:val="20"/>
          <w:szCs w:val="20"/>
          <w:u w:val="single"/>
        </w:rPr>
      </w:pPr>
    </w:p>
    <w:p w:rsidR="00927B05" w:rsidRPr="001E3B3A" w:rsidRDefault="00927B05" w:rsidP="00927B05">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927B05" w:rsidRPr="00FB1FE7" w:rsidRDefault="00927B05" w:rsidP="00927B05">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927B05" w:rsidRDefault="00927B05" w:rsidP="00927B05">
      <w:pPr>
        <w:spacing w:line="276" w:lineRule="auto"/>
        <w:jc w:val="both"/>
        <w:rPr>
          <w:rFonts w:ascii="Calibri" w:hAnsi="Calibri"/>
          <w:sz w:val="20"/>
        </w:rPr>
      </w:pPr>
      <w:r w:rsidRPr="00FB1FE7">
        <w:rPr>
          <w:rFonts w:ascii="Calibri" w:hAnsi="Calibri"/>
          <w:b/>
          <w:sz w:val="20"/>
        </w:rPr>
        <w:t xml:space="preserve">α)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003064ED" w:rsidRPr="003064ED">
        <w:rPr>
          <w:rFonts w:ascii="Calibri" w:hAnsi="Calibri"/>
          <w:sz w:val="20"/>
        </w:rPr>
        <w:t xml:space="preserve"> </w:t>
      </w:r>
      <w:r w:rsidRPr="00FB1FE7">
        <w:rPr>
          <w:rFonts w:ascii="Calibri" w:hAnsi="Calibri"/>
          <w:sz w:val="20"/>
        </w:rPr>
        <w:t xml:space="preserve">του συμπληρωμένου από </w:t>
      </w:r>
      <w:r w:rsidRPr="00EC6C41">
        <w:rPr>
          <w:rFonts w:ascii="Calibri" w:hAnsi="Calibri"/>
          <w:sz w:val="20"/>
        </w:rPr>
        <w:t xml:space="preserve">τον συμμετέχοντα </w:t>
      </w:r>
      <w:r w:rsidRPr="00EC6C41">
        <w:rPr>
          <w:rFonts w:ascii="Calibri" w:hAnsi="Calibri"/>
          <w:b/>
          <w:sz w:val="20"/>
        </w:rPr>
        <w:t>ΕΝΤΥΠΟΥ ΤΕΧΝΙΚΗΣ</w:t>
      </w:r>
      <w:r w:rsidR="00671720">
        <w:rPr>
          <w:rFonts w:ascii="Calibri" w:hAnsi="Calibri"/>
          <w:b/>
          <w:sz w:val="20"/>
        </w:rPr>
        <w:t xml:space="preserve"> ΚΑΙ ΟΙΚΟΝΟΜΙΚΗΣ</w:t>
      </w:r>
      <w:r w:rsidRPr="00EC6C41">
        <w:rPr>
          <w:rFonts w:ascii="Calibri" w:hAnsi="Calibri"/>
          <w:b/>
          <w:sz w:val="20"/>
        </w:rPr>
        <w:t xml:space="preserve"> ΠΡΟΣΦΟΡΑΣ </w:t>
      </w:r>
      <w:r w:rsidRPr="00EC6C41">
        <w:rPr>
          <w:rFonts w:ascii="Calibri" w:hAnsi="Calibri"/>
          <w:sz w:val="20"/>
        </w:rPr>
        <w:t xml:space="preserve">του ΠΑΡΑΡΤΗΜΑΤΟΣ </w:t>
      </w:r>
      <w:r w:rsidR="005D2786">
        <w:rPr>
          <w:rFonts w:ascii="Calibri" w:hAnsi="Calibri"/>
          <w:sz w:val="20"/>
        </w:rPr>
        <w:t>Α</w:t>
      </w:r>
      <w:r w:rsidR="00F871B2">
        <w:rPr>
          <w:rFonts w:ascii="Calibri" w:hAnsi="Calibri"/>
          <w:sz w:val="20"/>
        </w:rPr>
        <w:t>’</w:t>
      </w:r>
      <w:r w:rsidRPr="00EC6C41">
        <w:rPr>
          <w:rFonts w:ascii="Calibri" w:hAnsi="Calibri"/>
          <w:sz w:val="20"/>
        </w:rPr>
        <w:t xml:space="preserve"> της παρούσας, με  όλες τις σελίδες του αριθμημένες και υπογεγραμμένες από το</w:t>
      </w:r>
      <w:r w:rsidR="00F871B2">
        <w:rPr>
          <w:rFonts w:ascii="Calibri" w:hAnsi="Calibri"/>
          <w:sz w:val="20"/>
        </w:rPr>
        <w:t>ν</w:t>
      </w:r>
      <w:r w:rsidRPr="00EC6C41">
        <w:rPr>
          <w:rFonts w:ascii="Calibri" w:hAnsi="Calibri"/>
          <w:sz w:val="20"/>
        </w:rPr>
        <w:t xml:space="preserve"> νόμιμο</w:t>
      </w:r>
      <w:r w:rsidRPr="00FB1FE7">
        <w:rPr>
          <w:rFonts w:ascii="Calibri" w:hAnsi="Calibri"/>
          <w:sz w:val="20"/>
        </w:rPr>
        <w:t xml:space="preserve"> εκπρόσωπο και με σφραγίδα του προσφέροντος στην τελευταία σελίδα</w:t>
      </w:r>
      <w:r>
        <w:rPr>
          <w:rFonts w:ascii="Calibri" w:hAnsi="Calibri"/>
          <w:sz w:val="20"/>
        </w:rPr>
        <w:t>.</w:t>
      </w:r>
    </w:p>
    <w:p w:rsidR="00927B05" w:rsidRDefault="008714BF" w:rsidP="00927B05">
      <w:pPr>
        <w:spacing w:line="276" w:lineRule="auto"/>
        <w:jc w:val="both"/>
        <w:rPr>
          <w:rFonts w:ascii="Calibri" w:hAnsi="Calibri"/>
          <w:sz w:val="20"/>
        </w:rPr>
      </w:pPr>
      <w:r>
        <w:rPr>
          <w:rFonts w:ascii="Calibri" w:hAnsi="Calibri"/>
          <w:b/>
          <w:sz w:val="20"/>
        </w:rPr>
        <w:t>β</w:t>
      </w:r>
      <w:r w:rsidRPr="00FB1FE7">
        <w:rPr>
          <w:rFonts w:ascii="Calibri" w:hAnsi="Calibri"/>
          <w:b/>
          <w:sz w:val="20"/>
        </w:rPr>
        <w:t xml:space="preserve">) </w:t>
      </w:r>
      <w:r w:rsidR="00D45A4A" w:rsidRPr="00D45A4A">
        <w:rPr>
          <w:rFonts w:ascii="Calibri" w:hAnsi="Calibri"/>
          <w:b/>
          <w:sz w:val="20"/>
          <w:u w:val="single"/>
        </w:rPr>
        <w:t>Υπεύθυνη δήλωση</w:t>
      </w:r>
      <w:r w:rsidR="00DF3018">
        <w:rPr>
          <w:rFonts w:ascii="Calibri" w:hAnsi="Calibri"/>
          <w:sz w:val="20"/>
        </w:rPr>
        <w:t xml:space="preserve"> της παρ. 4 του άρθρου 8 του ν</w:t>
      </w:r>
      <w:r w:rsidR="00D45A4A" w:rsidRPr="00D45A4A">
        <w:rPr>
          <w:rFonts w:ascii="Calibri" w:hAnsi="Calibri"/>
          <w:sz w:val="20"/>
        </w:rPr>
        <w:t>. 1599/1986, όπως εκάστοτε ισχύει, σύ</w:t>
      </w:r>
      <w:r w:rsidR="00D45A4A">
        <w:rPr>
          <w:rFonts w:ascii="Calibri" w:hAnsi="Calibri"/>
          <w:sz w:val="20"/>
        </w:rPr>
        <w:t xml:space="preserve">μφωνα με το συνημμένο Υπόδειγμα </w:t>
      </w:r>
      <w:r w:rsidR="00123970" w:rsidRPr="00EC6C41">
        <w:rPr>
          <w:rFonts w:ascii="Calibri" w:hAnsi="Calibri"/>
          <w:sz w:val="20"/>
        </w:rPr>
        <w:t xml:space="preserve">του ΠΑΡΑΡΤΗΜΑΤΟΣ </w:t>
      </w:r>
      <w:r w:rsidR="0058525D">
        <w:rPr>
          <w:rFonts w:ascii="Calibri" w:hAnsi="Calibri"/>
          <w:sz w:val="20"/>
        </w:rPr>
        <w:t>Β</w:t>
      </w:r>
      <w:r w:rsidR="00F871B2">
        <w:rPr>
          <w:rFonts w:ascii="Calibri" w:hAnsi="Calibri"/>
          <w:sz w:val="20"/>
        </w:rPr>
        <w:t>’</w:t>
      </w:r>
      <w:r w:rsidR="00123970" w:rsidRPr="00EC6C41">
        <w:rPr>
          <w:rFonts w:ascii="Calibri" w:hAnsi="Calibri"/>
          <w:sz w:val="20"/>
        </w:rPr>
        <w:t xml:space="preserve"> της παρούσας</w:t>
      </w:r>
      <w:r w:rsidR="00123970">
        <w:rPr>
          <w:rFonts w:ascii="Calibri" w:hAnsi="Calibri"/>
          <w:sz w:val="20"/>
        </w:rPr>
        <w:t>.</w:t>
      </w:r>
    </w:p>
    <w:p w:rsidR="00996467" w:rsidRPr="00D06214" w:rsidRDefault="00996467" w:rsidP="00996467">
      <w:pPr>
        <w:spacing w:line="276" w:lineRule="auto"/>
        <w:jc w:val="both"/>
        <w:rPr>
          <w:rFonts w:ascii="Calibri" w:hAnsi="Calibri"/>
          <w:sz w:val="20"/>
        </w:rPr>
      </w:pPr>
      <w:r w:rsidRPr="00D06214">
        <w:rPr>
          <w:rFonts w:ascii="Calibri" w:hAnsi="Calibri"/>
          <w:sz w:val="20"/>
        </w:rPr>
        <w:t>Οι προσφορές θα συντάσσονται με</w:t>
      </w:r>
      <w:r w:rsidR="00BF108C">
        <w:rPr>
          <w:rFonts w:ascii="Calibri" w:hAnsi="Calibri"/>
          <w:sz w:val="20"/>
        </w:rPr>
        <w:t xml:space="preserve"> βάση το ΕΝΤΥΠΟ της ΤΕΧΝΙΚΗΣ ΚΑΙ</w:t>
      </w:r>
      <w:r w:rsidRPr="00D06214">
        <w:rPr>
          <w:rFonts w:ascii="Calibri" w:hAnsi="Calibri"/>
          <w:sz w:val="20"/>
        </w:rPr>
        <w:t xml:space="preserve">ΟΙΚΟΝΟΜΙΚΗΣ ΠΡΟΣΦΟΡΑΣ.  </w:t>
      </w:r>
    </w:p>
    <w:p w:rsidR="00996467" w:rsidRPr="00996467" w:rsidRDefault="00996467" w:rsidP="00996467">
      <w:pPr>
        <w:spacing w:line="276" w:lineRule="auto"/>
        <w:jc w:val="both"/>
        <w:rPr>
          <w:rFonts w:ascii="Calibri" w:hAnsi="Calibri"/>
          <w:sz w:val="20"/>
        </w:rPr>
      </w:pPr>
      <w:r w:rsidRPr="00996467">
        <w:rPr>
          <w:rFonts w:ascii="Calibri" w:hAnsi="Calibri"/>
          <w:sz w:val="20"/>
        </w:rPr>
        <w:t>Εναλλακτικές προσφορές δεν θα γίνονται δεκτές. Επίσης δεν γίνονται δεκτές προσφορές που ξεπερνούν τον προϋπολογισμό.</w:t>
      </w:r>
    </w:p>
    <w:p w:rsidR="00996467" w:rsidRPr="00996467" w:rsidRDefault="00996467" w:rsidP="00996467">
      <w:pPr>
        <w:spacing w:line="276" w:lineRule="auto"/>
        <w:jc w:val="both"/>
        <w:rPr>
          <w:rFonts w:ascii="Calibri" w:hAnsi="Calibri"/>
          <w:sz w:val="20"/>
        </w:rPr>
      </w:pPr>
      <w:r w:rsidRPr="00996467">
        <w:rPr>
          <w:rFonts w:ascii="Calibri" w:hAnsi="Calibri"/>
          <w:sz w:val="20"/>
        </w:rPr>
        <w:t>Οι προσφορές  δεν πρέπει να φέρουν παρατυπίες και διορθώσεις (σβησίματα, διαγραφές, προσθήκες, κλπ.). Αν υπάρχει διόρθωση, προσθήκη κλπ</w:t>
      </w:r>
      <w:r w:rsidR="0058525D">
        <w:rPr>
          <w:rFonts w:ascii="Calibri" w:hAnsi="Calibri"/>
          <w:sz w:val="20"/>
        </w:rPr>
        <w:t>.</w:t>
      </w:r>
      <w:r w:rsidRPr="00996467">
        <w:rPr>
          <w:rFonts w:ascii="Calibri" w:hAnsi="Calibri"/>
          <w:sz w:val="20"/>
        </w:rPr>
        <w:t xml:space="preserve"> θα πρέπει να είναι καθαρογραμμένη και να έχει μονογραφεί από τον προσφέροντα. </w:t>
      </w:r>
    </w:p>
    <w:p w:rsidR="00996467" w:rsidRPr="00996467" w:rsidRDefault="00996467" w:rsidP="00996467">
      <w:pPr>
        <w:spacing w:line="276" w:lineRule="auto"/>
        <w:jc w:val="both"/>
        <w:rPr>
          <w:rFonts w:ascii="Calibri" w:hAnsi="Calibri"/>
          <w:sz w:val="20"/>
        </w:rPr>
      </w:pPr>
      <w:r w:rsidRPr="00996467">
        <w:rPr>
          <w:rFonts w:ascii="Calibri" w:hAnsi="Calibri"/>
          <w:sz w:val="20"/>
        </w:rPr>
        <w:t>Οι προσφέροντες θεωρείται ότι αποδέχονται πλήρως και ανεπιφυλάκτως όλους τους όρους της πρόσκλησης και δεν δικαιούνται αποζημίωση για δαπάνες σχετικές με τη συμμετοχή τους.</w:t>
      </w:r>
    </w:p>
    <w:p w:rsidR="00996467" w:rsidRPr="00996467" w:rsidRDefault="00996467" w:rsidP="00996467">
      <w:pPr>
        <w:spacing w:line="276" w:lineRule="auto"/>
        <w:jc w:val="both"/>
        <w:rPr>
          <w:rFonts w:ascii="Calibri" w:hAnsi="Calibri"/>
          <w:sz w:val="20"/>
        </w:rPr>
      </w:pPr>
      <w:r w:rsidRPr="00996467">
        <w:rPr>
          <w:rFonts w:ascii="Calibri" w:hAnsi="Calibri"/>
          <w:sz w:val="20"/>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996467" w:rsidRPr="00C454C1" w:rsidRDefault="00996467" w:rsidP="00996467">
      <w:pPr>
        <w:tabs>
          <w:tab w:val="left" w:pos="142"/>
        </w:tabs>
        <w:spacing w:line="288" w:lineRule="auto"/>
        <w:jc w:val="both"/>
        <w:rPr>
          <w:rFonts w:ascii="Calibri" w:hAnsi="Calibri"/>
          <w:b/>
          <w:i/>
          <w:color w:val="422AA6"/>
          <w:sz w:val="16"/>
          <w:szCs w:val="16"/>
          <w:u w:val="single"/>
        </w:rPr>
      </w:pPr>
    </w:p>
    <w:p w:rsidR="000D2E10" w:rsidRPr="003202CC" w:rsidRDefault="000D2E10" w:rsidP="00B553E9">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0D2E10" w:rsidRPr="00DE44B1" w:rsidRDefault="000D2E10" w:rsidP="00F53565">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sidR="00F32A04">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sidR="008F7362">
        <w:rPr>
          <w:rFonts w:cs="Calibri"/>
          <w:b/>
          <w:sz w:val="20"/>
          <w:szCs w:val="20"/>
        </w:rPr>
        <w:t>ν</w:t>
      </w:r>
      <w:r w:rsidR="003064ED" w:rsidRPr="003064ED">
        <w:rPr>
          <w:rFonts w:cs="Calibri"/>
          <w:b/>
          <w:sz w:val="20"/>
          <w:szCs w:val="20"/>
        </w:rPr>
        <w:t xml:space="preserve"> </w:t>
      </w:r>
      <w:r w:rsidR="00F53565">
        <w:rPr>
          <w:rFonts w:cs="Calibri"/>
          <w:b/>
          <w:sz w:val="20"/>
          <w:szCs w:val="20"/>
        </w:rPr>
        <w:t>ογδόντα</w:t>
      </w:r>
      <w:r w:rsidRPr="00FB1FE7">
        <w:rPr>
          <w:rFonts w:cs="Calibri"/>
          <w:b/>
          <w:sz w:val="20"/>
          <w:szCs w:val="20"/>
        </w:rPr>
        <w:t xml:space="preserve"> (1</w:t>
      </w:r>
      <w:r w:rsidR="00F53565">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sidR="00146A01">
        <w:rPr>
          <w:rFonts w:cs="Calibri"/>
          <w:sz w:val="20"/>
          <w:szCs w:val="20"/>
        </w:rPr>
        <w:t>καταληκτικής ημερομηνίας υποβολής προσφορών</w:t>
      </w:r>
      <w:r w:rsidRPr="00FB1FE7">
        <w:rPr>
          <w:rFonts w:cs="Calibri"/>
          <w:sz w:val="20"/>
          <w:szCs w:val="20"/>
        </w:rPr>
        <w:t xml:space="preserve">. Προσφορές που </w:t>
      </w:r>
      <w:r w:rsidR="00543DD6">
        <w:rPr>
          <w:rFonts w:cs="Calibri"/>
          <w:sz w:val="20"/>
          <w:szCs w:val="20"/>
        </w:rPr>
        <w:t xml:space="preserve">ορίζουν χρόνο ισχύος μικρότερο του ανωτέρω </w:t>
      </w:r>
      <w:r w:rsidR="00543DD6" w:rsidRPr="00DE44B1">
        <w:rPr>
          <w:rFonts w:cs="Calibri"/>
          <w:sz w:val="20"/>
          <w:szCs w:val="20"/>
        </w:rPr>
        <w:t>αναφερόμενου, απορρίπτονται ως</w:t>
      </w:r>
      <w:r w:rsidRPr="00DE44B1">
        <w:rPr>
          <w:rFonts w:cs="Calibri"/>
          <w:sz w:val="20"/>
          <w:szCs w:val="20"/>
        </w:rPr>
        <w:t xml:space="preserve"> απαράδεκτες.</w:t>
      </w:r>
      <w:r w:rsidR="003064ED" w:rsidRPr="003064ED">
        <w:rPr>
          <w:rFonts w:cs="Calibri"/>
          <w:sz w:val="20"/>
          <w:szCs w:val="20"/>
        </w:rPr>
        <w:t xml:space="preserve"> </w:t>
      </w:r>
      <w:r w:rsidR="00543DD6" w:rsidRPr="00DE44B1">
        <w:rPr>
          <w:rFonts w:cs="Calibri"/>
          <w:sz w:val="20"/>
          <w:szCs w:val="20"/>
        </w:rPr>
        <w:t>Για τυχόν παράταση της ισχύος της προσφοράς, εφαρμόζονται τα αναφερόμενα στην παρ</w:t>
      </w:r>
      <w:r w:rsidR="00C1700C" w:rsidRPr="00DE44B1">
        <w:rPr>
          <w:rFonts w:cs="Calibri"/>
          <w:sz w:val="20"/>
          <w:szCs w:val="20"/>
        </w:rPr>
        <w:t>. 4 του άρθρου 97 του ν</w:t>
      </w:r>
      <w:r w:rsidR="00543DD6" w:rsidRPr="00DE44B1">
        <w:rPr>
          <w:rFonts w:cs="Calibri"/>
          <w:sz w:val="20"/>
          <w:szCs w:val="20"/>
        </w:rPr>
        <w:t>.4412/2016.</w:t>
      </w:r>
    </w:p>
    <w:p w:rsidR="0062240D" w:rsidRPr="00DE44B1" w:rsidRDefault="0062240D" w:rsidP="0062240D">
      <w:pPr>
        <w:tabs>
          <w:tab w:val="left" w:pos="142"/>
        </w:tabs>
        <w:spacing w:line="288" w:lineRule="auto"/>
        <w:jc w:val="both"/>
        <w:rPr>
          <w:rFonts w:ascii="Calibri" w:hAnsi="Calibri" w:cs="Tahoma"/>
          <w:sz w:val="20"/>
        </w:rPr>
      </w:pPr>
    </w:p>
    <w:p w:rsidR="00DA57D1" w:rsidRPr="00DE44B1" w:rsidRDefault="00DA57D1" w:rsidP="00B553E9">
      <w:pPr>
        <w:numPr>
          <w:ilvl w:val="0"/>
          <w:numId w:val="8"/>
        </w:numPr>
        <w:tabs>
          <w:tab w:val="left" w:pos="142"/>
        </w:tabs>
        <w:spacing w:line="288" w:lineRule="auto"/>
        <w:jc w:val="both"/>
        <w:rPr>
          <w:rFonts w:ascii="Calibri" w:hAnsi="Calibri"/>
          <w:b/>
          <w:i/>
          <w:color w:val="000000"/>
          <w:sz w:val="20"/>
          <w:u w:val="single"/>
        </w:rPr>
      </w:pPr>
      <w:r w:rsidRPr="00DE44B1">
        <w:rPr>
          <w:rFonts w:ascii="Calibri" w:hAnsi="Calibri"/>
          <w:b/>
          <w:i/>
          <w:color w:val="000000"/>
          <w:sz w:val="20"/>
          <w:u w:val="single"/>
        </w:rPr>
        <w:t>Τιμές</w:t>
      </w:r>
    </w:p>
    <w:p w:rsidR="00DA57D1" w:rsidRPr="00DA57D1" w:rsidRDefault="00DA57D1" w:rsidP="00DA57D1">
      <w:pPr>
        <w:spacing w:line="288" w:lineRule="auto"/>
        <w:jc w:val="both"/>
        <w:rPr>
          <w:rFonts w:ascii="Calibri" w:hAnsi="Calibri" w:cs="Tahoma"/>
          <w:sz w:val="20"/>
        </w:rPr>
      </w:pPr>
      <w:r w:rsidRPr="00DA57D1">
        <w:rPr>
          <w:rFonts w:ascii="Calibri" w:hAnsi="Calibri" w:cs="Tahoma"/>
          <w:sz w:val="20"/>
        </w:rPr>
        <w:t>Στις τιμές χωρίς ΦΠΑ θα περιλαμβάνονται:</w:t>
      </w:r>
    </w:p>
    <w:p w:rsidR="00DA57D1" w:rsidRPr="00955809" w:rsidRDefault="00DA57D1" w:rsidP="00955809">
      <w:pPr>
        <w:numPr>
          <w:ilvl w:val="0"/>
          <w:numId w:val="6"/>
        </w:numPr>
        <w:spacing w:line="288" w:lineRule="auto"/>
        <w:ind w:left="360"/>
        <w:jc w:val="both"/>
        <w:rPr>
          <w:rFonts w:ascii="Calibri" w:hAnsi="Calibri" w:cs="Tahoma"/>
          <w:sz w:val="20"/>
        </w:rPr>
      </w:pPr>
      <w:r w:rsidRPr="00955809">
        <w:rPr>
          <w:rFonts w:ascii="Calibri" w:hAnsi="Calibri" w:cs="Tahoma"/>
          <w:sz w:val="20"/>
        </w:rPr>
        <w:lastRenderedPageBreak/>
        <w:t xml:space="preserve">Η αξία </w:t>
      </w:r>
      <w:r w:rsidR="003F425D">
        <w:rPr>
          <w:rFonts w:ascii="Calibri" w:hAnsi="Calibri" w:cs="Tahoma"/>
          <w:sz w:val="20"/>
        </w:rPr>
        <w:t>τ</w:t>
      </w:r>
      <w:r w:rsidR="00DE44B1">
        <w:rPr>
          <w:rFonts w:ascii="Calibri" w:hAnsi="Calibri" w:cs="Tahoma"/>
          <w:sz w:val="20"/>
        </w:rPr>
        <w:t>ων παρεχόμενων υπηρεσιών</w:t>
      </w:r>
      <w:r w:rsidRPr="00955809">
        <w:rPr>
          <w:rFonts w:ascii="Calibri" w:hAnsi="Calibri" w:cs="Tahoma"/>
          <w:sz w:val="20"/>
        </w:rPr>
        <w:t xml:space="preserve"> σε ευρώ</w:t>
      </w:r>
      <w:r w:rsidR="000A4F6A">
        <w:rPr>
          <w:rFonts w:ascii="Calibri" w:hAnsi="Calibri" w:cs="Tahoma"/>
          <w:sz w:val="20"/>
        </w:rPr>
        <w:t xml:space="preserve">, </w:t>
      </w:r>
      <w:r w:rsidR="000A4F6A" w:rsidRPr="000A4F6A">
        <w:rPr>
          <w:rFonts w:ascii="Calibri" w:hAnsi="Calibri" w:cs="Tahoma"/>
          <w:sz w:val="20"/>
        </w:rPr>
        <w:t>η οποία θα περιλαμβάνει το κόστος μεταφοράς από την Κεντρική Αποθήκη Υλικού του ΓΧΚ καθώς και από τις ανωτέρω Χημικές Υπηρεσίες, την ανασυσκευασία και διαχείριση των αποβλήτων μέχρι την τελική καταστροφή τους, σύμφωνα με την ισχύουσα Ελληνική και Διεθνή Νομοθεσία.</w:t>
      </w:r>
    </w:p>
    <w:p w:rsidR="00DA57D1" w:rsidRPr="00955809" w:rsidRDefault="00DA57D1" w:rsidP="00955809">
      <w:pPr>
        <w:numPr>
          <w:ilvl w:val="0"/>
          <w:numId w:val="6"/>
        </w:numPr>
        <w:spacing w:line="288" w:lineRule="auto"/>
        <w:ind w:left="360"/>
        <w:jc w:val="both"/>
        <w:rPr>
          <w:rFonts w:ascii="Calibri" w:hAnsi="Calibri" w:cs="Tahoma"/>
          <w:sz w:val="20"/>
        </w:rPr>
      </w:pPr>
      <w:r w:rsidRPr="00955809">
        <w:rPr>
          <w:rFonts w:ascii="Calibri" w:hAnsi="Calibri" w:cs="Tahoma"/>
          <w:sz w:val="20"/>
        </w:rPr>
        <w:t xml:space="preserve"> Όλες οι υπέρ τρίτων κρατήσεις ως και δασμοί, τέλη καθώς και λοιπές δημοσιονομικές επιβαρύνσεις ή άλλες αμοιβές και επιβ</w:t>
      </w:r>
      <w:r w:rsidR="00043CE6" w:rsidRPr="00955809">
        <w:rPr>
          <w:rFonts w:ascii="Calibri" w:hAnsi="Calibri" w:cs="Tahoma"/>
          <w:sz w:val="20"/>
        </w:rPr>
        <w:t>αρύνσεις</w:t>
      </w:r>
      <w:r w:rsidR="00FB577E" w:rsidRPr="00955809">
        <w:rPr>
          <w:rFonts w:ascii="Calibri" w:hAnsi="Calibri" w:cs="Tahoma"/>
          <w:sz w:val="20"/>
        </w:rPr>
        <w:t xml:space="preserve">. </w:t>
      </w:r>
      <w:r w:rsidRPr="00955809">
        <w:rPr>
          <w:rFonts w:ascii="Calibri" w:hAnsi="Calibri" w:cs="Tahoma"/>
          <w:sz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DA57D1" w:rsidRPr="00DA57D1" w:rsidRDefault="00DA57D1" w:rsidP="00DA57D1">
      <w:pPr>
        <w:spacing w:line="288" w:lineRule="auto"/>
        <w:jc w:val="both"/>
        <w:rPr>
          <w:rFonts w:ascii="Calibri" w:hAnsi="Calibri" w:cs="Tahoma"/>
          <w:sz w:val="20"/>
        </w:rPr>
      </w:pPr>
    </w:p>
    <w:p w:rsidR="00DA57D1" w:rsidRPr="00DA57D1" w:rsidRDefault="00DA57D1" w:rsidP="00DA57D1">
      <w:pPr>
        <w:spacing w:line="288" w:lineRule="auto"/>
        <w:jc w:val="both"/>
        <w:rPr>
          <w:rFonts w:ascii="Calibri" w:hAnsi="Calibri" w:cs="Tahoma"/>
          <w:b/>
          <w:sz w:val="20"/>
          <w:u w:val="single"/>
        </w:rPr>
      </w:pPr>
      <w:r w:rsidRPr="00DA57D1">
        <w:rPr>
          <w:rFonts w:ascii="Calibri" w:hAnsi="Calibri" w:cs="Tahoma"/>
          <w:b/>
          <w:sz w:val="20"/>
          <w:u w:val="single"/>
        </w:rPr>
        <w:t>Ειδικοί όροι</w:t>
      </w:r>
    </w:p>
    <w:p w:rsidR="00DA57D1" w:rsidRPr="00DA57D1" w:rsidRDefault="00DA57D1" w:rsidP="00DA57D1">
      <w:pPr>
        <w:numPr>
          <w:ilvl w:val="0"/>
          <w:numId w:val="6"/>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7C6F3A" w:rsidRPr="007C6F3A" w:rsidRDefault="00DA57D1" w:rsidP="007C6F3A">
      <w:pPr>
        <w:numPr>
          <w:ilvl w:val="0"/>
          <w:numId w:val="6"/>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sidR="00FB577E">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DA57D1" w:rsidRDefault="00903B9E" w:rsidP="00DA57D1">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w:t>
      </w:r>
      <w:r w:rsidR="00DA57D1" w:rsidRPr="00DA57D1">
        <w:rPr>
          <w:rFonts w:ascii="Calibri" w:hAnsi="Calibri" w:cs="Tahoma"/>
          <w:sz w:val="20"/>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sidR="00C1700C">
        <w:rPr>
          <w:rFonts w:ascii="Calibri" w:hAnsi="Calibri" w:cs="Tahoma"/>
          <w:sz w:val="20"/>
        </w:rPr>
        <w:t>τημα Χ του Προσαρτήματος Α του ν</w:t>
      </w:r>
      <w:r w:rsidR="00DA57D1" w:rsidRPr="00DA57D1">
        <w:rPr>
          <w:rFonts w:ascii="Calibri" w:hAnsi="Calibri" w:cs="Tahoma"/>
          <w:sz w:val="20"/>
        </w:rPr>
        <w:t>. 4412/2016.</w:t>
      </w:r>
    </w:p>
    <w:p w:rsidR="00DA57D1" w:rsidRPr="00DA57D1" w:rsidRDefault="00DA57D1" w:rsidP="00DA57D1">
      <w:pPr>
        <w:spacing w:before="240" w:line="288" w:lineRule="auto"/>
        <w:ind w:left="360"/>
        <w:contextualSpacing/>
        <w:jc w:val="both"/>
        <w:rPr>
          <w:rFonts w:ascii="Calibri" w:hAnsi="Calibri" w:cs="Tahoma"/>
          <w:sz w:val="20"/>
        </w:rPr>
      </w:pPr>
    </w:p>
    <w:p w:rsidR="000A4F6A" w:rsidRPr="000A4F6A" w:rsidRDefault="00BB00B9" w:rsidP="00B553E9">
      <w:pPr>
        <w:numPr>
          <w:ilvl w:val="0"/>
          <w:numId w:val="8"/>
        </w:numPr>
        <w:tabs>
          <w:tab w:val="left" w:pos="142"/>
        </w:tabs>
        <w:spacing w:line="288" w:lineRule="auto"/>
        <w:jc w:val="both"/>
        <w:rPr>
          <w:rFonts w:ascii="Calibri" w:hAnsi="Calibri"/>
          <w:b/>
          <w:i/>
          <w:color w:val="000000"/>
          <w:sz w:val="20"/>
          <w:u w:val="single"/>
        </w:rPr>
      </w:pPr>
      <w:r w:rsidRPr="00B96F76">
        <w:rPr>
          <w:rFonts w:ascii="Calibri" w:hAnsi="Calibri"/>
          <w:b/>
          <w:i/>
          <w:color w:val="000000"/>
          <w:sz w:val="20"/>
          <w:u w:val="single"/>
        </w:rPr>
        <w:t>Αξιολόγηση  προσφορών</w:t>
      </w:r>
      <w:r w:rsidR="00267955" w:rsidRPr="00B96F76">
        <w:rPr>
          <w:rFonts w:ascii="Calibri" w:hAnsi="Calibri"/>
          <w:b/>
          <w:i/>
          <w:color w:val="000000"/>
          <w:sz w:val="20"/>
          <w:u w:val="single"/>
        </w:rPr>
        <w:t>-</w:t>
      </w:r>
      <w:r w:rsidR="007D66CA" w:rsidRPr="00B96F76">
        <w:rPr>
          <w:rFonts w:ascii="Calibri" w:hAnsi="Calibri"/>
          <w:b/>
          <w:i/>
          <w:color w:val="000000"/>
          <w:sz w:val="20"/>
          <w:u w:val="single"/>
        </w:rPr>
        <w:t>Ανάθεση</w:t>
      </w:r>
    </w:p>
    <w:p w:rsidR="001931C2" w:rsidRPr="006C1916" w:rsidRDefault="001931C2" w:rsidP="006C1916">
      <w:pPr>
        <w:pStyle w:val="10"/>
        <w:tabs>
          <w:tab w:val="left" w:pos="284"/>
        </w:tabs>
        <w:spacing w:after="120"/>
        <w:ind w:left="0"/>
        <w:jc w:val="both"/>
        <w:rPr>
          <w:rFonts w:cs="Tahoma"/>
          <w:sz w:val="20"/>
          <w:szCs w:val="24"/>
        </w:rPr>
      </w:pPr>
      <w:r w:rsidRPr="006C1916">
        <w:rPr>
          <w:rFonts w:cs="Tahoma"/>
          <w:sz w:val="20"/>
          <w:szCs w:val="24"/>
        </w:rPr>
        <w:t>Το κριτήριο ανάθεσης είναι η πλέον συμφέρουσα από οικονομική άποψη προσφορά βάσει της τιμής (χαμηλότερη τιμή</w:t>
      </w:r>
      <w:r w:rsidR="00BC1F24" w:rsidRPr="006C1916">
        <w:rPr>
          <w:rFonts w:cs="Tahoma"/>
          <w:sz w:val="20"/>
          <w:szCs w:val="24"/>
        </w:rPr>
        <w:t>)</w:t>
      </w:r>
      <w:r w:rsidR="000A4F6A" w:rsidRPr="006C1916">
        <w:rPr>
          <w:rFonts w:cs="Tahoma"/>
          <w:sz w:val="20"/>
          <w:szCs w:val="24"/>
        </w:rPr>
        <w:t>ανά συσκευασμένο χιλιόγραμμο αποβλήτων</w:t>
      </w:r>
      <w:r w:rsidRPr="006C1916">
        <w:rPr>
          <w:rFonts w:cs="Tahoma"/>
          <w:sz w:val="20"/>
          <w:szCs w:val="24"/>
        </w:rPr>
        <w:t>.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1931C2" w:rsidRDefault="00952BB1" w:rsidP="001931C2">
      <w:pPr>
        <w:spacing w:line="288" w:lineRule="auto"/>
        <w:jc w:val="both"/>
        <w:rPr>
          <w:rFonts w:ascii="Calibri" w:hAnsi="Calibri" w:cs="Tahoma"/>
          <w:sz w:val="20"/>
        </w:rPr>
      </w:pPr>
      <w:r>
        <w:rPr>
          <w:rFonts w:ascii="Calibri" w:hAnsi="Calibri" w:cs="Tahoma"/>
          <w:sz w:val="20"/>
        </w:rPr>
        <w:t>Η</w:t>
      </w:r>
      <w:r w:rsidR="001931C2"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4103F5" w:rsidRPr="004103F5" w:rsidRDefault="004103F5" w:rsidP="006C1916">
      <w:pPr>
        <w:spacing w:line="276" w:lineRule="auto"/>
        <w:jc w:val="both"/>
        <w:rPr>
          <w:rFonts w:ascii="Calibri" w:hAnsi="Calibri" w:cs="Calibri"/>
          <w:sz w:val="20"/>
        </w:rPr>
      </w:pPr>
      <w:r w:rsidRPr="004103F5">
        <w:rPr>
          <w:rFonts w:ascii="Calibri" w:hAnsi="Calibri" w:cs="Tahoma"/>
          <w:sz w:val="20"/>
          <w:szCs w:val="24"/>
        </w:rPr>
        <w:t xml:space="preserve">Ο ανάδοχος που θα επιλεγεί, θα κληθεί να προσκομίσει φορολογική και ασφαλιστική ενημερότητα (κύριας και επικουρικής) καθώς και απόσπασμα του ποινικού μητρώου με ημερομηνία έκδοσης είτε μεταγενέστερης της ημερομηνίας πρόσκλησης υποβολής των δικαιολογητικών είτε έκδοσης τελευταίου τριμήνου πριν από την ημερομηνία </w:t>
      </w:r>
      <w:r w:rsidR="00BF108C">
        <w:rPr>
          <w:rFonts w:ascii="Calibri" w:hAnsi="Calibri" w:cs="Tahoma"/>
          <w:sz w:val="20"/>
          <w:szCs w:val="24"/>
        </w:rPr>
        <w:t xml:space="preserve">έκδοσης της παρούσας </w:t>
      </w:r>
      <w:r w:rsidRPr="004103F5">
        <w:rPr>
          <w:rFonts w:ascii="Calibri" w:hAnsi="Calibri" w:cs="Tahoma"/>
          <w:sz w:val="20"/>
          <w:szCs w:val="24"/>
        </w:rPr>
        <w:t xml:space="preserve">πρόσκλησης. Ελλείψει αυτού, θα κληθεί να προσκομίσει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4103F5">
        <w:rPr>
          <w:rFonts w:ascii="Calibri" w:hAnsi="Calibri" w:cs="Calibri"/>
          <w:sz w:val="20"/>
        </w:rPr>
        <w:t>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103F5">
        <w:rPr>
          <w:rFonts w:ascii="Calibri" w:hAnsi="Calibri"/>
          <w:sz w:val="20"/>
        </w:rPr>
        <w:t xml:space="preserve">Σε όλες τις υπόλοιπες περιπτώσεις νομικών προσώπων, η υποχρέωση των προηγούμενων εδαφίων αφορά στους νόμιμους εκπροσώπους </w:t>
      </w:r>
      <w:r w:rsidRPr="004103F5">
        <w:rPr>
          <w:rFonts w:ascii="Calibri" w:hAnsi="Calibri" w:cs="Calibri"/>
          <w:sz w:val="20"/>
        </w:rPr>
        <w:t>τους.</w:t>
      </w:r>
    </w:p>
    <w:p w:rsidR="004103F5" w:rsidRPr="001931C2" w:rsidRDefault="004103F5" w:rsidP="004103F5">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sidR="000A4F6A">
        <w:rPr>
          <w:rFonts w:ascii="Calibri" w:hAnsi="Calibri" w:cs="Tahoma"/>
          <w:sz w:val="20"/>
        </w:rPr>
        <w:t>υπογράψει σ</w:t>
      </w:r>
      <w:r w:rsidR="00FC3F7B">
        <w:rPr>
          <w:rFonts w:ascii="Calibri" w:hAnsi="Calibri" w:cs="Tahoma"/>
          <w:sz w:val="20"/>
        </w:rPr>
        <w:t>ύμβαση με το Γ.Χ.Κ.</w:t>
      </w:r>
      <w:r w:rsidR="00BC1F24">
        <w:rPr>
          <w:rFonts w:ascii="Calibri" w:hAnsi="Calibri" w:cs="Tahoma"/>
          <w:sz w:val="20"/>
        </w:rPr>
        <w:t>.</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sidR="000A4F6A">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sidR="004F6443">
        <w:rPr>
          <w:rFonts w:ascii="Calibri" w:hAnsi="Calibri" w:cs="Tahoma"/>
          <w:sz w:val="20"/>
        </w:rPr>
        <w:t>) μήνες από τον συμβατικό χρόνο</w:t>
      </w:r>
      <w:r w:rsidR="00BF108C">
        <w:rPr>
          <w:rFonts w:ascii="Calibri" w:hAnsi="Calibri" w:cs="Tahoma"/>
          <w:sz w:val="20"/>
        </w:rPr>
        <w:t xml:space="preserve"> διάρκειας της σύμβασης. </w:t>
      </w:r>
    </w:p>
    <w:p w:rsidR="00DD742E" w:rsidRDefault="00DD742E" w:rsidP="00C13E3E">
      <w:pPr>
        <w:spacing w:line="288" w:lineRule="auto"/>
        <w:jc w:val="both"/>
        <w:rPr>
          <w:rFonts w:ascii="Calibri" w:hAnsi="Calibri" w:cs="Tahoma"/>
          <w:sz w:val="20"/>
        </w:rPr>
      </w:pPr>
    </w:p>
    <w:p w:rsidR="0075733A" w:rsidRPr="00D23D91" w:rsidRDefault="000F4CA0" w:rsidP="00B553E9">
      <w:pPr>
        <w:numPr>
          <w:ilvl w:val="0"/>
          <w:numId w:val="8"/>
        </w:numPr>
        <w:tabs>
          <w:tab w:val="left" w:pos="142"/>
        </w:tabs>
        <w:spacing w:line="288" w:lineRule="auto"/>
        <w:jc w:val="both"/>
        <w:rPr>
          <w:rFonts w:ascii="Calibri" w:hAnsi="Calibri"/>
          <w:b/>
          <w:i/>
          <w:color w:val="000000"/>
          <w:sz w:val="20"/>
          <w:u w:val="single"/>
        </w:rPr>
      </w:pPr>
      <w:r w:rsidRPr="000B73CD">
        <w:rPr>
          <w:rFonts w:ascii="Calibri" w:hAnsi="Calibri"/>
          <w:b/>
          <w:i/>
          <w:color w:val="000000"/>
          <w:sz w:val="20"/>
          <w:u w:val="single"/>
        </w:rPr>
        <w:t>Παράδοση – παραλαβή</w:t>
      </w:r>
    </w:p>
    <w:p w:rsidR="00B771F6" w:rsidRDefault="00B771F6" w:rsidP="00B771F6">
      <w:pPr>
        <w:pStyle w:val="a7"/>
        <w:tabs>
          <w:tab w:val="left" w:pos="142"/>
        </w:tabs>
        <w:spacing w:line="288" w:lineRule="auto"/>
        <w:ind w:left="426"/>
        <w:jc w:val="both"/>
        <w:rPr>
          <w:rFonts w:ascii="Calibri" w:hAnsi="Calibri" w:cs="Tahoma"/>
          <w:sz w:val="20"/>
          <w:highlight w:val="yellow"/>
        </w:rPr>
      </w:pPr>
    </w:p>
    <w:p w:rsidR="00B771F6" w:rsidRDefault="00B771F6" w:rsidP="00B771F6">
      <w:pPr>
        <w:spacing w:line="288" w:lineRule="auto"/>
        <w:jc w:val="both"/>
        <w:rPr>
          <w:rFonts w:ascii="Calibri" w:hAnsi="Calibri" w:cs="Tahoma"/>
          <w:sz w:val="20"/>
        </w:rPr>
      </w:pPr>
      <w:r w:rsidRPr="001B0B26">
        <w:rPr>
          <w:rFonts w:ascii="Calibri" w:hAnsi="Calibri" w:cs="Tahoma"/>
          <w:sz w:val="20"/>
        </w:rPr>
        <w:t xml:space="preserve">Η παροχή των ζητούμενων </w:t>
      </w:r>
      <w:r w:rsidRPr="00B771F6">
        <w:rPr>
          <w:rFonts w:ascii="Calibri" w:hAnsi="Calibri" w:cs="Tahoma"/>
          <w:sz w:val="20"/>
        </w:rPr>
        <w:t xml:space="preserve">υπηρεσιών διαχείρισης των αποβλήτων των εργαστηρίων του Γ.Χ.Κ., </w:t>
      </w:r>
      <w:r w:rsidRPr="00D23D91">
        <w:rPr>
          <w:rFonts w:ascii="Calibri" w:hAnsi="Calibri" w:cs="Tahoma"/>
          <w:sz w:val="20"/>
        </w:rPr>
        <w:t>θα γίνεται</w:t>
      </w:r>
      <w:r w:rsidR="003064ED" w:rsidRPr="003064ED">
        <w:rPr>
          <w:rFonts w:ascii="Calibri" w:hAnsi="Calibri" w:cs="Tahoma"/>
          <w:sz w:val="20"/>
        </w:rPr>
        <w:t xml:space="preserve"> </w:t>
      </w:r>
      <w:r w:rsidRPr="00D23D91">
        <w:rPr>
          <w:rFonts w:ascii="Calibri" w:hAnsi="Calibri" w:cs="Tahoma"/>
          <w:sz w:val="20"/>
        </w:rPr>
        <w:t xml:space="preserve">για ένα (1) έτος, </w:t>
      </w:r>
      <w:r w:rsidRPr="001B0B26">
        <w:rPr>
          <w:rFonts w:ascii="Calibri" w:hAnsi="Calibri" w:cs="Tahoma"/>
          <w:sz w:val="20"/>
        </w:rPr>
        <w:t xml:space="preserve">από την ημερομηνία </w:t>
      </w:r>
      <w:r>
        <w:rPr>
          <w:rFonts w:ascii="Calibri" w:hAnsi="Calibri" w:cs="Tahoma"/>
          <w:sz w:val="20"/>
        </w:rPr>
        <w:t>υπογραφής της σ</w:t>
      </w:r>
      <w:r w:rsidRPr="00D23D91">
        <w:rPr>
          <w:rFonts w:ascii="Calibri" w:hAnsi="Calibri" w:cs="Tahoma"/>
          <w:sz w:val="20"/>
        </w:rPr>
        <w:t>ύμβασης</w:t>
      </w:r>
      <w:r>
        <w:rPr>
          <w:rFonts w:ascii="Calibri" w:hAnsi="Calibri" w:cs="Tahoma"/>
          <w:sz w:val="20"/>
        </w:rPr>
        <w:t>,</w:t>
      </w:r>
      <w:r w:rsidR="003064ED" w:rsidRPr="003064ED">
        <w:rPr>
          <w:rFonts w:ascii="Calibri" w:hAnsi="Calibri" w:cs="Tahoma"/>
          <w:sz w:val="20"/>
        </w:rPr>
        <w:t xml:space="preserve"> </w:t>
      </w:r>
      <w:r w:rsidRPr="001B0B26">
        <w:rPr>
          <w:rFonts w:ascii="Calibri" w:hAnsi="Calibri" w:cs="Tahoma"/>
          <w:sz w:val="20"/>
        </w:rPr>
        <w:t xml:space="preserve">στις </w:t>
      </w:r>
      <w:r>
        <w:rPr>
          <w:rFonts w:ascii="Calibri" w:hAnsi="Calibri" w:cs="Tahoma"/>
          <w:sz w:val="20"/>
        </w:rPr>
        <w:t xml:space="preserve">Χημικές </w:t>
      </w:r>
      <w:r w:rsidRPr="001B0B26">
        <w:rPr>
          <w:rFonts w:ascii="Calibri" w:hAnsi="Calibri" w:cs="Tahoma"/>
          <w:sz w:val="20"/>
        </w:rPr>
        <w:t>Υπηρεσίες του Γενικού Χημείου του Κράτους,</w:t>
      </w:r>
      <w:r w:rsidR="003064ED" w:rsidRPr="003064ED">
        <w:rPr>
          <w:rFonts w:ascii="Calibri" w:hAnsi="Calibri" w:cs="Tahoma"/>
          <w:sz w:val="20"/>
        </w:rPr>
        <w:t xml:space="preserve"> </w:t>
      </w:r>
      <w:r w:rsidRPr="00DD247D">
        <w:rPr>
          <w:rFonts w:ascii="Calibri" w:hAnsi="Calibri" w:cs="Tahoma"/>
          <w:sz w:val="20"/>
        </w:rPr>
        <w:t>και συγκεκριμένα στις παρακάτω διευθύνσεις:</w:t>
      </w:r>
    </w:p>
    <w:p w:rsidR="006C1916" w:rsidRDefault="006C1916">
      <w:pPr>
        <w:rPr>
          <w:rFonts w:ascii="Calibri" w:hAnsi="Calibri" w:cs="Tahoma"/>
          <w:sz w:val="20"/>
        </w:rPr>
      </w:pPr>
      <w:r>
        <w:rPr>
          <w:rFonts w:ascii="Calibri" w:hAnsi="Calibri" w:cs="Tahoma"/>
          <w:sz w:val="20"/>
        </w:rPr>
        <w:br w:type="page"/>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2402"/>
        <w:gridCol w:w="1560"/>
        <w:gridCol w:w="1274"/>
        <w:gridCol w:w="1797"/>
      </w:tblGrid>
      <w:tr w:rsidR="00B771F6" w:rsidRPr="00B771F6" w:rsidTr="00BA155A">
        <w:trPr>
          <w:jc w:val="center"/>
        </w:trPr>
        <w:tc>
          <w:tcPr>
            <w:tcW w:w="2517" w:type="dxa"/>
            <w:vAlign w:val="center"/>
          </w:tcPr>
          <w:p w:rsidR="00B771F6" w:rsidRPr="00B771F6" w:rsidRDefault="00B771F6" w:rsidP="00B771F6">
            <w:pPr>
              <w:jc w:val="center"/>
              <w:rPr>
                <w:rFonts w:asciiTheme="minorHAnsi" w:eastAsia="Calibri" w:hAnsiTheme="minorHAnsi" w:cstheme="minorHAnsi"/>
                <w:b/>
                <w:sz w:val="18"/>
                <w:szCs w:val="18"/>
                <w:lang w:val="en-GB"/>
              </w:rPr>
            </w:pPr>
            <w:r w:rsidRPr="00B771F6">
              <w:rPr>
                <w:rFonts w:asciiTheme="minorHAnsi" w:eastAsia="Calibri" w:hAnsiTheme="minorHAnsi" w:cstheme="minorHAnsi"/>
                <w:b/>
                <w:sz w:val="18"/>
                <w:szCs w:val="18"/>
                <w:lang w:val="en-GB"/>
              </w:rPr>
              <w:lastRenderedPageBreak/>
              <w:t>Χημική Υπηρεσία/Τόπος παράδοσης</w:t>
            </w:r>
          </w:p>
        </w:tc>
        <w:tc>
          <w:tcPr>
            <w:tcW w:w="2402" w:type="dxa"/>
            <w:vAlign w:val="center"/>
          </w:tcPr>
          <w:p w:rsidR="00B771F6" w:rsidRPr="00B771F6" w:rsidRDefault="00B771F6" w:rsidP="00B771F6">
            <w:pPr>
              <w:jc w:val="center"/>
              <w:rPr>
                <w:rFonts w:asciiTheme="minorHAnsi" w:eastAsia="Calibri" w:hAnsiTheme="minorHAnsi" w:cstheme="minorHAnsi"/>
                <w:b/>
                <w:sz w:val="18"/>
                <w:szCs w:val="18"/>
                <w:lang w:val="en-GB"/>
              </w:rPr>
            </w:pPr>
            <w:r w:rsidRPr="00B771F6">
              <w:rPr>
                <w:rFonts w:asciiTheme="minorHAnsi" w:eastAsia="Calibri" w:hAnsiTheme="minorHAnsi" w:cstheme="minorHAnsi"/>
                <w:b/>
                <w:sz w:val="18"/>
                <w:szCs w:val="18"/>
                <w:lang w:val="en-GB"/>
              </w:rPr>
              <w:t>Διεύθυνση</w:t>
            </w:r>
          </w:p>
        </w:tc>
        <w:tc>
          <w:tcPr>
            <w:tcW w:w="1560" w:type="dxa"/>
            <w:vAlign w:val="center"/>
          </w:tcPr>
          <w:p w:rsidR="00B771F6" w:rsidRPr="00B771F6" w:rsidRDefault="00B771F6" w:rsidP="00B771F6">
            <w:pPr>
              <w:jc w:val="center"/>
              <w:rPr>
                <w:rFonts w:asciiTheme="minorHAnsi" w:eastAsia="Calibri" w:hAnsiTheme="minorHAnsi" w:cstheme="minorHAnsi"/>
                <w:b/>
                <w:sz w:val="18"/>
                <w:szCs w:val="18"/>
                <w:lang w:val="en-GB"/>
              </w:rPr>
            </w:pPr>
            <w:r w:rsidRPr="00B771F6">
              <w:rPr>
                <w:rFonts w:asciiTheme="minorHAnsi" w:eastAsia="Calibri" w:hAnsiTheme="minorHAnsi" w:cstheme="minorHAnsi"/>
                <w:b/>
                <w:sz w:val="18"/>
                <w:szCs w:val="18"/>
                <w:lang w:val="en-GB"/>
              </w:rPr>
              <w:t>Υπεύθυνος επικοινωνίας</w:t>
            </w:r>
          </w:p>
        </w:tc>
        <w:tc>
          <w:tcPr>
            <w:tcW w:w="1274" w:type="dxa"/>
            <w:vAlign w:val="center"/>
          </w:tcPr>
          <w:p w:rsidR="00B771F6" w:rsidRPr="00B771F6" w:rsidRDefault="00B771F6" w:rsidP="00B771F6">
            <w:pPr>
              <w:jc w:val="center"/>
              <w:rPr>
                <w:rFonts w:asciiTheme="minorHAnsi" w:eastAsia="Calibri" w:hAnsiTheme="minorHAnsi" w:cstheme="minorHAnsi"/>
                <w:b/>
                <w:sz w:val="18"/>
                <w:szCs w:val="18"/>
                <w:lang w:val="en-GB"/>
              </w:rPr>
            </w:pPr>
            <w:r w:rsidRPr="00B771F6">
              <w:rPr>
                <w:rFonts w:asciiTheme="minorHAnsi" w:eastAsia="Calibri" w:hAnsiTheme="minorHAnsi" w:cstheme="minorHAnsi"/>
                <w:b/>
                <w:sz w:val="18"/>
                <w:szCs w:val="18"/>
                <w:lang w:val="en-GB"/>
              </w:rPr>
              <w:t>Τηλέφωνο</w:t>
            </w:r>
          </w:p>
        </w:tc>
        <w:tc>
          <w:tcPr>
            <w:tcW w:w="1797" w:type="dxa"/>
            <w:vAlign w:val="center"/>
          </w:tcPr>
          <w:p w:rsidR="00B771F6" w:rsidRPr="00B771F6" w:rsidRDefault="00B771F6" w:rsidP="00B771F6">
            <w:pPr>
              <w:jc w:val="center"/>
              <w:rPr>
                <w:rFonts w:asciiTheme="minorHAnsi" w:eastAsia="Calibri" w:hAnsiTheme="minorHAnsi" w:cstheme="minorHAnsi"/>
                <w:b/>
                <w:sz w:val="18"/>
                <w:szCs w:val="18"/>
                <w:lang w:val="en-GB"/>
              </w:rPr>
            </w:pPr>
            <w:r w:rsidRPr="00B771F6">
              <w:rPr>
                <w:rFonts w:asciiTheme="minorHAnsi" w:eastAsia="Calibri" w:hAnsiTheme="minorHAnsi" w:cstheme="minorHAnsi"/>
                <w:b/>
                <w:sz w:val="18"/>
                <w:szCs w:val="18"/>
                <w:lang w:val="en-GB"/>
              </w:rPr>
              <w:t>E-mail</w:t>
            </w:r>
          </w:p>
        </w:tc>
      </w:tr>
      <w:tr w:rsidR="00B771F6" w:rsidRPr="00B771F6" w:rsidTr="00BA155A">
        <w:trPr>
          <w:jc w:val="center"/>
        </w:trPr>
        <w:tc>
          <w:tcPr>
            <w:tcW w:w="2517" w:type="dxa"/>
            <w:vAlign w:val="center"/>
          </w:tcPr>
          <w:p w:rsidR="00B771F6" w:rsidRPr="0073674C" w:rsidRDefault="0073674C" w:rsidP="00AC34D9">
            <w:pPr>
              <w:rPr>
                <w:rFonts w:asciiTheme="minorHAnsi" w:eastAsia="Calibri" w:hAnsiTheme="minorHAnsi" w:cstheme="minorHAnsi"/>
                <w:sz w:val="18"/>
                <w:szCs w:val="18"/>
                <w:lang w:eastAsia="en-GB"/>
              </w:rPr>
            </w:pPr>
            <w:r w:rsidRPr="0073674C">
              <w:rPr>
                <w:rFonts w:asciiTheme="minorHAnsi" w:eastAsia="Calibri" w:hAnsiTheme="minorHAnsi" w:cstheme="minorHAnsi"/>
                <w:sz w:val="18"/>
                <w:szCs w:val="18"/>
                <w:lang w:eastAsia="en-GB"/>
              </w:rPr>
              <w:t xml:space="preserve">Κεντρική Αποθήκη Υλικού του Γ.Χ.Κ. </w:t>
            </w:r>
            <w:r w:rsidR="00B771F6" w:rsidRPr="0073674C">
              <w:rPr>
                <w:rFonts w:asciiTheme="minorHAnsi" w:eastAsia="Calibri" w:hAnsiTheme="minorHAnsi" w:cstheme="minorHAnsi"/>
                <w:sz w:val="18"/>
                <w:szCs w:val="18"/>
                <w:lang w:eastAsia="en-GB"/>
              </w:rPr>
              <w:t>(NUTS: EL303</w:t>
            </w:r>
            <w:r w:rsidR="00AC34D9">
              <w:rPr>
                <w:rFonts w:asciiTheme="minorHAnsi" w:eastAsia="Calibri" w:hAnsiTheme="minorHAnsi" w:cstheme="minorHAnsi"/>
                <w:sz w:val="18"/>
                <w:szCs w:val="18"/>
                <w:lang w:eastAsia="en-GB"/>
              </w:rPr>
              <w:t>)</w:t>
            </w:r>
          </w:p>
        </w:tc>
        <w:tc>
          <w:tcPr>
            <w:tcW w:w="2402" w:type="dxa"/>
            <w:vAlign w:val="center"/>
          </w:tcPr>
          <w:p w:rsidR="00B771F6" w:rsidRPr="00330259" w:rsidRDefault="00B771F6"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 xml:space="preserve">Αν. Τσόχα 16 </w:t>
            </w:r>
          </w:p>
          <w:p w:rsidR="00B771F6" w:rsidRPr="00330259" w:rsidRDefault="00B771F6"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ΤΚ 11521, Αθήνα</w:t>
            </w:r>
          </w:p>
        </w:tc>
        <w:tc>
          <w:tcPr>
            <w:tcW w:w="1560" w:type="dxa"/>
            <w:vAlign w:val="center"/>
          </w:tcPr>
          <w:p w:rsidR="00B771F6" w:rsidRPr="00330259" w:rsidRDefault="007B30EC" w:rsidP="00B771F6">
            <w:pPr>
              <w:jc w:val="cente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Κ. Κιούσης</w:t>
            </w:r>
          </w:p>
        </w:tc>
        <w:tc>
          <w:tcPr>
            <w:tcW w:w="1274" w:type="dxa"/>
            <w:vAlign w:val="center"/>
          </w:tcPr>
          <w:p w:rsidR="00B771F6" w:rsidRPr="00330259" w:rsidRDefault="00B771F6" w:rsidP="00B771F6">
            <w:pPr>
              <w:jc w:val="cente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2106479</w:t>
            </w:r>
            <w:r w:rsidR="007B30EC" w:rsidRPr="00330259">
              <w:rPr>
                <w:rFonts w:asciiTheme="minorHAnsi" w:eastAsia="Calibri" w:hAnsiTheme="minorHAnsi" w:cstheme="minorHAnsi"/>
                <w:sz w:val="18"/>
                <w:szCs w:val="18"/>
                <w:lang w:eastAsia="en-GB"/>
              </w:rPr>
              <w:t>131</w:t>
            </w:r>
          </w:p>
        </w:tc>
        <w:tc>
          <w:tcPr>
            <w:tcW w:w="1797" w:type="dxa"/>
            <w:vAlign w:val="center"/>
          </w:tcPr>
          <w:p w:rsidR="00B771F6" w:rsidRPr="00330259" w:rsidRDefault="007B30EC" w:rsidP="007B30EC">
            <w:pPr>
              <w:jc w:val="center"/>
              <w:rPr>
                <w:rFonts w:asciiTheme="minorHAnsi" w:eastAsia="Calibri" w:hAnsiTheme="minorHAnsi" w:cstheme="minorHAnsi"/>
                <w:sz w:val="18"/>
                <w:szCs w:val="18"/>
                <w:lang w:val="en-US" w:eastAsia="en-GB"/>
              </w:rPr>
            </w:pPr>
            <w:r w:rsidRPr="00894371">
              <w:rPr>
                <w:rFonts w:asciiTheme="minorHAnsi" w:eastAsia="Calibri" w:hAnsiTheme="minorHAnsi" w:cstheme="minorHAnsi"/>
                <w:sz w:val="18"/>
                <w:szCs w:val="18"/>
                <w:lang w:val="en-GB" w:eastAsia="en-GB"/>
              </w:rPr>
              <w:t>support</w:t>
            </w:r>
            <w:r w:rsidRPr="00894371">
              <w:rPr>
                <w:rFonts w:asciiTheme="minorHAnsi" w:eastAsia="Calibri" w:hAnsiTheme="minorHAnsi" w:cstheme="minorHAnsi"/>
                <w:sz w:val="18"/>
                <w:szCs w:val="18"/>
                <w:lang w:eastAsia="en-GB"/>
              </w:rPr>
              <w:t>@</w:t>
            </w:r>
            <w:r w:rsidRPr="00894371">
              <w:rPr>
                <w:rFonts w:asciiTheme="minorHAnsi" w:eastAsia="Calibri" w:hAnsiTheme="minorHAnsi" w:cstheme="minorHAnsi"/>
                <w:sz w:val="18"/>
                <w:szCs w:val="18"/>
                <w:lang w:val="en-GB" w:eastAsia="en-GB"/>
              </w:rPr>
              <w:t>gcsl</w:t>
            </w:r>
            <w:r w:rsidRPr="00894371">
              <w:rPr>
                <w:rFonts w:asciiTheme="minorHAnsi" w:eastAsia="Calibri" w:hAnsiTheme="minorHAnsi" w:cstheme="minorHAnsi"/>
                <w:sz w:val="18"/>
                <w:szCs w:val="18"/>
                <w:lang w:eastAsia="en-GB"/>
              </w:rPr>
              <w:t>.</w:t>
            </w:r>
            <w:r w:rsidRPr="00894371">
              <w:rPr>
                <w:rFonts w:asciiTheme="minorHAnsi" w:eastAsia="Calibri" w:hAnsiTheme="minorHAnsi" w:cstheme="minorHAnsi"/>
                <w:sz w:val="18"/>
                <w:szCs w:val="18"/>
                <w:lang w:val="en-GB" w:eastAsia="en-GB"/>
              </w:rPr>
              <w:t>gr</w:t>
            </w:r>
          </w:p>
        </w:tc>
      </w:tr>
      <w:tr w:rsidR="00A56831" w:rsidRPr="00B771F6" w:rsidTr="00BA155A">
        <w:trPr>
          <w:jc w:val="center"/>
        </w:trPr>
        <w:tc>
          <w:tcPr>
            <w:tcW w:w="2517" w:type="dxa"/>
            <w:vAlign w:val="center"/>
          </w:tcPr>
          <w:p w:rsidR="00A56831" w:rsidRPr="00330259" w:rsidRDefault="00A56831" w:rsidP="0052192D">
            <w:pPr>
              <w:rPr>
                <w:rFonts w:asciiTheme="minorHAnsi" w:eastAsia="Calibri" w:hAnsiTheme="minorHAnsi" w:cstheme="minorHAnsi"/>
                <w:sz w:val="18"/>
                <w:szCs w:val="18"/>
                <w:lang w:val="en-US" w:eastAsia="en-GB"/>
              </w:rPr>
            </w:pPr>
            <w:r w:rsidRPr="00330259">
              <w:rPr>
                <w:rFonts w:asciiTheme="minorHAnsi" w:eastAsia="Calibri" w:hAnsiTheme="minorHAnsi" w:cstheme="minorHAnsi"/>
                <w:sz w:val="18"/>
                <w:szCs w:val="18"/>
                <w:lang w:val="en-GB" w:eastAsia="en-GB"/>
              </w:rPr>
              <w:t>Χ</w:t>
            </w:r>
            <w:r w:rsidRPr="00330259">
              <w:rPr>
                <w:rFonts w:asciiTheme="minorHAnsi" w:eastAsia="Calibri" w:hAnsiTheme="minorHAnsi" w:cstheme="minorHAnsi"/>
                <w:sz w:val="18"/>
                <w:szCs w:val="18"/>
                <w:lang w:val="en-US" w:eastAsia="en-GB"/>
              </w:rPr>
              <w:t>.</w:t>
            </w:r>
            <w:r w:rsidRPr="00330259">
              <w:rPr>
                <w:rFonts w:asciiTheme="minorHAnsi" w:eastAsia="Calibri" w:hAnsiTheme="minorHAnsi" w:cstheme="minorHAnsi"/>
                <w:sz w:val="18"/>
                <w:szCs w:val="18"/>
                <w:lang w:val="en-GB" w:eastAsia="en-GB"/>
              </w:rPr>
              <w:t>Υ</w:t>
            </w:r>
            <w:r w:rsidRPr="00330259">
              <w:rPr>
                <w:rFonts w:asciiTheme="minorHAnsi" w:eastAsia="Calibri" w:hAnsiTheme="minorHAnsi" w:cstheme="minorHAnsi"/>
                <w:sz w:val="18"/>
                <w:szCs w:val="18"/>
                <w:lang w:val="en-US" w:eastAsia="en-GB"/>
              </w:rPr>
              <w:t xml:space="preserve">. </w:t>
            </w:r>
            <w:r w:rsidRPr="00330259">
              <w:rPr>
                <w:rFonts w:asciiTheme="minorHAnsi" w:eastAsia="Calibri" w:hAnsiTheme="minorHAnsi" w:cstheme="minorHAnsi"/>
                <w:sz w:val="18"/>
                <w:szCs w:val="18"/>
                <w:lang w:val="en-GB" w:eastAsia="en-GB"/>
              </w:rPr>
              <w:t>Πειραιά</w:t>
            </w:r>
            <w:r w:rsidRPr="00330259">
              <w:rPr>
                <w:rFonts w:asciiTheme="minorHAnsi" w:eastAsia="Calibri" w:hAnsiTheme="minorHAnsi" w:cstheme="minorHAnsi"/>
                <w:sz w:val="18"/>
                <w:szCs w:val="18"/>
                <w:lang w:val="en-US"/>
              </w:rPr>
              <w:t>(NUTS: EL307)</w:t>
            </w:r>
          </w:p>
        </w:tc>
        <w:tc>
          <w:tcPr>
            <w:tcW w:w="2402" w:type="dxa"/>
            <w:vAlign w:val="center"/>
          </w:tcPr>
          <w:p w:rsidR="00A56831" w:rsidRPr="00330259" w:rsidRDefault="00A56831"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ΑκτήΚονδύλη 32, </w:t>
            </w:r>
          </w:p>
          <w:p w:rsidR="00A56831" w:rsidRPr="00330259" w:rsidRDefault="00A56831"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ΤΚ  185 10</w:t>
            </w:r>
          </w:p>
        </w:tc>
        <w:tc>
          <w:tcPr>
            <w:tcW w:w="1560" w:type="dxa"/>
            <w:vAlign w:val="center"/>
          </w:tcPr>
          <w:p w:rsidR="00A56831" w:rsidRPr="00330259" w:rsidRDefault="00A56831"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Κ. Παπαδοπούλου</w:t>
            </w:r>
          </w:p>
        </w:tc>
        <w:tc>
          <w:tcPr>
            <w:tcW w:w="1274" w:type="dxa"/>
            <w:vAlign w:val="center"/>
          </w:tcPr>
          <w:p w:rsidR="00A56831" w:rsidRPr="00330259" w:rsidRDefault="00A56831"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2104613991</w:t>
            </w:r>
          </w:p>
        </w:tc>
        <w:tc>
          <w:tcPr>
            <w:tcW w:w="1797" w:type="dxa"/>
            <w:vAlign w:val="center"/>
          </w:tcPr>
          <w:p w:rsidR="00A56831" w:rsidRPr="00330259" w:rsidRDefault="00EB4B87" w:rsidP="009B2CB4">
            <w:pPr>
              <w:jc w:val="center"/>
              <w:rPr>
                <w:rFonts w:asciiTheme="minorHAnsi" w:eastAsia="Calibri" w:hAnsiTheme="minorHAnsi" w:cstheme="minorHAnsi"/>
                <w:sz w:val="18"/>
                <w:szCs w:val="18"/>
                <w:lang w:val="en-GB" w:eastAsia="en-GB"/>
              </w:rPr>
            </w:pPr>
            <w:hyperlink r:id="rId10" w:history="1">
              <w:r w:rsidR="00A56831" w:rsidRPr="00330259">
                <w:rPr>
                  <w:rFonts w:asciiTheme="minorHAnsi" w:eastAsia="Calibri" w:hAnsiTheme="minorHAnsi" w:cstheme="minorHAnsi"/>
                  <w:sz w:val="18"/>
                  <w:szCs w:val="18"/>
                  <w:lang w:val="en-GB" w:eastAsia="en-GB"/>
                </w:rPr>
                <w:t>piraeus@gcsl.g</w:t>
              </w:r>
            </w:hyperlink>
            <w:r w:rsidR="00A56831" w:rsidRPr="00330259">
              <w:rPr>
                <w:rFonts w:asciiTheme="minorHAnsi" w:eastAsia="Calibri" w:hAnsiTheme="minorHAnsi" w:cstheme="minorHAnsi"/>
                <w:sz w:val="18"/>
                <w:szCs w:val="18"/>
                <w:lang w:val="en-GB" w:eastAsia="en-GB"/>
              </w:rPr>
              <w:t>r</w:t>
            </w:r>
          </w:p>
        </w:tc>
      </w:tr>
      <w:tr w:rsidR="003C482D" w:rsidRPr="00B771F6" w:rsidTr="00BA155A">
        <w:trPr>
          <w:jc w:val="center"/>
        </w:trPr>
        <w:tc>
          <w:tcPr>
            <w:tcW w:w="2517" w:type="dxa"/>
            <w:vAlign w:val="center"/>
          </w:tcPr>
          <w:p w:rsidR="003C482D" w:rsidRPr="00BA155A" w:rsidRDefault="003C482D" w:rsidP="00BA155A">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Αιγαίου - Τμήμα Χ.Υ. Ρόδου</w:t>
            </w:r>
            <w:r w:rsidRPr="00BA155A">
              <w:rPr>
                <w:rFonts w:asciiTheme="minorHAnsi" w:eastAsia="Calibri" w:hAnsiTheme="minorHAnsi" w:cstheme="minorHAnsi"/>
                <w:sz w:val="18"/>
                <w:szCs w:val="18"/>
              </w:rPr>
              <w:t>(</w:t>
            </w:r>
            <w:r w:rsidRPr="00330259">
              <w:rPr>
                <w:rFonts w:asciiTheme="minorHAnsi" w:eastAsia="Calibri" w:hAnsiTheme="minorHAnsi" w:cstheme="minorHAnsi"/>
                <w:sz w:val="18"/>
                <w:szCs w:val="18"/>
                <w:lang w:val="en-US"/>
              </w:rPr>
              <w:t>NUTS</w:t>
            </w:r>
            <w:r w:rsidRPr="00BA155A">
              <w:rPr>
                <w:rFonts w:asciiTheme="minorHAnsi" w:eastAsia="Calibri" w:hAnsiTheme="minorHAnsi" w:cstheme="minorHAnsi"/>
                <w:sz w:val="18"/>
                <w:szCs w:val="18"/>
              </w:rPr>
              <w:t xml:space="preserve">: </w:t>
            </w:r>
            <w:r w:rsidRPr="00330259">
              <w:rPr>
                <w:rFonts w:asciiTheme="minorHAnsi" w:eastAsia="Calibri" w:hAnsiTheme="minorHAnsi" w:cstheme="minorHAnsi"/>
                <w:sz w:val="18"/>
                <w:szCs w:val="18"/>
                <w:lang w:val="en-US"/>
              </w:rPr>
              <w:t>EL</w:t>
            </w:r>
            <w:r w:rsidRPr="00BA155A">
              <w:rPr>
                <w:rFonts w:asciiTheme="minorHAnsi" w:eastAsia="Calibri" w:hAnsiTheme="minorHAnsi" w:cstheme="minorHAnsi"/>
                <w:sz w:val="18"/>
                <w:szCs w:val="18"/>
              </w:rPr>
              <w:t>421)</w:t>
            </w:r>
          </w:p>
        </w:tc>
        <w:tc>
          <w:tcPr>
            <w:tcW w:w="2402"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 xml:space="preserve">Πλ. Χαρίτου 17 </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851 00</w:t>
            </w:r>
          </w:p>
        </w:tc>
        <w:tc>
          <w:tcPr>
            <w:tcW w:w="1560"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Β. Μάτσης</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2241077933</w:t>
            </w:r>
          </w:p>
        </w:tc>
        <w:tc>
          <w:tcPr>
            <w:tcW w:w="1797"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rhodes@gcsl.gr</w:t>
            </w:r>
          </w:p>
        </w:tc>
      </w:tr>
      <w:tr w:rsidR="003C482D" w:rsidRPr="00B771F6" w:rsidTr="00BA155A">
        <w:trPr>
          <w:jc w:val="center"/>
        </w:trPr>
        <w:tc>
          <w:tcPr>
            <w:tcW w:w="2517" w:type="dxa"/>
            <w:vAlign w:val="center"/>
          </w:tcPr>
          <w:p w:rsidR="003C482D" w:rsidRPr="00330259" w:rsidRDefault="003C482D" w:rsidP="009B2CB4">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Ηπείρου – Δυτικής Μακεδονίας, Ιωάννινα</w:t>
            </w:r>
          </w:p>
          <w:p w:rsidR="003C482D" w:rsidRPr="00330259" w:rsidRDefault="003C482D" w:rsidP="009B2CB4">
            <w:pP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rPr>
              <w:t>(</w:t>
            </w:r>
            <w:r w:rsidRPr="00330259">
              <w:rPr>
                <w:rFonts w:asciiTheme="minorHAnsi" w:eastAsia="Calibri" w:hAnsiTheme="minorHAnsi" w:cstheme="minorHAnsi"/>
                <w:sz w:val="18"/>
                <w:szCs w:val="18"/>
                <w:lang w:val="en-US"/>
              </w:rPr>
              <w:t>NUTS: EL543)</w:t>
            </w:r>
          </w:p>
        </w:tc>
        <w:tc>
          <w:tcPr>
            <w:tcW w:w="2402"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Δομπόλη 30</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451 10</w:t>
            </w:r>
          </w:p>
        </w:tc>
        <w:tc>
          <w:tcPr>
            <w:tcW w:w="1560"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Α. Τσόγκας</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2651085002</w:t>
            </w:r>
          </w:p>
        </w:tc>
        <w:tc>
          <w:tcPr>
            <w:tcW w:w="1797"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epirus@gcsl.gr</w:t>
            </w:r>
          </w:p>
        </w:tc>
      </w:tr>
      <w:tr w:rsidR="003C482D" w:rsidRPr="00B771F6" w:rsidTr="00BA155A">
        <w:trPr>
          <w:jc w:val="center"/>
        </w:trPr>
        <w:tc>
          <w:tcPr>
            <w:tcW w:w="2517" w:type="dxa"/>
            <w:vAlign w:val="center"/>
          </w:tcPr>
          <w:p w:rsidR="003C482D" w:rsidRPr="00330259" w:rsidRDefault="003C482D" w:rsidP="009B2CB4">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Πελοποννήσου, Δυτικής Ελλάδας και Ιονίου, Πάτρα</w:t>
            </w:r>
          </w:p>
          <w:p w:rsidR="003C482D" w:rsidRPr="00330259" w:rsidRDefault="003C482D" w:rsidP="009B2CB4">
            <w:pP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rPr>
              <w:t>(</w:t>
            </w:r>
            <w:r w:rsidRPr="00330259">
              <w:rPr>
                <w:rFonts w:asciiTheme="minorHAnsi" w:eastAsia="Calibri" w:hAnsiTheme="minorHAnsi" w:cstheme="minorHAnsi"/>
                <w:sz w:val="18"/>
                <w:szCs w:val="18"/>
                <w:lang w:val="en-US"/>
              </w:rPr>
              <w:t>NUTS: EL632)</w:t>
            </w:r>
          </w:p>
        </w:tc>
        <w:tc>
          <w:tcPr>
            <w:tcW w:w="2402"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 xml:space="preserve">Παπαδιαμάντη Αλεξάνδρου 14 &amp;Αρέθα </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26443</w:t>
            </w:r>
          </w:p>
        </w:tc>
        <w:tc>
          <w:tcPr>
            <w:tcW w:w="1560"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Α. Κούτρα</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2610336786</w:t>
            </w:r>
          </w:p>
        </w:tc>
        <w:tc>
          <w:tcPr>
            <w:tcW w:w="1797"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peloponnese@gcsl.gr</w:t>
            </w:r>
          </w:p>
        </w:tc>
      </w:tr>
      <w:tr w:rsidR="003C482D" w:rsidRPr="00B771F6" w:rsidTr="00BA155A">
        <w:trPr>
          <w:jc w:val="center"/>
        </w:trPr>
        <w:tc>
          <w:tcPr>
            <w:tcW w:w="2517" w:type="dxa"/>
            <w:vAlign w:val="center"/>
          </w:tcPr>
          <w:p w:rsidR="003C482D" w:rsidRPr="00330259" w:rsidRDefault="003C482D" w:rsidP="00BA155A">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Πελοποννήσου, Δυτικής Ελλάδας και Ιονίου</w:t>
            </w:r>
            <w:r w:rsidR="00BA155A">
              <w:rPr>
                <w:rFonts w:asciiTheme="minorHAnsi" w:eastAsia="Calibri" w:hAnsiTheme="minorHAnsi" w:cstheme="minorHAnsi"/>
                <w:sz w:val="18"/>
                <w:szCs w:val="18"/>
                <w:lang w:eastAsia="en-GB"/>
              </w:rPr>
              <w:t xml:space="preserve">, </w:t>
            </w:r>
            <w:r w:rsidRPr="00330259">
              <w:rPr>
                <w:rFonts w:asciiTheme="minorHAnsi" w:eastAsia="Calibri" w:hAnsiTheme="minorHAnsi" w:cstheme="minorHAnsi"/>
                <w:sz w:val="18"/>
                <w:szCs w:val="18"/>
                <w:lang w:eastAsia="en-GB"/>
              </w:rPr>
              <w:t>Τμήμα Χ.Υ. Κέρκυρας</w:t>
            </w:r>
            <w:r w:rsidRPr="00330259">
              <w:rPr>
                <w:rFonts w:asciiTheme="minorHAnsi" w:eastAsia="Calibri" w:hAnsiTheme="minorHAnsi" w:cstheme="minorHAnsi"/>
                <w:sz w:val="18"/>
                <w:szCs w:val="18"/>
              </w:rPr>
              <w:t>(</w:t>
            </w:r>
            <w:r w:rsidRPr="00330259">
              <w:rPr>
                <w:rFonts w:asciiTheme="minorHAnsi" w:eastAsia="Calibri" w:hAnsiTheme="minorHAnsi" w:cstheme="minorHAnsi"/>
                <w:sz w:val="18"/>
                <w:szCs w:val="18"/>
                <w:lang w:val="en-US"/>
              </w:rPr>
              <w:t>NUTS</w:t>
            </w:r>
            <w:r w:rsidRPr="00330259">
              <w:rPr>
                <w:rFonts w:asciiTheme="minorHAnsi" w:eastAsia="Calibri" w:hAnsiTheme="minorHAnsi" w:cstheme="minorHAnsi"/>
                <w:sz w:val="18"/>
                <w:szCs w:val="18"/>
              </w:rPr>
              <w:t xml:space="preserve">: </w:t>
            </w:r>
            <w:r w:rsidRPr="00330259">
              <w:rPr>
                <w:rFonts w:asciiTheme="minorHAnsi" w:eastAsia="Calibri" w:hAnsiTheme="minorHAnsi" w:cstheme="minorHAnsi"/>
                <w:sz w:val="18"/>
                <w:szCs w:val="18"/>
                <w:lang w:val="en-US"/>
              </w:rPr>
              <w:t>EL</w:t>
            </w:r>
            <w:r w:rsidRPr="00330259">
              <w:rPr>
                <w:rFonts w:asciiTheme="minorHAnsi" w:eastAsia="Calibri" w:hAnsiTheme="minorHAnsi" w:cstheme="minorHAnsi"/>
                <w:sz w:val="18"/>
                <w:szCs w:val="18"/>
              </w:rPr>
              <w:t>622)</w:t>
            </w:r>
          </w:p>
        </w:tc>
        <w:tc>
          <w:tcPr>
            <w:tcW w:w="2402"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 xml:space="preserve">Εθν. Αντίστασης 1 </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491 00</w:t>
            </w:r>
          </w:p>
        </w:tc>
        <w:tc>
          <w:tcPr>
            <w:tcW w:w="1560"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Ε. Σταυρακάκη</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2661039909</w:t>
            </w:r>
          </w:p>
        </w:tc>
        <w:tc>
          <w:tcPr>
            <w:tcW w:w="1797"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corfu@gcsl.gr</w:t>
            </w:r>
          </w:p>
        </w:tc>
      </w:tr>
      <w:tr w:rsidR="003C482D" w:rsidRPr="00B771F6" w:rsidTr="00BA155A">
        <w:trPr>
          <w:jc w:val="center"/>
        </w:trPr>
        <w:tc>
          <w:tcPr>
            <w:tcW w:w="2517" w:type="dxa"/>
            <w:vAlign w:val="center"/>
          </w:tcPr>
          <w:p w:rsidR="003C482D" w:rsidRPr="00330259"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Κεντρικής Μακεδονίας,  Θεσσαλονίκη</w:t>
            </w:r>
            <w:r w:rsidR="00BA155A">
              <w:rPr>
                <w:rFonts w:asciiTheme="minorHAnsi" w:eastAsia="Calibri" w:hAnsiTheme="minorHAnsi" w:cstheme="minorHAnsi"/>
                <w:sz w:val="18"/>
                <w:szCs w:val="18"/>
                <w:lang w:eastAsia="en-GB"/>
              </w:rPr>
              <w:t xml:space="preserve">, </w:t>
            </w:r>
            <w:r w:rsidRPr="00330259">
              <w:rPr>
                <w:rFonts w:asciiTheme="minorHAnsi" w:eastAsia="Calibri" w:hAnsiTheme="minorHAnsi" w:cstheme="minorHAnsi"/>
                <w:sz w:val="18"/>
                <w:szCs w:val="18"/>
              </w:rPr>
              <w:t>(</w:t>
            </w:r>
            <w:r w:rsidRPr="00330259">
              <w:rPr>
                <w:rFonts w:asciiTheme="minorHAnsi" w:eastAsia="Calibri" w:hAnsiTheme="minorHAnsi" w:cstheme="minorHAnsi"/>
                <w:sz w:val="18"/>
                <w:szCs w:val="18"/>
                <w:lang w:val="en-US"/>
              </w:rPr>
              <w:t>NUTS</w:t>
            </w:r>
            <w:r w:rsidRPr="00330259">
              <w:rPr>
                <w:rFonts w:asciiTheme="minorHAnsi" w:eastAsia="Calibri" w:hAnsiTheme="minorHAnsi" w:cstheme="minorHAnsi"/>
                <w:sz w:val="18"/>
                <w:szCs w:val="18"/>
              </w:rPr>
              <w:t xml:space="preserve">: </w:t>
            </w:r>
            <w:r w:rsidRPr="00330259">
              <w:rPr>
                <w:rFonts w:asciiTheme="minorHAnsi" w:eastAsia="Calibri" w:hAnsiTheme="minorHAnsi" w:cstheme="minorHAnsi"/>
                <w:sz w:val="18"/>
                <w:szCs w:val="18"/>
                <w:lang w:val="en-US"/>
              </w:rPr>
              <w:t>EL</w:t>
            </w:r>
            <w:r w:rsidRPr="00330259">
              <w:rPr>
                <w:rFonts w:asciiTheme="minorHAnsi" w:eastAsia="Calibri" w:hAnsiTheme="minorHAnsi" w:cstheme="minorHAnsi"/>
                <w:sz w:val="18"/>
                <w:szCs w:val="18"/>
              </w:rPr>
              <w:t>522)</w:t>
            </w:r>
          </w:p>
        </w:tc>
        <w:tc>
          <w:tcPr>
            <w:tcW w:w="2402"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 xml:space="preserve">Ν. Βότση 1 </w:t>
            </w:r>
          </w:p>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ΤΚ 54625</w:t>
            </w:r>
          </w:p>
        </w:tc>
        <w:tc>
          <w:tcPr>
            <w:tcW w:w="1560"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Π. Ταραντίλη</w:t>
            </w:r>
          </w:p>
        </w:tc>
        <w:tc>
          <w:tcPr>
            <w:tcW w:w="1274"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2313336661</w:t>
            </w:r>
          </w:p>
        </w:tc>
        <w:tc>
          <w:tcPr>
            <w:tcW w:w="1797" w:type="dxa"/>
            <w:vAlign w:val="center"/>
          </w:tcPr>
          <w:p w:rsidR="003C482D" w:rsidRPr="00330259" w:rsidRDefault="00EB4B87" w:rsidP="00B771F6">
            <w:pPr>
              <w:jc w:val="center"/>
              <w:rPr>
                <w:rFonts w:asciiTheme="minorHAnsi" w:eastAsia="Calibri" w:hAnsiTheme="minorHAnsi" w:cstheme="minorHAnsi"/>
                <w:sz w:val="18"/>
                <w:szCs w:val="18"/>
                <w:lang w:val="en-GB" w:eastAsia="en-GB"/>
              </w:rPr>
            </w:pPr>
            <w:hyperlink r:id="rId11" w:history="1">
              <w:r w:rsidR="003C482D" w:rsidRPr="00330259">
                <w:rPr>
                  <w:rFonts w:asciiTheme="minorHAnsi" w:eastAsia="Calibri" w:hAnsiTheme="minorHAnsi" w:cstheme="minorHAnsi"/>
                  <w:sz w:val="18"/>
                  <w:szCs w:val="18"/>
                  <w:lang w:val="en-GB" w:eastAsia="en-GB"/>
                </w:rPr>
                <w:t>thessaloniki@gcsl.gr</w:t>
              </w:r>
            </w:hyperlink>
          </w:p>
        </w:tc>
      </w:tr>
      <w:tr w:rsidR="003C482D" w:rsidRPr="00B771F6" w:rsidTr="00BA155A">
        <w:trPr>
          <w:jc w:val="center"/>
        </w:trPr>
        <w:tc>
          <w:tcPr>
            <w:tcW w:w="2517" w:type="dxa"/>
            <w:vAlign w:val="center"/>
          </w:tcPr>
          <w:p w:rsidR="003C482D" w:rsidRPr="00330259"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 xml:space="preserve">Χ.Υ. Αν. Μακεδονίας -Θράκης </w:t>
            </w:r>
          </w:p>
          <w:p w:rsidR="003C482D" w:rsidRPr="00330259"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Τμήμα Χ.Υ. Αλεξανδρούπολης</w:t>
            </w:r>
            <w:r w:rsidRPr="00330259">
              <w:rPr>
                <w:rFonts w:asciiTheme="minorHAnsi" w:eastAsia="Calibri" w:hAnsiTheme="minorHAnsi" w:cstheme="minorHAnsi"/>
                <w:sz w:val="18"/>
                <w:szCs w:val="18"/>
                <w:lang w:val="en-GB" w:eastAsia="en-GB"/>
              </w:rPr>
              <w:t> </w:t>
            </w:r>
          </w:p>
          <w:p w:rsidR="003C482D" w:rsidRPr="00330259" w:rsidRDefault="003C482D" w:rsidP="0052192D">
            <w:pP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rPr>
              <w:t>(</w:t>
            </w:r>
            <w:r w:rsidRPr="00330259">
              <w:rPr>
                <w:rFonts w:asciiTheme="minorHAnsi" w:eastAsia="Calibri" w:hAnsiTheme="minorHAnsi" w:cstheme="minorHAnsi"/>
                <w:sz w:val="18"/>
                <w:szCs w:val="18"/>
                <w:lang w:val="en-US"/>
              </w:rPr>
              <w:t>NUTS: EL511)</w:t>
            </w:r>
          </w:p>
        </w:tc>
        <w:tc>
          <w:tcPr>
            <w:tcW w:w="2402"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Λιμάνι</w:t>
            </w:r>
          </w:p>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 xml:space="preserve">681 00 </w:t>
            </w:r>
          </w:p>
        </w:tc>
        <w:tc>
          <w:tcPr>
            <w:tcW w:w="1560"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Ι. Γκέργκη</w:t>
            </w:r>
          </w:p>
        </w:tc>
        <w:tc>
          <w:tcPr>
            <w:tcW w:w="1274" w:type="dxa"/>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25510 84660</w:t>
            </w:r>
            <w:r w:rsidRPr="00330259">
              <w:rPr>
                <w:rFonts w:asciiTheme="minorHAnsi" w:eastAsia="Calibri" w:hAnsiTheme="minorHAnsi" w:cstheme="minorHAnsi"/>
                <w:sz w:val="18"/>
                <w:szCs w:val="18"/>
                <w:lang w:val="en-GB" w:eastAsia="en-GB"/>
              </w:rPr>
              <w:br/>
            </w:r>
          </w:p>
        </w:tc>
        <w:tc>
          <w:tcPr>
            <w:tcW w:w="1797" w:type="dxa"/>
            <w:vAlign w:val="center"/>
          </w:tcPr>
          <w:p w:rsidR="003C482D" w:rsidRPr="00330259" w:rsidRDefault="00EB4B87" w:rsidP="00B771F6">
            <w:pPr>
              <w:jc w:val="center"/>
              <w:rPr>
                <w:rFonts w:asciiTheme="minorHAnsi" w:eastAsia="Calibri" w:hAnsiTheme="minorHAnsi" w:cstheme="minorHAnsi"/>
                <w:sz w:val="18"/>
                <w:szCs w:val="18"/>
                <w:lang w:val="en-GB" w:eastAsia="en-GB"/>
              </w:rPr>
            </w:pPr>
            <w:hyperlink r:id="rId12" w:history="1">
              <w:r w:rsidR="003C482D" w:rsidRPr="00330259">
                <w:rPr>
                  <w:rFonts w:asciiTheme="minorHAnsi" w:eastAsia="Calibri" w:hAnsiTheme="minorHAnsi" w:cstheme="minorHAnsi"/>
                  <w:sz w:val="18"/>
                  <w:szCs w:val="18"/>
                  <w:lang w:val="en-GB" w:eastAsia="en-GB"/>
                </w:rPr>
                <w:t>alexandroupoli@gcsl.gr</w:t>
              </w:r>
            </w:hyperlink>
          </w:p>
        </w:tc>
      </w:tr>
      <w:tr w:rsidR="003C482D" w:rsidRPr="00B771F6" w:rsidTr="00BA155A">
        <w:trPr>
          <w:jc w:val="center"/>
        </w:trPr>
        <w:tc>
          <w:tcPr>
            <w:tcW w:w="2517" w:type="dxa"/>
            <w:tcBorders>
              <w:top w:val="nil"/>
              <w:left w:val="single" w:sz="4" w:space="0" w:color="000000"/>
              <w:bottom w:val="single" w:sz="4" w:space="0" w:color="auto"/>
              <w:right w:val="single" w:sz="4" w:space="0" w:color="000000"/>
            </w:tcBorders>
            <w:shd w:val="clear" w:color="000000" w:fill="FFFFFF"/>
            <w:vAlign w:val="center"/>
          </w:tcPr>
          <w:p w:rsidR="003C482D" w:rsidRPr="00330259"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Αν. Μακεδονίας – Θράκης</w:t>
            </w:r>
          </w:p>
          <w:p w:rsidR="003C482D" w:rsidRPr="00A56831"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Τμήμα Χ.Υ. Σερρών</w:t>
            </w:r>
            <w:r w:rsidRPr="00A56831">
              <w:rPr>
                <w:rFonts w:asciiTheme="minorHAnsi" w:eastAsia="Calibri" w:hAnsiTheme="minorHAnsi" w:cstheme="minorHAnsi"/>
                <w:sz w:val="18"/>
                <w:szCs w:val="18"/>
              </w:rPr>
              <w:t>(</w:t>
            </w:r>
            <w:r w:rsidRPr="00330259">
              <w:rPr>
                <w:rFonts w:asciiTheme="minorHAnsi" w:eastAsia="Calibri" w:hAnsiTheme="minorHAnsi" w:cstheme="minorHAnsi"/>
                <w:sz w:val="18"/>
                <w:szCs w:val="18"/>
                <w:lang w:val="en-US"/>
              </w:rPr>
              <w:t>NUTS</w:t>
            </w:r>
            <w:r w:rsidRPr="00A56831">
              <w:rPr>
                <w:rFonts w:asciiTheme="minorHAnsi" w:eastAsia="Calibri" w:hAnsiTheme="minorHAnsi" w:cstheme="minorHAnsi"/>
                <w:sz w:val="18"/>
                <w:szCs w:val="18"/>
              </w:rPr>
              <w:t xml:space="preserve">: </w:t>
            </w:r>
            <w:r w:rsidRPr="00330259">
              <w:rPr>
                <w:rFonts w:asciiTheme="minorHAnsi" w:eastAsia="Calibri" w:hAnsiTheme="minorHAnsi" w:cstheme="minorHAnsi"/>
                <w:sz w:val="18"/>
                <w:szCs w:val="18"/>
                <w:lang w:val="en-US"/>
              </w:rPr>
              <w:t>EL</w:t>
            </w:r>
            <w:r w:rsidRPr="00A56831">
              <w:rPr>
                <w:rFonts w:asciiTheme="minorHAnsi" w:eastAsia="Calibri" w:hAnsiTheme="minorHAnsi" w:cstheme="minorHAnsi"/>
                <w:sz w:val="18"/>
                <w:szCs w:val="18"/>
              </w:rPr>
              <w:t>526)</w:t>
            </w:r>
          </w:p>
        </w:tc>
        <w:tc>
          <w:tcPr>
            <w:tcW w:w="2402" w:type="dxa"/>
            <w:tcBorders>
              <w:top w:val="nil"/>
              <w:left w:val="nil"/>
              <w:bottom w:val="single" w:sz="4" w:space="0" w:color="auto"/>
              <w:right w:val="single" w:sz="4" w:space="0" w:color="000000"/>
            </w:tcBorders>
            <w:shd w:val="clear" w:color="000000" w:fill="FFFFFF"/>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Τέρμα Άνδρου</w:t>
            </w:r>
          </w:p>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ΤΚ</w:t>
            </w:r>
            <w:r w:rsidRPr="00330259">
              <w:rPr>
                <w:rFonts w:asciiTheme="minorHAnsi" w:eastAsia="Calibri" w:hAnsiTheme="minorHAnsi" w:cstheme="minorHAnsi"/>
                <w:sz w:val="18"/>
                <w:szCs w:val="18"/>
                <w:lang w:val="en-GB" w:eastAsia="en-GB"/>
              </w:rPr>
              <w:t> 621 00</w:t>
            </w:r>
          </w:p>
        </w:tc>
        <w:tc>
          <w:tcPr>
            <w:tcW w:w="1560" w:type="dxa"/>
            <w:tcBorders>
              <w:top w:val="nil"/>
              <w:left w:val="nil"/>
              <w:bottom w:val="single" w:sz="4" w:space="0" w:color="auto"/>
              <w:right w:val="single" w:sz="4" w:space="0" w:color="000000"/>
            </w:tcBorders>
            <w:shd w:val="clear" w:color="000000" w:fill="FFFFFF"/>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Κ. Κύδρος</w:t>
            </w:r>
          </w:p>
        </w:tc>
        <w:tc>
          <w:tcPr>
            <w:tcW w:w="1274" w:type="dxa"/>
            <w:tcBorders>
              <w:bottom w:val="single" w:sz="4" w:space="0" w:color="auto"/>
            </w:tcBorders>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2321045367</w:t>
            </w:r>
          </w:p>
        </w:tc>
        <w:tc>
          <w:tcPr>
            <w:tcW w:w="1797" w:type="dxa"/>
            <w:tcBorders>
              <w:bottom w:val="single" w:sz="4" w:space="0" w:color="auto"/>
            </w:tcBorders>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serres@gcsl.gr</w:t>
            </w:r>
          </w:p>
        </w:tc>
      </w:tr>
      <w:tr w:rsidR="003C482D" w:rsidRPr="00B771F6" w:rsidTr="00BA155A">
        <w:trPr>
          <w:jc w:val="center"/>
        </w:trPr>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3C482D" w:rsidRPr="00330259" w:rsidRDefault="003C482D" w:rsidP="0052192D">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Χ.Υ. Αν. Μακεδονίας – Θράκης</w:t>
            </w:r>
          </w:p>
          <w:p w:rsidR="003C482D" w:rsidRPr="00BA155A" w:rsidRDefault="003C482D" w:rsidP="00BA155A">
            <w:pPr>
              <w:rPr>
                <w:rFonts w:asciiTheme="minorHAnsi" w:eastAsia="Calibri" w:hAnsiTheme="minorHAnsi" w:cstheme="minorHAnsi"/>
                <w:sz w:val="18"/>
                <w:szCs w:val="18"/>
                <w:lang w:eastAsia="en-GB"/>
              </w:rPr>
            </w:pPr>
            <w:r w:rsidRPr="00330259">
              <w:rPr>
                <w:rFonts w:asciiTheme="minorHAnsi" w:eastAsia="Calibri" w:hAnsiTheme="minorHAnsi" w:cstheme="minorHAnsi"/>
                <w:sz w:val="18"/>
                <w:szCs w:val="18"/>
                <w:lang w:eastAsia="en-GB"/>
              </w:rPr>
              <w:t>Τμήμα Χ.Υ. Καβάλας</w:t>
            </w:r>
            <w:r w:rsidRPr="00BA155A">
              <w:rPr>
                <w:rFonts w:asciiTheme="minorHAnsi" w:eastAsia="Calibri" w:hAnsiTheme="minorHAnsi" w:cstheme="minorHAnsi"/>
                <w:sz w:val="18"/>
                <w:szCs w:val="18"/>
              </w:rPr>
              <w:t>(</w:t>
            </w:r>
            <w:r w:rsidRPr="00330259">
              <w:rPr>
                <w:rFonts w:asciiTheme="minorHAnsi" w:eastAsia="Calibri" w:hAnsiTheme="minorHAnsi" w:cstheme="minorHAnsi"/>
                <w:sz w:val="18"/>
                <w:szCs w:val="18"/>
                <w:lang w:val="en-US"/>
              </w:rPr>
              <w:t>NUTS</w:t>
            </w:r>
            <w:r w:rsidRPr="00BA155A">
              <w:rPr>
                <w:rFonts w:asciiTheme="minorHAnsi" w:eastAsia="Calibri" w:hAnsiTheme="minorHAnsi" w:cstheme="minorHAnsi"/>
                <w:sz w:val="18"/>
                <w:szCs w:val="18"/>
              </w:rPr>
              <w:t xml:space="preserve">: </w:t>
            </w:r>
            <w:r w:rsidRPr="00330259">
              <w:rPr>
                <w:rFonts w:asciiTheme="minorHAnsi" w:eastAsia="Calibri" w:hAnsiTheme="minorHAnsi" w:cstheme="minorHAnsi"/>
                <w:sz w:val="18"/>
                <w:szCs w:val="18"/>
                <w:lang w:val="en-US"/>
              </w:rPr>
              <w:t>EL</w:t>
            </w:r>
            <w:r w:rsidRPr="00BA155A">
              <w:rPr>
                <w:rFonts w:asciiTheme="minorHAnsi" w:eastAsia="Calibri" w:hAnsiTheme="minorHAnsi" w:cstheme="minorHAnsi"/>
                <w:sz w:val="18"/>
                <w:szCs w:val="18"/>
              </w:rPr>
              <w:t>515)</w:t>
            </w:r>
          </w:p>
        </w:tc>
        <w:tc>
          <w:tcPr>
            <w:tcW w:w="2402" w:type="dxa"/>
            <w:tcBorders>
              <w:top w:val="single" w:sz="4" w:space="0" w:color="auto"/>
              <w:left w:val="single" w:sz="4" w:space="0" w:color="auto"/>
              <w:bottom w:val="single" w:sz="4" w:space="0" w:color="auto"/>
              <w:right w:val="single" w:sz="4" w:space="0" w:color="auto"/>
            </w:tcBorders>
            <w:shd w:val="clear" w:color="000000" w:fill="FFFFFF"/>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Πλ. Καραολή</w:t>
            </w:r>
          </w:p>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 xml:space="preserve">ΤΚ </w:t>
            </w:r>
            <w:r w:rsidRPr="00330259">
              <w:rPr>
                <w:rFonts w:asciiTheme="minorHAnsi" w:eastAsia="Calibri" w:hAnsiTheme="minorHAnsi" w:cstheme="minorHAnsi"/>
                <w:sz w:val="18"/>
                <w:szCs w:val="18"/>
                <w:lang w:val="en-GB" w:eastAsia="en-GB"/>
              </w:rPr>
              <w:t>651 10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Μ. Καλαϊτζόγλου</w:t>
            </w:r>
          </w:p>
        </w:tc>
        <w:tc>
          <w:tcPr>
            <w:tcW w:w="1274" w:type="dxa"/>
            <w:tcBorders>
              <w:top w:val="single" w:sz="4" w:space="0" w:color="auto"/>
              <w:left w:val="single" w:sz="4" w:space="0" w:color="auto"/>
              <w:bottom w:val="single" w:sz="4" w:space="0" w:color="auto"/>
              <w:right w:val="single" w:sz="4" w:space="0" w:color="auto"/>
            </w:tcBorders>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2513 510700</w:t>
            </w:r>
          </w:p>
        </w:tc>
        <w:tc>
          <w:tcPr>
            <w:tcW w:w="1797" w:type="dxa"/>
            <w:tcBorders>
              <w:top w:val="single" w:sz="4" w:space="0" w:color="auto"/>
              <w:left w:val="single" w:sz="4" w:space="0" w:color="auto"/>
              <w:bottom w:val="single" w:sz="4" w:space="0" w:color="auto"/>
            </w:tcBorders>
            <w:vAlign w:val="center"/>
          </w:tcPr>
          <w:p w:rsidR="003C482D" w:rsidRPr="00330259" w:rsidRDefault="003C482D" w:rsidP="00B771F6">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kavala@gcsl.gr</w:t>
            </w:r>
          </w:p>
        </w:tc>
      </w:tr>
      <w:tr w:rsidR="003C482D" w:rsidRPr="00B771F6" w:rsidTr="00BA155A">
        <w:trPr>
          <w:jc w:val="center"/>
        </w:trPr>
        <w:tc>
          <w:tcPr>
            <w:tcW w:w="251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C482D" w:rsidRPr="00CB51A0" w:rsidRDefault="003C482D" w:rsidP="0052192D">
            <w:pPr>
              <w:rPr>
                <w:rFonts w:asciiTheme="minorHAnsi" w:eastAsia="Calibri" w:hAnsiTheme="minorHAnsi" w:cstheme="minorHAnsi"/>
                <w:sz w:val="18"/>
                <w:szCs w:val="18"/>
              </w:rPr>
            </w:pPr>
            <w:r w:rsidRPr="00CB51A0">
              <w:rPr>
                <w:rFonts w:asciiTheme="minorHAnsi" w:eastAsia="Calibri" w:hAnsiTheme="minorHAnsi" w:cstheme="minorHAnsi"/>
                <w:sz w:val="18"/>
                <w:szCs w:val="18"/>
              </w:rPr>
              <w:t>Χ.Υ. Ελευσίνας (</w:t>
            </w:r>
            <w:r w:rsidRPr="00B07BF3">
              <w:rPr>
                <w:rFonts w:asciiTheme="minorHAnsi" w:eastAsia="Calibri" w:hAnsiTheme="minorHAnsi" w:cstheme="minorHAnsi"/>
                <w:sz w:val="18"/>
                <w:szCs w:val="18"/>
                <w:lang w:val="en-US"/>
              </w:rPr>
              <w:t>NUTS</w:t>
            </w:r>
            <w:r w:rsidRPr="00CB51A0">
              <w:rPr>
                <w:rFonts w:asciiTheme="minorHAnsi" w:eastAsia="Calibri" w:hAnsiTheme="minorHAnsi" w:cstheme="minorHAnsi"/>
                <w:sz w:val="18"/>
                <w:szCs w:val="18"/>
              </w:rPr>
              <w:t xml:space="preserve">: </w:t>
            </w:r>
            <w:r w:rsidRPr="00B07BF3">
              <w:rPr>
                <w:rFonts w:asciiTheme="minorHAnsi" w:eastAsia="Calibri" w:hAnsiTheme="minorHAnsi" w:cstheme="minorHAnsi"/>
                <w:sz w:val="18"/>
                <w:szCs w:val="18"/>
                <w:lang w:val="en-US"/>
              </w:rPr>
              <w:t>EL</w:t>
            </w:r>
            <w:r w:rsidRPr="00CB51A0">
              <w:rPr>
                <w:rFonts w:asciiTheme="minorHAnsi" w:eastAsia="Calibri" w:hAnsiTheme="minorHAnsi" w:cstheme="minorHAnsi"/>
                <w:sz w:val="18"/>
                <w:szCs w:val="18"/>
              </w:rPr>
              <w:t>306)</w:t>
            </w:r>
          </w:p>
        </w:tc>
        <w:tc>
          <w:tcPr>
            <w:tcW w:w="2402" w:type="dxa"/>
            <w:tcBorders>
              <w:top w:val="single" w:sz="4" w:space="0" w:color="auto"/>
              <w:left w:val="nil"/>
              <w:bottom w:val="single" w:sz="4" w:space="0" w:color="000000"/>
              <w:right w:val="single" w:sz="4" w:space="0" w:color="000000"/>
            </w:tcBorders>
            <w:shd w:val="clear" w:color="000000" w:fill="FFFFFF"/>
            <w:vAlign w:val="center"/>
          </w:tcPr>
          <w:p w:rsidR="003C482D" w:rsidRPr="00B07BF3" w:rsidRDefault="003C482D" w:rsidP="007B30EC">
            <w:pPr>
              <w:jc w:val="center"/>
              <w:rPr>
                <w:rFonts w:asciiTheme="minorHAnsi" w:eastAsia="Calibri" w:hAnsiTheme="minorHAnsi" w:cstheme="minorHAnsi"/>
                <w:sz w:val="18"/>
                <w:szCs w:val="18"/>
                <w:lang w:val="en-US"/>
              </w:rPr>
            </w:pPr>
            <w:r w:rsidRPr="00B07BF3">
              <w:rPr>
                <w:rFonts w:asciiTheme="minorHAnsi" w:eastAsia="Calibri" w:hAnsiTheme="minorHAnsi" w:cstheme="minorHAnsi"/>
                <w:sz w:val="18"/>
                <w:szCs w:val="18"/>
                <w:lang w:val="en-US"/>
              </w:rPr>
              <w:t>Κανελλοπούλου 4, ΤΚ 192 00</w:t>
            </w:r>
          </w:p>
        </w:tc>
        <w:tc>
          <w:tcPr>
            <w:tcW w:w="1560" w:type="dxa"/>
            <w:tcBorders>
              <w:top w:val="single" w:sz="4" w:space="0" w:color="auto"/>
              <w:left w:val="nil"/>
              <w:bottom w:val="single" w:sz="4" w:space="0" w:color="000000"/>
              <w:right w:val="single" w:sz="4" w:space="0" w:color="000000"/>
            </w:tcBorders>
            <w:shd w:val="clear" w:color="000000" w:fill="FFFFFF"/>
            <w:vAlign w:val="center"/>
          </w:tcPr>
          <w:p w:rsidR="003C482D" w:rsidRPr="00B07BF3" w:rsidRDefault="00DA3DE4" w:rsidP="00DA3DE4">
            <w:pPr>
              <w:jc w:val="center"/>
              <w:rPr>
                <w:rFonts w:asciiTheme="minorHAnsi" w:eastAsia="Calibri" w:hAnsiTheme="minorHAnsi" w:cstheme="minorHAnsi"/>
                <w:sz w:val="18"/>
                <w:szCs w:val="18"/>
                <w:lang w:val="en-US"/>
              </w:rPr>
            </w:pPr>
            <w:r>
              <w:rPr>
                <w:rFonts w:asciiTheme="minorHAnsi" w:eastAsia="Calibri" w:hAnsiTheme="minorHAnsi" w:cstheme="minorHAnsi"/>
                <w:sz w:val="18"/>
                <w:szCs w:val="18"/>
              </w:rPr>
              <w:t xml:space="preserve">Θ. </w:t>
            </w:r>
            <w:r w:rsidR="003C482D" w:rsidRPr="00766DF2">
              <w:rPr>
                <w:rFonts w:asciiTheme="minorHAnsi" w:eastAsia="Calibri" w:hAnsiTheme="minorHAnsi" w:cstheme="minorHAnsi"/>
                <w:sz w:val="18"/>
                <w:szCs w:val="18"/>
                <w:lang w:val="en-US"/>
              </w:rPr>
              <w:t>Σαββίδης</w:t>
            </w:r>
          </w:p>
        </w:tc>
        <w:tc>
          <w:tcPr>
            <w:tcW w:w="1274" w:type="dxa"/>
            <w:tcBorders>
              <w:top w:val="single" w:sz="4" w:space="0" w:color="auto"/>
            </w:tcBorders>
            <w:vAlign w:val="center"/>
          </w:tcPr>
          <w:p w:rsidR="003C482D" w:rsidRPr="00B07BF3" w:rsidRDefault="003C482D" w:rsidP="000603A6">
            <w:pPr>
              <w:jc w:val="center"/>
              <w:rPr>
                <w:rFonts w:asciiTheme="minorHAnsi" w:eastAsia="Calibri" w:hAnsiTheme="minorHAnsi" w:cstheme="minorHAnsi"/>
                <w:sz w:val="18"/>
                <w:szCs w:val="18"/>
                <w:lang w:val="en-US"/>
              </w:rPr>
            </w:pPr>
            <w:r w:rsidRPr="00B07BF3">
              <w:rPr>
                <w:rFonts w:asciiTheme="minorHAnsi" w:eastAsia="Calibri" w:hAnsiTheme="minorHAnsi" w:cstheme="minorHAnsi"/>
                <w:sz w:val="18"/>
                <w:szCs w:val="18"/>
                <w:lang w:val="en-US"/>
              </w:rPr>
              <w:t>210 5546692</w:t>
            </w:r>
          </w:p>
        </w:tc>
        <w:tc>
          <w:tcPr>
            <w:tcW w:w="1797" w:type="dxa"/>
            <w:tcBorders>
              <w:top w:val="single" w:sz="4" w:space="0" w:color="auto"/>
            </w:tcBorders>
            <w:vAlign w:val="center"/>
          </w:tcPr>
          <w:p w:rsidR="003C482D" w:rsidRPr="00B07BF3" w:rsidRDefault="00EB4B87" w:rsidP="000603A6">
            <w:pPr>
              <w:jc w:val="center"/>
              <w:rPr>
                <w:rFonts w:asciiTheme="minorHAnsi" w:eastAsia="Calibri" w:hAnsiTheme="minorHAnsi" w:cstheme="minorHAnsi"/>
                <w:sz w:val="18"/>
                <w:szCs w:val="18"/>
                <w:lang w:val="en-US"/>
              </w:rPr>
            </w:pPr>
            <w:hyperlink r:id="rId13" w:history="1">
              <w:r w:rsidR="003C482D" w:rsidRPr="00B07BF3">
                <w:rPr>
                  <w:rFonts w:asciiTheme="minorHAnsi" w:eastAsia="Calibri" w:hAnsiTheme="minorHAnsi" w:cstheme="minorHAnsi"/>
                  <w:sz w:val="18"/>
                  <w:szCs w:val="18"/>
                  <w:lang w:val="en-US"/>
                </w:rPr>
                <w:t>elefsina@gcsl.gr</w:t>
              </w:r>
            </w:hyperlink>
          </w:p>
        </w:tc>
      </w:tr>
      <w:tr w:rsidR="003C482D" w:rsidRPr="00B771F6" w:rsidTr="00BA155A">
        <w:trPr>
          <w:jc w:val="center"/>
        </w:trPr>
        <w:tc>
          <w:tcPr>
            <w:tcW w:w="2517" w:type="dxa"/>
            <w:tcBorders>
              <w:top w:val="nil"/>
              <w:left w:val="single" w:sz="4" w:space="0" w:color="000000"/>
              <w:bottom w:val="single" w:sz="4" w:space="0" w:color="000000"/>
              <w:right w:val="single" w:sz="4" w:space="0" w:color="000000"/>
            </w:tcBorders>
            <w:shd w:val="clear" w:color="000000" w:fill="FFFFFF"/>
            <w:vAlign w:val="center"/>
          </w:tcPr>
          <w:p w:rsidR="003C482D" w:rsidRPr="00330259" w:rsidRDefault="003C482D" w:rsidP="00BA155A">
            <w:pP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Χ.Υ. Λάρισας</w:t>
            </w:r>
            <w:r w:rsidRPr="00330259">
              <w:rPr>
                <w:rFonts w:asciiTheme="minorHAnsi" w:eastAsia="Calibri" w:hAnsiTheme="minorHAnsi" w:cstheme="minorHAnsi"/>
                <w:sz w:val="18"/>
                <w:szCs w:val="18"/>
                <w:lang w:val="en-GB"/>
              </w:rPr>
              <w:t>(</w:t>
            </w:r>
            <w:r w:rsidRPr="00330259">
              <w:rPr>
                <w:rFonts w:asciiTheme="minorHAnsi" w:eastAsia="Calibri" w:hAnsiTheme="minorHAnsi" w:cstheme="minorHAnsi"/>
                <w:sz w:val="18"/>
                <w:szCs w:val="18"/>
                <w:lang w:val="en-US"/>
              </w:rPr>
              <w:t>NUTS: EL612)</w:t>
            </w:r>
          </w:p>
        </w:tc>
        <w:tc>
          <w:tcPr>
            <w:tcW w:w="2402" w:type="dxa"/>
            <w:tcBorders>
              <w:top w:val="nil"/>
              <w:left w:val="nil"/>
              <w:bottom w:val="single" w:sz="4" w:space="0" w:color="000000"/>
              <w:right w:val="single" w:sz="4" w:space="0" w:color="auto"/>
            </w:tcBorders>
            <w:shd w:val="clear" w:color="000000" w:fill="FFFFFF"/>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Φαρσάλων 21</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ΤΚ</w:t>
            </w:r>
            <w:r w:rsidRPr="00330259">
              <w:rPr>
                <w:rFonts w:asciiTheme="minorHAnsi" w:eastAsia="Calibri" w:hAnsiTheme="minorHAnsi" w:cstheme="minorHAnsi"/>
                <w:sz w:val="18"/>
                <w:szCs w:val="18"/>
                <w:lang w:val="en-GB" w:eastAsia="en-GB"/>
              </w:rPr>
              <w:t xml:space="preserve"> 413 35</w:t>
            </w:r>
          </w:p>
        </w:tc>
        <w:tc>
          <w:tcPr>
            <w:tcW w:w="1560" w:type="dxa"/>
            <w:tcBorders>
              <w:top w:val="nil"/>
              <w:left w:val="nil"/>
              <w:bottom w:val="single" w:sz="4" w:space="0" w:color="000000"/>
              <w:right w:val="single" w:sz="4" w:space="0" w:color="auto"/>
            </w:tcBorders>
            <w:shd w:val="clear" w:color="000000" w:fill="FFFFFF"/>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Μ. Μπακαγιάννης</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2410 555972</w:t>
            </w:r>
          </w:p>
        </w:tc>
        <w:tc>
          <w:tcPr>
            <w:tcW w:w="1797" w:type="dxa"/>
            <w:vAlign w:val="center"/>
          </w:tcPr>
          <w:p w:rsidR="003C482D" w:rsidRPr="00330259" w:rsidRDefault="00EB4B87" w:rsidP="009B2CB4">
            <w:pPr>
              <w:jc w:val="center"/>
              <w:rPr>
                <w:rFonts w:asciiTheme="minorHAnsi" w:eastAsia="Calibri" w:hAnsiTheme="minorHAnsi" w:cstheme="minorHAnsi"/>
                <w:sz w:val="18"/>
                <w:szCs w:val="18"/>
                <w:lang w:val="en-GB" w:eastAsia="en-GB"/>
              </w:rPr>
            </w:pPr>
            <w:hyperlink r:id="rId14" w:history="1">
              <w:r w:rsidR="003C482D" w:rsidRPr="00330259">
                <w:rPr>
                  <w:rFonts w:asciiTheme="minorHAnsi" w:eastAsia="Calibri" w:hAnsiTheme="minorHAnsi" w:cstheme="minorHAnsi"/>
                  <w:sz w:val="18"/>
                  <w:szCs w:val="18"/>
                  <w:lang w:val="en-GB" w:eastAsia="en-GB"/>
                </w:rPr>
                <w:t>larisa@gcsl.gr</w:t>
              </w:r>
            </w:hyperlink>
          </w:p>
        </w:tc>
      </w:tr>
      <w:tr w:rsidR="003C482D" w:rsidRPr="00B771F6" w:rsidTr="00BA155A">
        <w:trPr>
          <w:jc w:val="center"/>
        </w:trPr>
        <w:tc>
          <w:tcPr>
            <w:tcW w:w="2517" w:type="dxa"/>
            <w:tcBorders>
              <w:top w:val="nil"/>
              <w:left w:val="single" w:sz="4" w:space="0" w:color="000000"/>
              <w:bottom w:val="single" w:sz="4" w:space="0" w:color="000000"/>
              <w:right w:val="single" w:sz="4" w:space="0" w:color="000000"/>
            </w:tcBorders>
            <w:shd w:val="clear" w:color="000000" w:fill="FFFFFF"/>
            <w:vAlign w:val="center"/>
          </w:tcPr>
          <w:p w:rsidR="003C482D" w:rsidRPr="00330259" w:rsidRDefault="003C482D" w:rsidP="00BA155A">
            <w:pPr>
              <w:rPr>
                <w:rFonts w:asciiTheme="minorHAnsi" w:eastAsia="Calibri" w:hAnsiTheme="minorHAnsi" w:cstheme="minorHAnsi"/>
                <w:sz w:val="18"/>
                <w:szCs w:val="18"/>
                <w:lang w:val="en-US" w:eastAsia="en-GB"/>
              </w:rPr>
            </w:pPr>
            <w:r w:rsidRPr="00330259">
              <w:rPr>
                <w:rFonts w:asciiTheme="minorHAnsi" w:eastAsia="Calibri" w:hAnsiTheme="minorHAnsi" w:cstheme="minorHAnsi"/>
                <w:sz w:val="18"/>
                <w:szCs w:val="18"/>
                <w:lang w:val="en-GB" w:eastAsia="en-GB"/>
              </w:rPr>
              <w:t>Χ</w:t>
            </w:r>
            <w:r w:rsidRPr="00330259">
              <w:rPr>
                <w:rFonts w:asciiTheme="minorHAnsi" w:eastAsia="Calibri" w:hAnsiTheme="minorHAnsi" w:cstheme="minorHAnsi"/>
                <w:sz w:val="18"/>
                <w:szCs w:val="18"/>
                <w:lang w:val="en-US" w:eastAsia="en-GB"/>
              </w:rPr>
              <w:t>.</w:t>
            </w:r>
            <w:r w:rsidRPr="00330259">
              <w:rPr>
                <w:rFonts w:asciiTheme="minorHAnsi" w:eastAsia="Calibri" w:hAnsiTheme="minorHAnsi" w:cstheme="minorHAnsi"/>
                <w:sz w:val="18"/>
                <w:szCs w:val="18"/>
                <w:lang w:val="en-GB" w:eastAsia="en-GB"/>
              </w:rPr>
              <w:t>Υ</w:t>
            </w:r>
            <w:r w:rsidRPr="00330259">
              <w:rPr>
                <w:rFonts w:asciiTheme="minorHAnsi" w:eastAsia="Calibri" w:hAnsiTheme="minorHAnsi" w:cstheme="minorHAnsi"/>
                <w:sz w:val="18"/>
                <w:szCs w:val="18"/>
                <w:lang w:val="en-US" w:eastAsia="en-GB"/>
              </w:rPr>
              <w:t xml:space="preserve">. </w:t>
            </w:r>
            <w:r w:rsidRPr="00330259">
              <w:rPr>
                <w:rFonts w:asciiTheme="minorHAnsi" w:eastAsia="Calibri" w:hAnsiTheme="minorHAnsi" w:cstheme="minorHAnsi"/>
                <w:sz w:val="18"/>
                <w:szCs w:val="18"/>
                <w:lang w:val="en-GB" w:eastAsia="en-GB"/>
              </w:rPr>
              <w:t>Βόλου</w:t>
            </w:r>
            <w:r w:rsidRPr="00330259">
              <w:rPr>
                <w:rFonts w:asciiTheme="minorHAnsi" w:eastAsia="Calibri" w:hAnsiTheme="minorHAnsi" w:cstheme="minorHAnsi"/>
                <w:sz w:val="18"/>
                <w:szCs w:val="18"/>
                <w:lang w:val="en-US"/>
              </w:rPr>
              <w:t>(NUTS: EL613)</w:t>
            </w:r>
          </w:p>
        </w:tc>
        <w:tc>
          <w:tcPr>
            <w:tcW w:w="2402" w:type="dxa"/>
            <w:tcBorders>
              <w:top w:val="nil"/>
              <w:left w:val="nil"/>
              <w:bottom w:val="single" w:sz="4" w:space="0" w:color="000000"/>
              <w:right w:val="single" w:sz="4" w:space="0" w:color="000000"/>
            </w:tcBorders>
            <w:shd w:val="clear" w:color="000000" w:fill="FFFFFF"/>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Δημητριάδος 182</w:t>
            </w:r>
          </w:p>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eastAsia="en-GB"/>
              </w:rPr>
              <w:t>ΤΚ</w:t>
            </w:r>
            <w:r w:rsidRPr="00330259">
              <w:rPr>
                <w:rFonts w:asciiTheme="minorHAnsi" w:eastAsia="Calibri" w:hAnsiTheme="minorHAnsi" w:cstheme="minorHAnsi"/>
                <w:sz w:val="18"/>
                <w:szCs w:val="18"/>
                <w:lang w:val="en-GB" w:eastAsia="en-GB"/>
              </w:rPr>
              <w:t xml:space="preserve"> 380 01</w:t>
            </w:r>
          </w:p>
        </w:tc>
        <w:tc>
          <w:tcPr>
            <w:tcW w:w="1560" w:type="dxa"/>
            <w:tcBorders>
              <w:top w:val="nil"/>
              <w:left w:val="nil"/>
              <w:bottom w:val="single" w:sz="4" w:space="0" w:color="000000"/>
              <w:right w:val="single" w:sz="4" w:space="0" w:color="000000"/>
            </w:tcBorders>
            <w:shd w:val="clear" w:color="000000" w:fill="FFFFFF"/>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Μ. Γεωργιάδου</w:t>
            </w:r>
          </w:p>
        </w:tc>
        <w:tc>
          <w:tcPr>
            <w:tcW w:w="1274"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2421356409</w:t>
            </w:r>
          </w:p>
        </w:tc>
        <w:tc>
          <w:tcPr>
            <w:tcW w:w="1797" w:type="dxa"/>
            <w:vAlign w:val="center"/>
          </w:tcPr>
          <w:p w:rsidR="003C482D" w:rsidRPr="00330259" w:rsidRDefault="003C482D" w:rsidP="009B2CB4">
            <w:pPr>
              <w:jc w:val="center"/>
              <w:rPr>
                <w:rFonts w:asciiTheme="minorHAnsi" w:eastAsia="Calibri" w:hAnsiTheme="minorHAnsi" w:cstheme="minorHAnsi"/>
                <w:sz w:val="18"/>
                <w:szCs w:val="18"/>
                <w:lang w:val="en-GB" w:eastAsia="en-GB"/>
              </w:rPr>
            </w:pPr>
            <w:r w:rsidRPr="00330259">
              <w:rPr>
                <w:rFonts w:asciiTheme="minorHAnsi" w:eastAsia="Calibri" w:hAnsiTheme="minorHAnsi" w:cstheme="minorHAnsi"/>
                <w:sz w:val="18"/>
                <w:szCs w:val="18"/>
                <w:lang w:val="en-GB" w:eastAsia="en-GB"/>
              </w:rPr>
              <w:t>volos@gcsl.gr</w:t>
            </w:r>
          </w:p>
        </w:tc>
      </w:tr>
      <w:tr w:rsidR="003C482D" w:rsidRPr="00B771F6" w:rsidTr="00BA155A">
        <w:trPr>
          <w:jc w:val="center"/>
        </w:trPr>
        <w:tc>
          <w:tcPr>
            <w:tcW w:w="2517" w:type="dxa"/>
            <w:vAlign w:val="center"/>
          </w:tcPr>
          <w:p w:rsidR="003C482D" w:rsidRPr="00A56831" w:rsidRDefault="003C482D" w:rsidP="0052192D">
            <w:pPr>
              <w:rPr>
                <w:rFonts w:asciiTheme="minorHAnsi" w:eastAsia="Calibri" w:hAnsiTheme="minorHAnsi" w:cstheme="minorHAnsi"/>
                <w:sz w:val="18"/>
                <w:szCs w:val="18"/>
                <w:lang w:eastAsia="en-GB"/>
              </w:rPr>
            </w:pPr>
            <w:r w:rsidRPr="00A56831">
              <w:rPr>
                <w:rFonts w:asciiTheme="minorHAnsi" w:eastAsia="Calibri" w:hAnsiTheme="minorHAnsi" w:cstheme="minorHAnsi"/>
                <w:sz w:val="18"/>
                <w:szCs w:val="18"/>
                <w:lang w:eastAsia="en-GB"/>
              </w:rPr>
              <w:t>Χ.Υ. Κρήτης, Ηράκλειο (</w:t>
            </w:r>
            <w:r w:rsidRPr="00B07BF3">
              <w:rPr>
                <w:rFonts w:asciiTheme="minorHAnsi" w:eastAsia="Calibri" w:hAnsiTheme="minorHAnsi" w:cstheme="minorHAnsi"/>
                <w:sz w:val="18"/>
                <w:szCs w:val="18"/>
                <w:lang w:val="en-GB" w:eastAsia="en-GB"/>
              </w:rPr>
              <w:t>NUTS</w:t>
            </w:r>
            <w:r w:rsidRPr="00A56831">
              <w:rPr>
                <w:rFonts w:asciiTheme="minorHAnsi" w:eastAsia="Calibri" w:hAnsiTheme="minorHAnsi" w:cstheme="minorHAnsi"/>
                <w:sz w:val="18"/>
                <w:szCs w:val="18"/>
                <w:lang w:eastAsia="en-GB"/>
              </w:rPr>
              <w:t xml:space="preserve">: </w:t>
            </w:r>
            <w:r w:rsidRPr="00B07BF3">
              <w:rPr>
                <w:rFonts w:asciiTheme="minorHAnsi" w:eastAsia="Calibri" w:hAnsiTheme="minorHAnsi" w:cstheme="minorHAnsi"/>
                <w:sz w:val="18"/>
                <w:szCs w:val="18"/>
                <w:lang w:val="en-GB" w:eastAsia="en-GB"/>
              </w:rPr>
              <w:t>EL</w:t>
            </w:r>
            <w:r w:rsidRPr="00A56831">
              <w:rPr>
                <w:rFonts w:asciiTheme="minorHAnsi" w:eastAsia="Calibri" w:hAnsiTheme="minorHAnsi" w:cstheme="minorHAnsi"/>
                <w:sz w:val="18"/>
                <w:szCs w:val="18"/>
                <w:lang w:eastAsia="en-GB"/>
              </w:rPr>
              <w:t>431)</w:t>
            </w:r>
          </w:p>
        </w:tc>
        <w:tc>
          <w:tcPr>
            <w:tcW w:w="2402" w:type="dxa"/>
            <w:vAlign w:val="center"/>
          </w:tcPr>
          <w:p w:rsidR="003C482D" w:rsidRPr="00B07BF3" w:rsidRDefault="003C482D" w:rsidP="00B07BF3">
            <w:pPr>
              <w:jc w:val="center"/>
              <w:rPr>
                <w:rFonts w:asciiTheme="minorHAnsi" w:eastAsia="Calibri" w:hAnsiTheme="minorHAnsi" w:cstheme="minorHAnsi"/>
                <w:sz w:val="18"/>
                <w:szCs w:val="18"/>
                <w:lang w:val="en-GB" w:eastAsia="en-GB"/>
              </w:rPr>
            </w:pPr>
            <w:r w:rsidRPr="00B07BF3">
              <w:rPr>
                <w:rFonts w:asciiTheme="minorHAnsi" w:eastAsia="Calibri" w:hAnsiTheme="minorHAnsi" w:cstheme="minorHAnsi"/>
                <w:sz w:val="18"/>
                <w:szCs w:val="18"/>
                <w:lang w:val="en-GB" w:eastAsia="en-GB"/>
              </w:rPr>
              <w:t>Επιμενίδου 19, ΤΚ 711 10</w:t>
            </w:r>
          </w:p>
        </w:tc>
        <w:tc>
          <w:tcPr>
            <w:tcW w:w="1560" w:type="dxa"/>
            <w:vAlign w:val="center"/>
          </w:tcPr>
          <w:p w:rsidR="003C482D" w:rsidRPr="00B07BF3" w:rsidRDefault="00DA3DE4" w:rsidP="00DA3DE4">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eastAsia="en-GB"/>
              </w:rPr>
              <w:t>Θ. Μάντζαρη</w:t>
            </w:r>
          </w:p>
        </w:tc>
        <w:tc>
          <w:tcPr>
            <w:tcW w:w="1274" w:type="dxa"/>
            <w:vAlign w:val="center"/>
          </w:tcPr>
          <w:p w:rsidR="003C482D" w:rsidRPr="00B07BF3" w:rsidRDefault="003C482D" w:rsidP="00B07BF3">
            <w:pPr>
              <w:jc w:val="center"/>
              <w:rPr>
                <w:rFonts w:asciiTheme="minorHAnsi" w:eastAsia="Calibri" w:hAnsiTheme="minorHAnsi" w:cstheme="minorHAnsi"/>
                <w:sz w:val="18"/>
                <w:szCs w:val="18"/>
                <w:lang w:val="en-GB" w:eastAsia="en-GB"/>
              </w:rPr>
            </w:pPr>
            <w:r w:rsidRPr="00B07BF3">
              <w:rPr>
                <w:rFonts w:asciiTheme="minorHAnsi" w:eastAsia="Calibri" w:hAnsiTheme="minorHAnsi" w:cstheme="minorHAnsi"/>
                <w:sz w:val="18"/>
                <w:szCs w:val="18"/>
                <w:lang w:val="en-GB" w:eastAsia="en-GB"/>
              </w:rPr>
              <w:t>2810 225242</w:t>
            </w:r>
          </w:p>
        </w:tc>
        <w:tc>
          <w:tcPr>
            <w:tcW w:w="1797" w:type="dxa"/>
            <w:vAlign w:val="center"/>
          </w:tcPr>
          <w:p w:rsidR="003C482D" w:rsidRPr="00B07BF3" w:rsidRDefault="00EB4B87" w:rsidP="00B07BF3">
            <w:pPr>
              <w:jc w:val="center"/>
              <w:rPr>
                <w:rFonts w:asciiTheme="minorHAnsi" w:eastAsia="Calibri" w:hAnsiTheme="minorHAnsi" w:cstheme="minorHAnsi"/>
                <w:sz w:val="18"/>
                <w:szCs w:val="18"/>
                <w:lang w:val="en-GB" w:eastAsia="en-GB"/>
              </w:rPr>
            </w:pPr>
            <w:hyperlink r:id="rId15" w:history="1">
              <w:r w:rsidR="003C482D" w:rsidRPr="00B07BF3">
                <w:rPr>
                  <w:rFonts w:asciiTheme="minorHAnsi" w:eastAsia="Calibri" w:hAnsiTheme="minorHAnsi" w:cstheme="minorHAnsi"/>
                  <w:sz w:val="18"/>
                  <w:szCs w:val="18"/>
                  <w:lang w:val="en-GB" w:eastAsia="en-GB"/>
                </w:rPr>
                <w:t>crete@gcsl.gr</w:t>
              </w:r>
            </w:hyperlink>
          </w:p>
        </w:tc>
      </w:tr>
      <w:tr w:rsidR="003C482D" w:rsidRPr="00B771F6" w:rsidTr="00BA155A">
        <w:trPr>
          <w:jc w:val="center"/>
        </w:trPr>
        <w:tc>
          <w:tcPr>
            <w:tcW w:w="2517" w:type="dxa"/>
            <w:tcBorders>
              <w:top w:val="nil"/>
              <w:left w:val="single" w:sz="4" w:space="0" w:color="000000"/>
              <w:bottom w:val="single" w:sz="4" w:space="0" w:color="000000"/>
              <w:right w:val="single" w:sz="4" w:space="0" w:color="000000"/>
            </w:tcBorders>
            <w:shd w:val="clear" w:color="000000" w:fill="FFFFFF"/>
            <w:vAlign w:val="center"/>
          </w:tcPr>
          <w:p w:rsidR="003C482D" w:rsidRPr="00CB51A0" w:rsidRDefault="003C482D" w:rsidP="0052192D">
            <w:pPr>
              <w:rPr>
                <w:rFonts w:asciiTheme="minorHAnsi" w:eastAsia="Calibri" w:hAnsiTheme="minorHAnsi" w:cstheme="minorHAnsi"/>
                <w:sz w:val="18"/>
                <w:szCs w:val="18"/>
                <w:lang w:eastAsia="en-GB"/>
              </w:rPr>
            </w:pPr>
            <w:r w:rsidRPr="00CB51A0">
              <w:rPr>
                <w:rFonts w:asciiTheme="minorHAnsi" w:eastAsia="Calibri" w:hAnsiTheme="minorHAnsi" w:cstheme="minorHAnsi"/>
                <w:sz w:val="18"/>
                <w:szCs w:val="18"/>
                <w:lang w:eastAsia="en-GB"/>
              </w:rPr>
              <w:t>Χ.Υ. Κρήτης, Γραφείο Χ.Υ. Χανίων (</w:t>
            </w:r>
            <w:r w:rsidRPr="00B07BF3">
              <w:rPr>
                <w:rFonts w:asciiTheme="minorHAnsi" w:eastAsia="Calibri" w:hAnsiTheme="minorHAnsi" w:cstheme="minorHAnsi"/>
                <w:sz w:val="18"/>
                <w:szCs w:val="18"/>
                <w:lang w:val="en-GB" w:eastAsia="en-GB"/>
              </w:rPr>
              <w:t>NUTS</w:t>
            </w:r>
            <w:r w:rsidRPr="00CB51A0">
              <w:rPr>
                <w:rFonts w:asciiTheme="minorHAnsi" w:eastAsia="Calibri" w:hAnsiTheme="minorHAnsi" w:cstheme="minorHAnsi"/>
                <w:sz w:val="18"/>
                <w:szCs w:val="18"/>
                <w:lang w:eastAsia="en-GB"/>
              </w:rPr>
              <w:t xml:space="preserve">: </w:t>
            </w:r>
            <w:r w:rsidRPr="00B07BF3">
              <w:rPr>
                <w:rFonts w:asciiTheme="minorHAnsi" w:eastAsia="Calibri" w:hAnsiTheme="minorHAnsi" w:cstheme="minorHAnsi"/>
                <w:sz w:val="18"/>
                <w:szCs w:val="18"/>
                <w:lang w:val="en-GB" w:eastAsia="en-GB"/>
              </w:rPr>
              <w:t>EL</w:t>
            </w:r>
            <w:r w:rsidRPr="00CB51A0">
              <w:rPr>
                <w:rFonts w:asciiTheme="minorHAnsi" w:eastAsia="Calibri" w:hAnsiTheme="minorHAnsi" w:cstheme="minorHAnsi"/>
                <w:sz w:val="18"/>
                <w:szCs w:val="18"/>
                <w:lang w:eastAsia="en-GB"/>
              </w:rPr>
              <w:t>434)</w:t>
            </w:r>
          </w:p>
        </w:tc>
        <w:tc>
          <w:tcPr>
            <w:tcW w:w="2402" w:type="dxa"/>
            <w:tcBorders>
              <w:top w:val="nil"/>
              <w:left w:val="nil"/>
              <w:bottom w:val="single" w:sz="4" w:space="0" w:color="000000"/>
              <w:right w:val="single" w:sz="4" w:space="0" w:color="auto"/>
            </w:tcBorders>
            <w:shd w:val="clear" w:color="000000" w:fill="FFFFFF"/>
            <w:vAlign w:val="center"/>
          </w:tcPr>
          <w:p w:rsidR="003C482D" w:rsidRPr="00B07BF3" w:rsidRDefault="003C482D" w:rsidP="00B07BF3">
            <w:pPr>
              <w:jc w:val="center"/>
              <w:rPr>
                <w:rFonts w:asciiTheme="minorHAnsi" w:eastAsia="Calibri" w:hAnsiTheme="minorHAnsi" w:cstheme="minorHAnsi"/>
                <w:sz w:val="18"/>
                <w:szCs w:val="18"/>
                <w:lang w:val="en-GB" w:eastAsia="en-GB"/>
              </w:rPr>
            </w:pPr>
            <w:r w:rsidRPr="00B07BF3">
              <w:rPr>
                <w:rFonts w:asciiTheme="minorHAnsi" w:eastAsia="Calibri" w:hAnsiTheme="minorHAnsi" w:cstheme="minorHAnsi"/>
                <w:sz w:val="18"/>
                <w:szCs w:val="18"/>
                <w:lang w:val="en-GB" w:eastAsia="en-GB"/>
              </w:rPr>
              <w:t>Ελ. Βενιζέλου 34, ΤΚ 731 00</w:t>
            </w:r>
          </w:p>
        </w:tc>
        <w:tc>
          <w:tcPr>
            <w:tcW w:w="1560" w:type="dxa"/>
            <w:tcBorders>
              <w:top w:val="nil"/>
              <w:left w:val="nil"/>
              <w:bottom w:val="single" w:sz="4" w:space="0" w:color="000000"/>
              <w:right w:val="single" w:sz="4" w:space="0" w:color="auto"/>
            </w:tcBorders>
            <w:shd w:val="clear" w:color="000000" w:fill="FFFFFF"/>
            <w:vAlign w:val="center"/>
          </w:tcPr>
          <w:p w:rsidR="003C482D" w:rsidRPr="00B07BF3" w:rsidRDefault="00DA3DE4" w:rsidP="00DA3DE4">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eastAsia="en-GB"/>
              </w:rPr>
              <w:t xml:space="preserve">Ε. </w:t>
            </w:r>
            <w:r w:rsidR="003C482D" w:rsidRPr="00B07BF3">
              <w:rPr>
                <w:rFonts w:asciiTheme="minorHAnsi" w:eastAsia="Calibri" w:hAnsiTheme="minorHAnsi" w:cstheme="minorHAnsi"/>
                <w:sz w:val="18"/>
                <w:szCs w:val="18"/>
                <w:lang w:val="en-GB" w:eastAsia="en-GB"/>
              </w:rPr>
              <w:t>Μαρκάκης</w:t>
            </w:r>
          </w:p>
        </w:tc>
        <w:tc>
          <w:tcPr>
            <w:tcW w:w="1274" w:type="dxa"/>
            <w:vAlign w:val="center"/>
          </w:tcPr>
          <w:p w:rsidR="003C482D" w:rsidRPr="00B07BF3" w:rsidRDefault="003C482D" w:rsidP="00B07BF3">
            <w:pPr>
              <w:jc w:val="center"/>
              <w:rPr>
                <w:rFonts w:asciiTheme="minorHAnsi" w:eastAsia="Calibri" w:hAnsiTheme="minorHAnsi" w:cstheme="minorHAnsi"/>
                <w:sz w:val="18"/>
                <w:szCs w:val="18"/>
                <w:lang w:val="en-GB" w:eastAsia="en-GB"/>
              </w:rPr>
            </w:pPr>
            <w:r w:rsidRPr="00B07BF3">
              <w:rPr>
                <w:rFonts w:asciiTheme="minorHAnsi" w:eastAsia="Calibri" w:hAnsiTheme="minorHAnsi" w:cstheme="minorHAnsi"/>
                <w:sz w:val="18"/>
                <w:szCs w:val="18"/>
                <w:lang w:val="en-GB" w:eastAsia="en-GB"/>
              </w:rPr>
              <w:t>28210 42504</w:t>
            </w:r>
          </w:p>
        </w:tc>
        <w:tc>
          <w:tcPr>
            <w:tcW w:w="1797" w:type="dxa"/>
            <w:vAlign w:val="center"/>
          </w:tcPr>
          <w:p w:rsidR="003C482D" w:rsidRPr="00B07BF3" w:rsidRDefault="00EB4B87" w:rsidP="00B07BF3">
            <w:pPr>
              <w:jc w:val="center"/>
              <w:rPr>
                <w:rFonts w:asciiTheme="minorHAnsi" w:eastAsia="Calibri" w:hAnsiTheme="minorHAnsi" w:cstheme="minorHAnsi"/>
                <w:sz w:val="18"/>
                <w:szCs w:val="18"/>
                <w:lang w:val="en-GB" w:eastAsia="en-GB"/>
              </w:rPr>
            </w:pPr>
            <w:hyperlink r:id="rId16" w:history="1">
              <w:r w:rsidR="003C482D" w:rsidRPr="00B07BF3">
                <w:rPr>
                  <w:rFonts w:asciiTheme="minorHAnsi" w:eastAsia="Calibri" w:hAnsiTheme="minorHAnsi" w:cstheme="minorHAnsi"/>
                  <w:sz w:val="18"/>
                  <w:szCs w:val="18"/>
                  <w:lang w:val="en-GB" w:eastAsia="en-GB"/>
                </w:rPr>
                <w:t>chania@gcsl.gr</w:t>
              </w:r>
            </w:hyperlink>
          </w:p>
        </w:tc>
      </w:tr>
    </w:tbl>
    <w:p w:rsidR="00B771F6" w:rsidRDefault="00B771F6" w:rsidP="00B771F6">
      <w:pPr>
        <w:pStyle w:val="a7"/>
        <w:tabs>
          <w:tab w:val="left" w:pos="142"/>
        </w:tabs>
        <w:spacing w:line="288" w:lineRule="auto"/>
        <w:ind w:left="426"/>
        <w:jc w:val="both"/>
        <w:rPr>
          <w:rFonts w:ascii="Calibri" w:hAnsi="Calibri" w:cs="Tahoma"/>
          <w:sz w:val="20"/>
          <w:highlight w:val="yellow"/>
        </w:rPr>
      </w:pPr>
    </w:p>
    <w:p w:rsidR="009B0A6A" w:rsidRPr="00204A4C" w:rsidRDefault="009B0A6A" w:rsidP="00204A4C">
      <w:pPr>
        <w:tabs>
          <w:tab w:val="left" w:pos="142"/>
        </w:tabs>
        <w:spacing w:line="288" w:lineRule="auto"/>
        <w:jc w:val="both"/>
        <w:rPr>
          <w:rFonts w:ascii="Calibri" w:hAnsi="Calibri" w:cs="Tahoma"/>
          <w:sz w:val="20"/>
          <w:highlight w:val="yellow"/>
        </w:rPr>
      </w:pPr>
      <w:r w:rsidRPr="00204A4C">
        <w:rPr>
          <w:rFonts w:ascii="Calibri" w:hAnsi="Calibri" w:cs="Tahoma"/>
          <w:sz w:val="20"/>
        </w:rPr>
        <w:t xml:space="preserve">Οι υπηρεσίες θα συνοδεύονται από το σχετικό δελτίο παροχής υπηρεσιών, στο οποίο υποχρεωτικά θα αναγράφεται ο αριθμός της σύμβασης, ο </w:t>
      </w:r>
      <w:r w:rsidR="00EE6336">
        <w:rPr>
          <w:rFonts w:ascii="Calibri" w:hAnsi="Calibri" w:cs="Tahoma"/>
          <w:sz w:val="20"/>
        </w:rPr>
        <w:t>ΚΑΕ</w:t>
      </w:r>
      <w:r w:rsidRPr="00204A4C">
        <w:rPr>
          <w:rFonts w:ascii="Calibri" w:hAnsi="Calibri" w:cs="Tahoma"/>
          <w:sz w:val="20"/>
        </w:rPr>
        <w:t xml:space="preserve"> 0439 και ο αριθμός πρωτοκόλλου της έγκρισης δαπάνης </w:t>
      </w:r>
      <w:r w:rsidR="00EE6336" w:rsidRPr="00EE6336">
        <w:rPr>
          <w:rFonts w:ascii="Calibri" w:hAnsi="Calibri" w:cs="Tahoma"/>
          <w:sz w:val="20"/>
        </w:rPr>
        <w:t>(</w:t>
      </w:r>
      <w:r w:rsidR="007F0933" w:rsidRPr="00EE6336">
        <w:rPr>
          <w:rFonts w:ascii="Calibri" w:hAnsi="Calibri"/>
        </w:rPr>
        <w:t>30/002/000/2364/2018</w:t>
      </w:r>
      <w:r w:rsidRPr="00EE6336">
        <w:rPr>
          <w:rFonts w:ascii="Calibri" w:hAnsi="Calibri" w:cs="Tahoma"/>
          <w:sz w:val="20"/>
        </w:rPr>
        <w:t xml:space="preserve">). </w:t>
      </w:r>
    </w:p>
    <w:p w:rsidR="002258C3" w:rsidRPr="002258C3" w:rsidRDefault="002258C3" w:rsidP="00204A4C">
      <w:pPr>
        <w:spacing w:line="288" w:lineRule="auto"/>
        <w:ind w:right="-2"/>
        <w:jc w:val="both"/>
        <w:rPr>
          <w:rFonts w:ascii="Calibri" w:hAnsi="Calibri"/>
          <w:sz w:val="20"/>
        </w:rPr>
      </w:pPr>
      <w:r w:rsidRPr="002258C3">
        <w:rPr>
          <w:rFonts w:ascii="Calibri" w:hAnsi="Calibri"/>
          <w:sz w:val="20"/>
        </w:rPr>
        <w:t xml:space="preserve">Η παραλαβή των υπηρεσιών διαχείρισης των αποβλήτων θα γίνεται τμηματικά (ανάλογα με τις </w:t>
      </w:r>
      <w:r w:rsidR="009336F8">
        <w:rPr>
          <w:rFonts w:ascii="Calibri" w:hAnsi="Calibri"/>
          <w:sz w:val="20"/>
        </w:rPr>
        <w:t xml:space="preserve">αποκομιδές </w:t>
      </w:r>
      <w:r w:rsidRPr="002258C3">
        <w:rPr>
          <w:rFonts w:ascii="Calibri" w:hAnsi="Calibri"/>
          <w:sz w:val="20"/>
        </w:rPr>
        <w:t xml:space="preserve">που έχουν πραγματοποιηθεί) από την αρμόδια Επιτροπή Παραλαβής. </w:t>
      </w:r>
    </w:p>
    <w:p w:rsidR="002258C3" w:rsidRDefault="002258C3" w:rsidP="00204A4C">
      <w:pPr>
        <w:spacing w:line="288" w:lineRule="auto"/>
        <w:ind w:right="-2"/>
        <w:jc w:val="both"/>
        <w:rPr>
          <w:rFonts w:ascii="Calibri" w:hAnsi="Calibri"/>
          <w:sz w:val="20"/>
        </w:rPr>
      </w:pPr>
      <w:r w:rsidRPr="002258C3">
        <w:rPr>
          <w:rFonts w:ascii="Calibri" w:hAnsi="Calibri"/>
          <w:sz w:val="20"/>
        </w:rPr>
        <w:t xml:space="preserve">Η αρμόδια Επιτροπή Παραλαβής συντάσσει πρωτόκολλο-πρακτικό παραλαβής για τις υπηρεσίες που παρέλαβε εντός ενός (1) μηνός από την παροχή τους, με βάση τον ποσοτικό και ποιοτικό τους έλεγχο και το αντίστοιχο δελτίο παροχής υπηρεσιών. Η Επιτροπή Παραλαβής διαβιβάζει το πρωτόκολλο παραλαβής (εις τετραπλούν) στη Δ/νση Σχεδιασμού &amp; Υποστήριξης Εργαστηρίων  και το κοινοποιεί στον </w:t>
      </w:r>
      <w:r w:rsidR="009336F8">
        <w:rPr>
          <w:rFonts w:ascii="Calibri" w:hAnsi="Calibri"/>
          <w:sz w:val="20"/>
        </w:rPr>
        <w:t>ανάδοχο</w:t>
      </w:r>
      <w:r w:rsidRPr="002258C3">
        <w:rPr>
          <w:rFonts w:ascii="Calibri" w:hAnsi="Calibri"/>
          <w:sz w:val="20"/>
        </w:rPr>
        <w:t xml:space="preserve">, ο οποίος προβαίνει στην έκδοση του σχετικού τιμολογίου των υπηρεσιών, με βάση το οποίο θα γίνει η πληρωμή. </w:t>
      </w:r>
    </w:p>
    <w:p w:rsidR="009336F8" w:rsidRPr="00204A4C" w:rsidRDefault="00204A4C" w:rsidP="00204A4C">
      <w:pPr>
        <w:spacing w:line="288" w:lineRule="auto"/>
        <w:ind w:right="-2"/>
        <w:jc w:val="both"/>
        <w:rPr>
          <w:rFonts w:ascii="Calibri" w:hAnsi="Calibri"/>
          <w:sz w:val="20"/>
        </w:rPr>
      </w:pPr>
      <w:r w:rsidRPr="00204A4C">
        <w:rPr>
          <w:rFonts w:ascii="Calibri" w:hAnsi="Calibri"/>
          <w:sz w:val="20"/>
        </w:rPr>
        <w:t>Η παραλαβή των υπηρεσιών καθώς και τυχόν παράταση της Σύμβασης διενεργούνται σύμφωνα με τα προβλεπόμενα στο ν. 4412/2016.</w:t>
      </w:r>
    </w:p>
    <w:p w:rsidR="00204A4C" w:rsidRDefault="00204A4C" w:rsidP="002258C3">
      <w:pPr>
        <w:pStyle w:val="a7"/>
        <w:ind w:left="426"/>
        <w:jc w:val="both"/>
        <w:rPr>
          <w:rFonts w:ascii="Calibri" w:hAnsi="Calibri"/>
          <w:sz w:val="20"/>
          <w:highlight w:val="yellow"/>
        </w:rPr>
      </w:pPr>
    </w:p>
    <w:p w:rsidR="00331D11" w:rsidRPr="009B37AC" w:rsidRDefault="0075733A" w:rsidP="00B553E9">
      <w:pPr>
        <w:numPr>
          <w:ilvl w:val="0"/>
          <w:numId w:val="8"/>
        </w:numPr>
        <w:tabs>
          <w:tab w:val="left" w:pos="142"/>
        </w:tabs>
        <w:spacing w:line="288" w:lineRule="auto"/>
        <w:jc w:val="both"/>
        <w:rPr>
          <w:rFonts w:ascii="Calibri" w:hAnsi="Calibri"/>
          <w:b/>
          <w:i/>
          <w:color w:val="000000"/>
          <w:sz w:val="20"/>
          <w:u w:val="single"/>
        </w:rPr>
      </w:pPr>
      <w:r w:rsidRPr="009B37AC">
        <w:rPr>
          <w:rFonts w:ascii="Calibri" w:hAnsi="Calibri"/>
          <w:b/>
          <w:i/>
          <w:color w:val="000000"/>
          <w:sz w:val="20"/>
          <w:u w:val="single"/>
        </w:rPr>
        <w:t xml:space="preserve"> Τρόπος πληρωμής</w:t>
      </w:r>
    </w:p>
    <w:p w:rsidR="00FE340B" w:rsidRPr="00FE340B" w:rsidRDefault="00FE340B" w:rsidP="00FE340B">
      <w:pPr>
        <w:spacing w:line="288" w:lineRule="auto"/>
        <w:ind w:right="-2"/>
        <w:jc w:val="both"/>
        <w:rPr>
          <w:rFonts w:ascii="Calibri" w:hAnsi="Calibri"/>
          <w:sz w:val="20"/>
        </w:rPr>
      </w:pPr>
      <w:r w:rsidRPr="00FE340B">
        <w:rPr>
          <w:rFonts w:ascii="Calibri" w:hAnsi="Calibri"/>
          <w:sz w:val="20"/>
        </w:rPr>
        <w:t xml:space="preserve">Η πληρωμή της αξίας των παρεχόμενων </w:t>
      </w:r>
      <w:r w:rsidR="002F56B8">
        <w:rPr>
          <w:rFonts w:ascii="Calibri" w:hAnsi="Calibri"/>
          <w:sz w:val="20"/>
        </w:rPr>
        <w:t>υπηρεσιών</w:t>
      </w:r>
      <w:r w:rsidR="003064ED" w:rsidRPr="003064ED">
        <w:rPr>
          <w:rFonts w:ascii="Calibri" w:hAnsi="Calibri"/>
          <w:sz w:val="20"/>
        </w:rPr>
        <w:t xml:space="preserve"> </w:t>
      </w:r>
      <w:r w:rsidR="00301004" w:rsidRPr="00301004">
        <w:rPr>
          <w:rFonts w:ascii="Calibri" w:hAnsi="Calibri"/>
          <w:sz w:val="20"/>
        </w:rPr>
        <w:t>θα γίνεται τμηματικά</w:t>
      </w:r>
      <w:r w:rsidR="00301004">
        <w:rPr>
          <w:rFonts w:ascii="Calibri" w:hAnsi="Calibri"/>
          <w:sz w:val="20"/>
        </w:rPr>
        <w:t>,</w:t>
      </w:r>
      <w:r w:rsidR="00301004" w:rsidRPr="00301004">
        <w:rPr>
          <w:rFonts w:ascii="Calibri" w:hAnsi="Calibri"/>
          <w:sz w:val="20"/>
        </w:rPr>
        <w:t xml:space="preserve"> ανάλογα με τις υπηρεσίες που έχουν παρασχεθεί</w:t>
      </w:r>
      <w:r w:rsidR="00301004">
        <w:rPr>
          <w:rFonts w:ascii="Calibri" w:hAnsi="Calibri"/>
          <w:sz w:val="20"/>
        </w:rPr>
        <w:t>,</w:t>
      </w:r>
      <w:r w:rsidRPr="00FE340B">
        <w:rPr>
          <w:rFonts w:ascii="Calibri" w:hAnsi="Calibri"/>
          <w:sz w:val="20"/>
        </w:rPr>
        <w:t xml:space="preserve"> βάσει τιμολογίου του αναδόχου, στο οποίο θα αναγράφεται ο ΚΑΕ </w:t>
      </w:r>
      <w:r w:rsidR="009336F8">
        <w:rPr>
          <w:rFonts w:ascii="Calibri" w:hAnsi="Calibri"/>
          <w:sz w:val="20"/>
        </w:rPr>
        <w:t>0</w:t>
      </w:r>
      <w:r w:rsidR="002F56B8">
        <w:rPr>
          <w:rFonts w:ascii="Calibri" w:hAnsi="Calibri"/>
          <w:sz w:val="20"/>
        </w:rPr>
        <w:t>4</w:t>
      </w:r>
      <w:r w:rsidR="009336F8">
        <w:rPr>
          <w:rFonts w:ascii="Calibri" w:hAnsi="Calibri"/>
          <w:sz w:val="20"/>
        </w:rPr>
        <w:t>39</w:t>
      </w:r>
      <w:r w:rsidRPr="00FE340B">
        <w:rPr>
          <w:rFonts w:ascii="Calibri" w:hAnsi="Calibri"/>
          <w:sz w:val="20"/>
        </w:rPr>
        <w:t xml:space="preserve">, ο αριθμός της σύμβασης </w:t>
      </w:r>
      <w:r w:rsidRPr="00EF3A15">
        <w:rPr>
          <w:rFonts w:ascii="Calibri" w:hAnsi="Calibri"/>
          <w:sz w:val="20"/>
        </w:rPr>
        <w:t xml:space="preserve">και ο αριθμός της έγκρισης δαπάνης, μετά την οριστική ποσοτική και ποιοτική παραλαβή των </w:t>
      </w:r>
      <w:r w:rsidR="009A6EDA">
        <w:rPr>
          <w:rFonts w:ascii="Calibri" w:hAnsi="Calibri"/>
          <w:sz w:val="20"/>
        </w:rPr>
        <w:t>υπηρεσιών</w:t>
      </w:r>
      <w:r w:rsidR="003064ED" w:rsidRPr="003064ED">
        <w:rPr>
          <w:rFonts w:ascii="Calibri" w:hAnsi="Calibri"/>
          <w:sz w:val="20"/>
        </w:rPr>
        <w:t xml:space="preserve"> </w:t>
      </w:r>
      <w:r w:rsidRPr="00EF3A15">
        <w:rPr>
          <w:rFonts w:ascii="Calibri" w:hAnsi="Calibri"/>
          <w:sz w:val="20"/>
        </w:rPr>
        <w:t>από τις αρμόδιες Επιτροπές Παραλαβής.</w:t>
      </w:r>
    </w:p>
    <w:p w:rsidR="00FE340B" w:rsidRPr="00FE340B" w:rsidRDefault="00FE340B" w:rsidP="00FE340B">
      <w:pPr>
        <w:spacing w:line="288" w:lineRule="auto"/>
        <w:ind w:right="-2"/>
        <w:jc w:val="both"/>
        <w:rPr>
          <w:rFonts w:ascii="Calibri" w:hAnsi="Calibri"/>
          <w:sz w:val="20"/>
        </w:rPr>
      </w:pPr>
      <w:r w:rsidRPr="00FE340B">
        <w:rPr>
          <w:rFonts w:ascii="Calibri" w:hAnsi="Calibri"/>
          <w:sz w:val="20"/>
        </w:rPr>
        <w:t>Η πληρωμή θα γίνει με έκδοση τραπεζικής επιταγής στο όνομα του δικαιούχου, που θα εξοφληθεί στην Τράπεζα  Ελλάδος σε βάρος του προϋπολογισμού του Ε.Τ.Ε</w:t>
      </w:r>
      <w:r w:rsidR="004024E0">
        <w:rPr>
          <w:rFonts w:ascii="Calibri" w:hAnsi="Calibri"/>
          <w:sz w:val="20"/>
        </w:rPr>
        <w:t xml:space="preserve">.Π.Π.Α.Α. οικονομικού </w:t>
      </w:r>
      <w:r w:rsidR="004024E0" w:rsidRPr="0073674C">
        <w:rPr>
          <w:rFonts w:ascii="Calibri" w:hAnsi="Calibri"/>
          <w:sz w:val="20"/>
        </w:rPr>
        <w:t xml:space="preserve">έτους </w:t>
      </w:r>
      <w:r w:rsidR="00C83E9F" w:rsidRPr="00EE6336">
        <w:rPr>
          <w:rFonts w:ascii="Calibri" w:hAnsi="Calibri"/>
          <w:sz w:val="20"/>
        </w:rPr>
        <w:t>2018</w:t>
      </w:r>
      <w:r w:rsidRPr="00EE6336">
        <w:rPr>
          <w:rFonts w:ascii="Calibri" w:hAnsi="Calibri"/>
          <w:sz w:val="20"/>
        </w:rPr>
        <w:t xml:space="preserve">, ΚΑΕ </w:t>
      </w:r>
      <w:r w:rsidR="00C83E9F" w:rsidRPr="00EE6336">
        <w:rPr>
          <w:rFonts w:ascii="Calibri" w:hAnsi="Calibri"/>
          <w:sz w:val="20"/>
        </w:rPr>
        <w:t>0439</w:t>
      </w:r>
      <w:r w:rsidRPr="00FE340B">
        <w:rPr>
          <w:rFonts w:ascii="Calibri" w:hAnsi="Calibri"/>
          <w:sz w:val="20"/>
        </w:rPr>
        <w:t xml:space="preserve">, με την προσκόμιση των </w:t>
      </w:r>
      <w:r w:rsidR="00EE6336" w:rsidRPr="00FE340B">
        <w:rPr>
          <w:rFonts w:ascii="Calibri" w:hAnsi="Calibri"/>
          <w:sz w:val="20"/>
        </w:rPr>
        <w:t>νόμιμων</w:t>
      </w:r>
      <w:r w:rsidRPr="00FE340B">
        <w:rPr>
          <w:rFonts w:ascii="Calibri" w:hAnsi="Calibri"/>
          <w:sz w:val="20"/>
        </w:rPr>
        <w:t xml:space="preserve"> παραστατικών και δικαιολογητικών που προβλέπονται από τις ισχύουσες διατάξεις κατά το χρόνο </w:t>
      </w:r>
      <w:r w:rsidRPr="00FE340B">
        <w:rPr>
          <w:rFonts w:ascii="Calibri" w:hAnsi="Calibri"/>
          <w:sz w:val="20"/>
        </w:rPr>
        <w:lastRenderedPageBreak/>
        <w:t xml:space="preserve">πληρωμής, καθώς και κάθε άλλου δικαιολογητικού που τυχόν ήθελε ζητηθεί από τις αρμόδιες </w:t>
      </w:r>
      <w:r w:rsidR="00EE6336">
        <w:rPr>
          <w:rFonts w:ascii="Calibri" w:hAnsi="Calibri"/>
          <w:sz w:val="20"/>
        </w:rPr>
        <w:t>Υ</w:t>
      </w:r>
      <w:r w:rsidRPr="00FE340B">
        <w:rPr>
          <w:rFonts w:ascii="Calibri" w:hAnsi="Calibri"/>
          <w:sz w:val="20"/>
        </w:rPr>
        <w:t>πηρεσίες που διενεργούν τον έλεγχο και την πληρωμή</w:t>
      </w:r>
      <w:r w:rsidR="00EE6336">
        <w:rPr>
          <w:rFonts w:ascii="Calibri" w:hAnsi="Calibri"/>
          <w:sz w:val="20"/>
        </w:rPr>
        <w:t xml:space="preserve">. Η πληρωμή </w:t>
      </w:r>
      <w:r w:rsidR="000A4F6A">
        <w:rPr>
          <w:rFonts w:ascii="Calibri" w:hAnsi="Calibri"/>
          <w:sz w:val="20"/>
        </w:rPr>
        <w:t>θα καλύπτει το 90% του αναγραφόμενου ποσού του τιμολογίου ενώ το υπόλοιπο 10% θα καταβάλλεται μετά την προσκόμιση του</w:t>
      </w:r>
      <w:r w:rsidR="000A4F6A" w:rsidRPr="000A4F6A">
        <w:rPr>
          <w:rFonts w:ascii="Calibri" w:hAnsi="Calibri"/>
          <w:sz w:val="20"/>
        </w:rPr>
        <w:t xml:space="preserve"> πιστοποιητικού καταστροφής</w:t>
      </w:r>
      <w:r w:rsidR="00EE6336">
        <w:rPr>
          <w:rFonts w:ascii="Calibri" w:hAnsi="Calibri"/>
          <w:sz w:val="20"/>
        </w:rPr>
        <w:t xml:space="preserve"> των αποβλήτων.</w:t>
      </w:r>
    </w:p>
    <w:p w:rsidR="00FE340B" w:rsidRDefault="00FE340B" w:rsidP="00FE340B">
      <w:pPr>
        <w:spacing w:line="288" w:lineRule="auto"/>
        <w:ind w:right="-2"/>
        <w:jc w:val="both"/>
        <w:rPr>
          <w:rFonts w:ascii="Calibri" w:hAnsi="Calibri"/>
          <w:sz w:val="20"/>
        </w:rPr>
      </w:pPr>
      <w:r w:rsidRPr="00FE340B">
        <w:rPr>
          <w:rFonts w:ascii="Calibri" w:hAnsi="Calibri"/>
          <w:sz w:val="20"/>
        </w:rPr>
        <w:t>Ο ΦΠΑ βαρύνει το Ελληνικό Δημόσιο. Από την πληρωμή παρακρατούνται οι ισχύουσες κάθε φορά νόμιμες κρατήσεις. Επίσης, π</w:t>
      </w:r>
      <w:r w:rsidR="002F56B8">
        <w:rPr>
          <w:rFonts w:ascii="Calibri" w:hAnsi="Calibri"/>
          <w:sz w:val="20"/>
        </w:rPr>
        <w:t>αρακρατείται φόρος εισοδήματος 8</w:t>
      </w:r>
      <w:r w:rsidRPr="00FE340B">
        <w:rPr>
          <w:rFonts w:ascii="Calibri" w:hAnsi="Calibri"/>
          <w:sz w:val="20"/>
        </w:rPr>
        <w:t xml:space="preserve">%. </w:t>
      </w:r>
    </w:p>
    <w:p w:rsidR="000A7845" w:rsidRDefault="00FE340B" w:rsidP="00FE340B">
      <w:pPr>
        <w:spacing w:line="288" w:lineRule="auto"/>
        <w:ind w:right="-2"/>
        <w:jc w:val="both"/>
        <w:rPr>
          <w:rFonts w:ascii="Calibri" w:hAnsi="Calibri"/>
          <w:sz w:val="20"/>
        </w:rPr>
      </w:pPr>
      <w:r w:rsidRPr="00FE340B">
        <w:rPr>
          <w:rFonts w:ascii="Calibri" w:hAnsi="Calibri"/>
          <w:sz w:val="20"/>
        </w:rPr>
        <w:t xml:space="preserve">Η πληρωμή θα γίνεται μόνο μετά την προσκόμιση βεβαιώσεων φορολογικής  και ασφαλιστικής ενημερότητας. </w:t>
      </w:r>
    </w:p>
    <w:p w:rsidR="00EF766B" w:rsidRPr="008D14AF" w:rsidRDefault="00EF766B" w:rsidP="00422D7D">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632F96" w:rsidRPr="00520D94" w:rsidRDefault="00632F96" w:rsidP="00CC42C1">
      <w:pPr>
        <w:spacing w:line="288" w:lineRule="auto"/>
        <w:ind w:right="-1"/>
        <w:jc w:val="both"/>
        <w:rPr>
          <w:rStyle w:val="a8"/>
          <w:rFonts w:ascii="Calibri" w:hAnsi="Calibri"/>
          <w:sz w:val="20"/>
        </w:rPr>
      </w:pPr>
      <w:r w:rsidRPr="00FB1FE7">
        <w:rPr>
          <w:rFonts w:ascii="Calibri" w:hAnsi="Calibri"/>
          <w:sz w:val="20"/>
        </w:rPr>
        <w:t xml:space="preserve">Η παρούσα Πρόσκληση </w:t>
      </w:r>
      <w:r w:rsidR="008B5B16" w:rsidRPr="00FB1FE7">
        <w:rPr>
          <w:rFonts w:ascii="Calibri" w:hAnsi="Calibri"/>
          <w:sz w:val="20"/>
        </w:rPr>
        <w:t>θ</w:t>
      </w:r>
      <w:r w:rsidRPr="00FB1FE7">
        <w:rPr>
          <w:rFonts w:ascii="Calibri" w:hAnsi="Calibri"/>
          <w:sz w:val="20"/>
        </w:rPr>
        <w:t>α αναρτηθεί στη «ΔΙΑΥΓΕΙΑ»</w:t>
      </w:r>
      <w:r w:rsidR="00931FAB">
        <w:rPr>
          <w:rFonts w:ascii="Calibri" w:hAnsi="Calibri"/>
          <w:sz w:val="20"/>
        </w:rPr>
        <w:t>,</w:t>
      </w:r>
      <w:r w:rsidR="003064ED" w:rsidRPr="003064ED">
        <w:rPr>
          <w:rFonts w:ascii="Calibri" w:hAnsi="Calibri"/>
          <w:sz w:val="20"/>
        </w:rPr>
        <w:t xml:space="preserve"> </w:t>
      </w:r>
      <w:r w:rsidR="00931FAB" w:rsidRPr="00931FAB">
        <w:rPr>
          <w:rFonts w:ascii="Calibri" w:hAnsi="Calibri"/>
          <w:sz w:val="20"/>
        </w:rPr>
        <w:t xml:space="preserve">στην ιστοσελίδα της Α.Α.Δ.Ε. στην διεύθυνση </w:t>
      </w:r>
      <w:r w:rsidR="00931FAB" w:rsidRPr="00931FAB">
        <w:rPr>
          <w:rFonts w:ascii="Calibri" w:hAnsi="Calibri"/>
          <w:b/>
          <w:sz w:val="20"/>
          <w:u w:val="single"/>
        </w:rPr>
        <w:t>http://www.aade.gr/prokeryxeis-diagonismoi</w:t>
      </w:r>
      <w:r w:rsidR="00931FAB" w:rsidRPr="00931FAB">
        <w:rPr>
          <w:rFonts w:ascii="Calibri" w:hAnsi="Calibri"/>
          <w:sz w:val="20"/>
        </w:rPr>
        <w:t xml:space="preserve"> και στην ιστοσελίδα του Γ.Χ.Κ. στη διεύθυνση </w:t>
      </w:r>
      <w:hyperlink r:id="rId17" w:history="1">
        <w:r w:rsidR="00931FAB" w:rsidRPr="00931FAB">
          <w:rPr>
            <w:rStyle w:val="-"/>
            <w:rFonts w:ascii="Calibri" w:hAnsi="Calibri"/>
            <w:b/>
            <w:sz w:val="20"/>
          </w:rPr>
          <w:t>http://www.gcsl.gr</w:t>
        </w:r>
      </w:hyperlink>
      <w:r w:rsidR="00931FAB" w:rsidRPr="00931FAB">
        <w:rPr>
          <w:rFonts w:ascii="Calibri" w:hAnsi="Calibri"/>
          <w:sz w:val="20"/>
        </w:rPr>
        <w:t xml:space="preserve"> στο κεντρικό μενού, στη στήλη «ΝΕΑ»</w:t>
      </w:r>
      <w:r w:rsidR="00931FAB">
        <w:rPr>
          <w:rFonts w:ascii="Calibri" w:hAnsi="Calibri"/>
          <w:sz w:val="20"/>
        </w:rPr>
        <w:t>.</w:t>
      </w:r>
    </w:p>
    <w:p w:rsidR="004A3565" w:rsidRDefault="004A3565" w:rsidP="00546BCC">
      <w:pPr>
        <w:spacing w:line="288" w:lineRule="auto"/>
        <w:ind w:right="-381"/>
        <w:jc w:val="both"/>
        <w:rPr>
          <w:rStyle w:val="a8"/>
          <w:rFonts w:ascii="Calibri" w:hAnsi="Calibri"/>
          <w:sz w:val="20"/>
        </w:rPr>
      </w:pPr>
    </w:p>
    <w:tbl>
      <w:tblPr>
        <w:tblW w:w="10173" w:type="dxa"/>
        <w:tblLayout w:type="fixed"/>
        <w:tblLook w:val="04A0"/>
      </w:tblPr>
      <w:tblGrid>
        <w:gridCol w:w="1696"/>
        <w:gridCol w:w="2132"/>
        <w:gridCol w:w="2121"/>
        <w:gridCol w:w="4224"/>
      </w:tblGrid>
      <w:tr w:rsidR="005303BC" w:rsidRPr="005303BC" w:rsidTr="00AF5983">
        <w:trPr>
          <w:trHeight w:val="331"/>
        </w:trPr>
        <w:tc>
          <w:tcPr>
            <w:tcW w:w="1696" w:type="dxa"/>
          </w:tcPr>
          <w:p w:rsidR="005303BC" w:rsidRPr="005303BC" w:rsidRDefault="005303BC" w:rsidP="00AF5983">
            <w:pPr>
              <w:spacing w:line="276" w:lineRule="auto"/>
              <w:jc w:val="center"/>
              <w:rPr>
                <w:rFonts w:ascii="Calibri" w:hAnsi="Calibri" w:cs="Calibri"/>
                <w:b/>
                <w:szCs w:val="22"/>
              </w:rPr>
            </w:pPr>
          </w:p>
        </w:tc>
        <w:tc>
          <w:tcPr>
            <w:tcW w:w="2132" w:type="dxa"/>
          </w:tcPr>
          <w:p w:rsidR="005303BC" w:rsidRPr="005303BC" w:rsidRDefault="005303BC" w:rsidP="005303BC">
            <w:pPr>
              <w:spacing w:line="276" w:lineRule="auto"/>
              <w:jc w:val="center"/>
              <w:rPr>
                <w:rFonts w:ascii="Calibri" w:hAnsi="Calibri" w:cs="Calibri"/>
                <w:b/>
                <w:szCs w:val="22"/>
              </w:rPr>
            </w:pPr>
          </w:p>
        </w:tc>
        <w:tc>
          <w:tcPr>
            <w:tcW w:w="2121" w:type="dxa"/>
          </w:tcPr>
          <w:p w:rsidR="005303BC" w:rsidRPr="005303BC" w:rsidRDefault="005303BC" w:rsidP="005303BC">
            <w:pPr>
              <w:spacing w:line="276" w:lineRule="auto"/>
              <w:jc w:val="center"/>
              <w:rPr>
                <w:rFonts w:ascii="Calibri" w:hAnsi="Calibri" w:cs="Calibri"/>
                <w:b/>
                <w:szCs w:val="22"/>
              </w:rPr>
            </w:pPr>
          </w:p>
        </w:tc>
        <w:tc>
          <w:tcPr>
            <w:tcW w:w="4224" w:type="dxa"/>
          </w:tcPr>
          <w:p w:rsidR="005303BC" w:rsidRPr="005303BC" w:rsidRDefault="005303BC" w:rsidP="005303BC">
            <w:pPr>
              <w:tabs>
                <w:tab w:val="left" w:pos="1451"/>
              </w:tabs>
              <w:spacing w:line="276" w:lineRule="auto"/>
              <w:jc w:val="center"/>
              <w:rPr>
                <w:rFonts w:ascii="Calibri" w:eastAsia="Tahoma" w:hAnsi="Calibri" w:cs="Calibri"/>
                <w:b/>
                <w:szCs w:val="22"/>
                <w:lang w:eastAsia="en-US"/>
              </w:rPr>
            </w:pPr>
            <w:r w:rsidRPr="005303BC">
              <w:rPr>
                <w:rFonts w:ascii="Calibri" w:eastAsia="Tahoma" w:hAnsi="Calibri" w:cs="Calibri"/>
                <w:b/>
                <w:szCs w:val="22"/>
                <w:lang w:eastAsia="en-US"/>
              </w:rPr>
              <w:t>Με εντολή Διοικητή</w:t>
            </w:r>
          </w:p>
          <w:p w:rsidR="005303BC" w:rsidRPr="005303BC" w:rsidRDefault="005303BC" w:rsidP="005303BC">
            <w:pPr>
              <w:tabs>
                <w:tab w:val="left" w:pos="1451"/>
              </w:tabs>
              <w:spacing w:line="276" w:lineRule="auto"/>
              <w:jc w:val="center"/>
              <w:rPr>
                <w:rFonts w:ascii="Calibri" w:hAnsi="Calibri" w:cs="Calibri"/>
                <w:b/>
                <w:szCs w:val="22"/>
              </w:rPr>
            </w:pPr>
            <w:r w:rsidRPr="005303BC">
              <w:rPr>
                <w:rFonts w:ascii="Calibri" w:hAnsi="Calibri" w:cs="Calibri"/>
                <w:b/>
                <w:szCs w:val="22"/>
              </w:rPr>
              <w:t>Ο ΠΡΟΪΣΤΑΜΕΝΟΣ ΤΗΣ</w:t>
            </w:r>
          </w:p>
          <w:p w:rsidR="005303BC" w:rsidRPr="005303BC" w:rsidRDefault="005303BC" w:rsidP="005303BC">
            <w:pPr>
              <w:tabs>
                <w:tab w:val="left" w:pos="1451"/>
              </w:tabs>
              <w:spacing w:line="276" w:lineRule="auto"/>
              <w:jc w:val="center"/>
              <w:rPr>
                <w:rFonts w:ascii="Calibri" w:hAnsi="Calibri" w:cs="Calibri"/>
                <w:b/>
                <w:szCs w:val="22"/>
              </w:rPr>
            </w:pPr>
            <w:r w:rsidRPr="005303BC">
              <w:rPr>
                <w:rFonts w:ascii="Calibri" w:hAnsi="Calibri" w:cs="Calibri"/>
                <w:b/>
                <w:szCs w:val="22"/>
              </w:rPr>
              <w:t>ΓΕΝΙΚΗΣ ΔΙΕΥΘΥΝΣΗΣ Γ.Χ.Κ.</w:t>
            </w:r>
          </w:p>
        </w:tc>
      </w:tr>
      <w:tr w:rsidR="005303BC" w:rsidRPr="005303BC" w:rsidTr="00AF5983">
        <w:tc>
          <w:tcPr>
            <w:tcW w:w="1696" w:type="dxa"/>
            <w:vMerge w:val="restart"/>
          </w:tcPr>
          <w:p w:rsidR="005303BC" w:rsidRPr="005303BC" w:rsidRDefault="005303BC" w:rsidP="005303BC">
            <w:pPr>
              <w:spacing w:line="276" w:lineRule="auto"/>
              <w:jc w:val="both"/>
              <w:rPr>
                <w:rFonts w:ascii="Calibri" w:hAnsi="Calibri" w:cs="Calibri"/>
                <w:b/>
                <w:szCs w:val="22"/>
              </w:rPr>
            </w:pPr>
          </w:p>
        </w:tc>
        <w:tc>
          <w:tcPr>
            <w:tcW w:w="2132" w:type="dxa"/>
            <w:vMerge w:val="restart"/>
          </w:tcPr>
          <w:p w:rsidR="005303BC" w:rsidRPr="005303BC" w:rsidRDefault="005303BC" w:rsidP="005303BC">
            <w:pPr>
              <w:spacing w:line="276" w:lineRule="auto"/>
              <w:jc w:val="both"/>
              <w:rPr>
                <w:rFonts w:ascii="Calibri" w:hAnsi="Calibri" w:cs="Calibri"/>
                <w:b/>
                <w:szCs w:val="22"/>
              </w:rPr>
            </w:pPr>
          </w:p>
        </w:tc>
        <w:tc>
          <w:tcPr>
            <w:tcW w:w="2121" w:type="dxa"/>
            <w:vMerge w:val="restart"/>
          </w:tcPr>
          <w:p w:rsidR="005303BC" w:rsidRPr="005303BC" w:rsidRDefault="005303BC" w:rsidP="005303BC">
            <w:pPr>
              <w:spacing w:line="276" w:lineRule="auto"/>
              <w:jc w:val="both"/>
              <w:rPr>
                <w:rFonts w:ascii="Calibri" w:hAnsi="Calibri" w:cs="Calibri"/>
                <w:b/>
                <w:szCs w:val="22"/>
              </w:rPr>
            </w:pPr>
          </w:p>
        </w:tc>
        <w:tc>
          <w:tcPr>
            <w:tcW w:w="4224" w:type="dxa"/>
          </w:tcPr>
          <w:p w:rsidR="005303BC" w:rsidRPr="005303BC" w:rsidRDefault="005303BC" w:rsidP="005303BC">
            <w:pPr>
              <w:spacing w:line="276" w:lineRule="auto"/>
              <w:jc w:val="right"/>
              <w:rPr>
                <w:rFonts w:ascii="Calibri" w:hAnsi="Calibri" w:cs="Calibri"/>
                <w:b/>
                <w:szCs w:val="22"/>
              </w:rPr>
            </w:pPr>
          </w:p>
        </w:tc>
      </w:tr>
      <w:tr w:rsidR="005303BC" w:rsidRPr="005303BC" w:rsidTr="00AF5983">
        <w:trPr>
          <w:trHeight w:val="423"/>
        </w:trPr>
        <w:tc>
          <w:tcPr>
            <w:tcW w:w="1696" w:type="dxa"/>
            <w:vMerge/>
          </w:tcPr>
          <w:p w:rsidR="005303BC" w:rsidRPr="005303BC" w:rsidRDefault="005303BC" w:rsidP="005303BC">
            <w:pPr>
              <w:spacing w:line="276" w:lineRule="auto"/>
              <w:jc w:val="both"/>
              <w:rPr>
                <w:rFonts w:ascii="Calibri" w:hAnsi="Calibri" w:cs="Calibri"/>
                <w:b/>
                <w:szCs w:val="22"/>
              </w:rPr>
            </w:pPr>
          </w:p>
        </w:tc>
        <w:tc>
          <w:tcPr>
            <w:tcW w:w="2132" w:type="dxa"/>
            <w:vMerge/>
          </w:tcPr>
          <w:p w:rsidR="005303BC" w:rsidRPr="005303BC" w:rsidRDefault="005303BC" w:rsidP="005303BC">
            <w:pPr>
              <w:spacing w:line="276" w:lineRule="auto"/>
              <w:jc w:val="both"/>
              <w:rPr>
                <w:rFonts w:ascii="Calibri" w:hAnsi="Calibri" w:cs="Calibri"/>
                <w:b/>
                <w:szCs w:val="22"/>
              </w:rPr>
            </w:pPr>
          </w:p>
        </w:tc>
        <w:tc>
          <w:tcPr>
            <w:tcW w:w="2121" w:type="dxa"/>
            <w:vMerge/>
          </w:tcPr>
          <w:p w:rsidR="005303BC" w:rsidRPr="005303BC" w:rsidRDefault="005303BC" w:rsidP="005303BC">
            <w:pPr>
              <w:spacing w:line="276" w:lineRule="auto"/>
              <w:jc w:val="both"/>
              <w:rPr>
                <w:rFonts w:ascii="Calibri" w:hAnsi="Calibri" w:cs="Calibri"/>
                <w:b/>
                <w:szCs w:val="22"/>
              </w:rPr>
            </w:pPr>
          </w:p>
        </w:tc>
        <w:tc>
          <w:tcPr>
            <w:tcW w:w="4224" w:type="dxa"/>
          </w:tcPr>
          <w:p w:rsidR="005303BC" w:rsidRPr="005303BC" w:rsidRDefault="005303BC" w:rsidP="005303BC">
            <w:pPr>
              <w:spacing w:line="276" w:lineRule="auto"/>
              <w:jc w:val="right"/>
              <w:rPr>
                <w:rFonts w:ascii="Calibri" w:hAnsi="Calibri" w:cs="Calibri"/>
                <w:b/>
                <w:szCs w:val="22"/>
              </w:rPr>
            </w:pPr>
          </w:p>
          <w:p w:rsidR="005303BC" w:rsidRPr="005303BC" w:rsidRDefault="005303BC" w:rsidP="005303BC">
            <w:pPr>
              <w:spacing w:line="276" w:lineRule="auto"/>
              <w:jc w:val="right"/>
              <w:rPr>
                <w:rFonts w:ascii="Calibri" w:hAnsi="Calibri" w:cs="Calibri"/>
                <w:b/>
                <w:szCs w:val="22"/>
              </w:rPr>
            </w:pPr>
          </w:p>
          <w:p w:rsidR="005303BC" w:rsidRPr="005303BC" w:rsidRDefault="005303BC" w:rsidP="00EE7539">
            <w:pPr>
              <w:spacing w:line="276" w:lineRule="auto"/>
              <w:jc w:val="center"/>
              <w:rPr>
                <w:rFonts w:ascii="Calibri" w:hAnsi="Calibri" w:cs="Calibri"/>
                <w:b/>
                <w:szCs w:val="22"/>
              </w:rPr>
            </w:pPr>
            <w:r w:rsidRPr="005303BC">
              <w:rPr>
                <w:rFonts w:ascii="Calibri" w:hAnsi="Calibri" w:cs="Calibri"/>
                <w:b/>
                <w:szCs w:val="22"/>
              </w:rPr>
              <w:t>ΝΙΚΟΛΑΟΣ ΒΛΑΧΟΣ</w:t>
            </w:r>
          </w:p>
        </w:tc>
      </w:tr>
    </w:tbl>
    <w:p w:rsidR="00F97A42" w:rsidRDefault="00F97A42" w:rsidP="00FC3E6D">
      <w:pPr>
        <w:spacing w:line="288" w:lineRule="auto"/>
        <w:jc w:val="both"/>
        <w:rPr>
          <w:rFonts w:ascii="Calibri" w:hAnsi="Calibri" w:cs="Arial"/>
          <w:b/>
          <w:sz w:val="20"/>
          <w:u w:val="single"/>
        </w:rPr>
      </w:pPr>
    </w:p>
    <w:p w:rsidR="009D082E" w:rsidRPr="009D02CA"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632816" w:rsidRDefault="00DA04BC" w:rsidP="009F44B0">
      <w:pPr>
        <w:numPr>
          <w:ilvl w:val="0"/>
          <w:numId w:val="3"/>
        </w:numPr>
        <w:spacing w:line="288" w:lineRule="auto"/>
        <w:jc w:val="both"/>
        <w:rPr>
          <w:rFonts w:ascii="Calibri" w:hAnsi="Calibri" w:cs="Arial"/>
          <w:sz w:val="20"/>
        </w:rPr>
      </w:pPr>
      <w:r>
        <w:rPr>
          <w:rFonts w:ascii="Calibri" w:hAnsi="Calibri" w:cs="Arial"/>
          <w:sz w:val="20"/>
        </w:rPr>
        <w:t xml:space="preserve">Παράρτημα </w:t>
      </w:r>
      <w:r w:rsidR="008401CC">
        <w:rPr>
          <w:rFonts w:ascii="Calibri" w:hAnsi="Calibri" w:cs="Arial"/>
          <w:sz w:val="20"/>
        </w:rPr>
        <w:t>Α</w:t>
      </w:r>
      <w:r w:rsidR="002A4D1B">
        <w:rPr>
          <w:rFonts w:ascii="Calibri" w:hAnsi="Calibri" w:cs="Arial"/>
          <w:sz w:val="20"/>
        </w:rPr>
        <w:t>’</w:t>
      </w:r>
      <w:r w:rsidRPr="009D02CA">
        <w:rPr>
          <w:rFonts w:ascii="Calibri" w:hAnsi="Calibri" w:cs="Arial"/>
          <w:sz w:val="20"/>
        </w:rPr>
        <w:t>:</w:t>
      </w:r>
      <w:r w:rsidR="006F6BC6">
        <w:rPr>
          <w:rFonts w:ascii="Calibri" w:hAnsi="Calibri" w:cs="Arial"/>
          <w:sz w:val="20"/>
        </w:rPr>
        <w:t xml:space="preserve">ΕΝΤΥΠΟ ΤΕΧΝΙΚΗΣ </w:t>
      </w:r>
      <w:r w:rsidR="00D626A8">
        <w:rPr>
          <w:rFonts w:ascii="Calibri" w:hAnsi="Calibri" w:cs="Arial"/>
          <w:sz w:val="20"/>
        </w:rPr>
        <w:t xml:space="preserve">ΚΑΙ ΟΙΚΟΝΟΜΙΚΗΣ </w:t>
      </w:r>
      <w:r w:rsidR="006F6BC6">
        <w:rPr>
          <w:rFonts w:ascii="Calibri" w:hAnsi="Calibri" w:cs="Arial"/>
          <w:sz w:val="20"/>
        </w:rPr>
        <w:t>ΠΡΟΣΦΟΡΑΣ</w:t>
      </w:r>
    </w:p>
    <w:p w:rsidR="003C21B0" w:rsidRDefault="00777267" w:rsidP="00D2785E">
      <w:pPr>
        <w:numPr>
          <w:ilvl w:val="0"/>
          <w:numId w:val="3"/>
        </w:numPr>
        <w:spacing w:line="288" w:lineRule="auto"/>
        <w:jc w:val="both"/>
        <w:rPr>
          <w:rFonts w:ascii="Calibri" w:hAnsi="Calibri" w:cs="Arial"/>
          <w:sz w:val="20"/>
        </w:rPr>
      </w:pPr>
      <w:r w:rsidRPr="00777267">
        <w:rPr>
          <w:rFonts w:ascii="Calibri" w:hAnsi="Calibri" w:cs="Arial"/>
          <w:sz w:val="20"/>
        </w:rPr>
        <w:t>Π</w:t>
      </w:r>
      <w:r w:rsidR="003D120A">
        <w:rPr>
          <w:rFonts w:ascii="Calibri" w:hAnsi="Calibri" w:cs="Arial"/>
          <w:sz w:val="20"/>
        </w:rPr>
        <w:t>αράρτημα</w:t>
      </w:r>
      <w:r w:rsidR="003064ED" w:rsidRPr="003064ED">
        <w:rPr>
          <w:rFonts w:ascii="Calibri" w:hAnsi="Calibri" w:cs="Arial"/>
          <w:sz w:val="20"/>
        </w:rPr>
        <w:t xml:space="preserve"> </w:t>
      </w:r>
      <w:r w:rsidR="002A4D1B">
        <w:rPr>
          <w:rFonts w:ascii="Calibri" w:hAnsi="Calibri" w:cs="Arial"/>
          <w:sz w:val="20"/>
        </w:rPr>
        <w:t>Β’</w:t>
      </w:r>
      <w:r w:rsidRPr="00777267">
        <w:rPr>
          <w:rFonts w:ascii="Calibri" w:hAnsi="Calibri" w:cs="Arial"/>
          <w:sz w:val="20"/>
        </w:rPr>
        <w:t xml:space="preserve">:  </w:t>
      </w:r>
      <w:r w:rsidR="00D626A8" w:rsidRPr="002A7CE1">
        <w:rPr>
          <w:rFonts w:ascii="Calibri" w:hAnsi="Calibri" w:cs="Arial"/>
          <w:sz w:val="20"/>
        </w:rPr>
        <w:t xml:space="preserve">ΥΠΟΔΕΙΓΜΑ ΥΠΕΥΘΥΝΗΣ ΔΗΛΩΣΗΣ </w:t>
      </w:r>
    </w:p>
    <w:p w:rsidR="00B749D1" w:rsidRPr="00DE77A8" w:rsidRDefault="00B749D1" w:rsidP="00B749D1">
      <w:pPr>
        <w:spacing w:line="288" w:lineRule="auto"/>
        <w:ind w:left="360"/>
        <w:jc w:val="both"/>
        <w:rPr>
          <w:rFonts w:ascii="Calibri" w:hAnsi="Calibri" w:cs="Arial"/>
          <w:sz w:val="20"/>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p>
    <w:p w:rsidR="00B749D1" w:rsidRPr="00780F47" w:rsidRDefault="00E30A16" w:rsidP="00B749D1">
      <w:pPr>
        <w:numPr>
          <w:ilvl w:val="0"/>
          <w:numId w:val="5"/>
        </w:numPr>
        <w:spacing w:line="288" w:lineRule="auto"/>
        <w:ind w:left="284" w:firstLine="0"/>
        <w:contextualSpacing/>
        <w:jc w:val="both"/>
        <w:rPr>
          <w:rFonts w:ascii="Calibri" w:hAnsi="Calibri"/>
          <w:sz w:val="20"/>
        </w:rPr>
      </w:pPr>
      <w:r w:rsidRPr="00B749D1">
        <w:rPr>
          <w:rFonts w:ascii="Calibri" w:hAnsi="Calibri"/>
          <w:sz w:val="20"/>
        </w:rPr>
        <w:t>Διεύθυνση Προϋπολογισμού &amp; Δημοσιονομικών Αναφορών  ΑΑΔΕ (mail:</w:t>
      </w:r>
      <w:r w:rsidR="003064ED" w:rsidRPr="003064ED">
        <w:rPr>
          <w:rFonts w:ascii="Calibri" w:hAnsi="Calibri"/>
          <w:sz w:val="20"/>
        </w:rPr>
        <w:t xml:space="preserve"> </w:t>
      </w:r>
      <w:r w:rsidRPr="00B749D1">
        <w:rPr>
          <w:rFonts w:ascii="Calibri" w:hAnsi="Calibri"/>
          <w:sz w:val="20"/>
        </w:rPr>
        <w:t>a.giannaki@aade.gr)</w:t>
      </w:r>
    </w:p>
    <w:p w:rsidR="00931FAB" w:rsidRPr="00780F47" w:rsidRDefault="00931FAB" w:rsidP="00931FAB">
      <w:pPr>
        <w:numPr>
          <w:ilvl w:val="0"/>
          <w:numId w:val="5"/>
        </w:numPr>
        <w:spacing w:line="288" w:lineRule="auto"/>
        <w:ind w:left="284" w:firstLine="0"/>
        <w:contextualSpacing/>
        <w:jc w:val="both"/>
        <w:rPr>
          <w:rFonts w:ascii="Calibri" w:hAnsi="Calibri"/>
          <w:sz w:val="20"/>
        </w:rPr>
      </w:pPr>
      <w:r w:rsidRPr="00780F47">
        <w:rPr>
          <w:rFonts w:ascii="Calibri" w:hAnsi="Calibri"/>
          <w:sz w:val="20"/>
        </w:rPr>
        <w:t xml:space="preserve">Διεύθυνση Υποστήριξης Ηλεκτρονικών Υπηρεσιών ΑΑΔΕ (mail: </w:t>
      </w:r>
      <w:hyperlink r:id="rId18" w:history="1">
        <w:r w:rsidRPr="00780F47">
          <w:rPr>
            <w:rFonts w:ascii="Calibri" w:hAnsi="Calibri"/>
            <w:sz w:val="20"/>
          </w:rPr>
          <w:t>siteadmin@aade.gr</w:t>
        </w:r>
      </w:hyperlink>
      <w:r w:rsidRPr="00780F47">
        <w:rPr>
          <w:rFonts w:ascii="Calibri" w:hAnsi="Calibri"/>
          <w:sz w:val="20"/>
        </w:rPr>
        <w:t>)</w:t>
      </w:r>
    </w:p>
    <w:p w:rsidR="008062AC" w:rsidRDefault="008062AC" w:rsidP="008062AC">
      <w:pPr>
        <w:numPr>
          <w:ilvl w:val="0"/>
          <w:numId w:val="5"/>
        </w:numPr>
        <w:spacing w:line="288" w:lineRule="auto"/>
        <w:ind w:left="284" w:firstLine="0"/>
        <w:contextualSpacing/>
        <w:jc w:val="both"/>
        <w:rPr>
          <w:rFonts w:ascii="Calibri" w:hAnsi="Calibri"/>
          <w:sz w:val="20"/>
        </w:rPr>
      </w:pPr>
      <w:r w:rsidRPr="00780F47">
        <w:rPr>
          <w:rFonts w:ascii="Calibri" w:hAnsi="Calibri"/>
          <w:sz w:val="20"/>
        </w:rPr>
        <w:t>Χ</w:t>
      </w:r>
      <w:r w:rsidR="002A4D1B">
        <w:rPr>
          <w:rFonts w:ascii="Calibri" w:hAnsi="Calibri"/>
          <w:sz w:val="20"/>
        </w:rPr>
        <w:t>.</w:t>
      </w:r>
      <w:r w:rsidRPr="00780F47">
        <w:rPr>
          <w:rFonts w:ascii="Calibri" w:hAnsi="Calibri"/>
          <w:sz w:val="20"/>
        </w:rPr>
        <w:t>Υ</w:t>
      </w:r>
      <w:r w:rsidR="002A4D1B">
        <w:rPr>
          <w:rFonts w:ascii="Calibri" w:hAnsi="Calibri"/>
          <w:sz w:val="20"/>
        </w:rPr>
        <w:t>.</w:t>
      </w:r>
      <w:r w:rsidRPr="00780F47">
        <w:rPr>
          <w:rFonts w:ascii="Calibri" w:hAnsi="Calibri"/>
          <w:sz w:val="20"/>
        </w:rPr>
        <w:t xml:space="preserve"> Πειραιά (</w:t>
      </w:r>
      <w:r w:rsidR="003B78D7">
        <w:rPr>
          <w:rFonts w:ascii="Calibri" w:hAnsi="Calibri"/>
          <w:sz w:val="20"/>
          <w:lang w:val="en-US"/>
        </w:rPr>
        <w:t>mail</w:t>
      </w:r>
      <w:r w:rsidR="003B78D7" w:rsidRPr="003B78D7">
        <w:rPr>
          <w:rFonts w:ascii="Calibri" w:hAnsi="Calibri"/>
          <w:sz w:val="20"/>
        </w:rPr>
        <w:t xml:space="preserve">: </w:t>
      </w:r>
      <w:hyperlink r:id="rId19" w:history="1">
        <w:r w:rsidRPr="00780F47">
          <w:rPr>
            <w:rFonts w:ascii="Calibri" w:hAnsi="Calibri"/>
            <w:sz w:val="20"/>
          </w:rPr>
          <w:t>piraeus@gcsl.gr</w:t>
        </w:r>
      </w:hyperlink>
      <w:r w:rsidRPr="00780F47">
        <w:rPr>
          <w:rFonts w:ascii="Calibri" w:hAnsi="Calibri"/>
          <w:sz w:val="20"/>
        </w:rPr>
        <w:t xml:space="preserve">) </w:t>
      </w:r>
    </w:p>
    <w:p w:rsidR="00AE7117" w:rsidRPr="001C5EE2" w:rsidRDefault="00AE7117" w:rsidP="00AE7117">
      <w:pPr>
        <w:numPr>
          <w:ilvl w:val="0"/>
          <w:numId w:val="5"/>
        </w:numPr>
        <w:spacing w:line="288" w:lineRule="auto"/>
        <w:ind w:left="284" w:firstLine="0"/>
        <w:contextualSpacing/>
        <w:jc w:val="both"/>
        <w:rPr>
          <w:rFonts w:ascii="Calibri" w:hAnsi="Calibri"/>
          <w:sz w:val="20"/>
        </w:rPr>
      </w:pPr>
      <w:r w:rsidRPr="001C5EE2">
        <w:rPr>
          <w:rFonts w:ascii="Calibri" w:hAnsi="Calibri"/>
          <w:sz w:val="20"/>
        </w:rPr>
        <w:t>Χ.Υ. Ελευσίνας (</w:t>
      </w:r>
      <w:r>
        <w:rPr>
          <w:rFonts w:ascii="Calibri" w:hAnsi="Calibri"/>
          <w:sz w:val="20"/>
          <w:lang w:val="en-US"/>
        </w:rPr>
        <w:t>mail</w:t>
      </w:r>
      <w:r w:rsidRPr="003B78D7">
        <w:rPr>
          <w:rFonts w:ascii="Calibri" w:hAnsi="Calibri"/>
          <w:sz w:val="20"/>
        </w:rPr>
        <w:t xml:space="preserve">: </w:t>
      </w:r>
      <w:hyperlink r:id="rId20" w:history="1">
        <w:r w:rsidRPr="001C5EE2">
          <w:rPr>
            <w:rFonts w:ascii="Calibri" w:hAnsi="Calibri"/>
            <w:sz w:val="20"/>
          </w:rPr>
          <w:t>elefsina@gcsl.gr</w:t>
        </w:r>
      </w:hyperlink>
      <w:r w:rsidRPr="001C5EE2">
        <w:rPr>
          <w:rFonts w:ascii="Calibri" w:hAnsi="Calibri"/>
          <w:sz w:val="20"/>
        </w:rPr>
        <w:t>)</w:t>
      </w:r>
    </w:p>
    <w:p w:rsidR="008062AC" w:rsidRPr="00780F47" w:rsidRDefault="008062AC" w:rsidP="008062AC">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Κεντρικής Μακεδ</w:t>
      </w:r>
      <w:r w:rsidR="002A4D1B">
        <w:rPr>
          <w:rFonts w:ascii="Calibri" w:hAnsi="Calibri"/>
          <w:sz w:val="20"/>
        </w:rPr>
        <w:t>ονίας</w:t>
      </w:r>
      <w:r w:rsidRPr="00780F47">
        <w:rPr>
          <w:rFonts w:ascii="Calibri" w:hAnsi="Calibri"/>
          <w:sz w:val="20"/>
        </w:rPr>
        <w:t xml:space="preserve"> (Θε</w:t>
      </w:r>
      <w:r w:rsidR="002A4D1B">
        <w:rPr>
          <w:rFonts w:ascii="Calibri" w:hAnsi="Calibri"/>
          <w:sz w:val="20"/>
        </w:rPr>
        <w:t>σ</w:t>
      </w:r>
      <w:r w:rsidR="00AE7117">
        <w:rPr>
          <w:rFonts w:ascii="Calibri" w:hAnsi="Calibri"/>
          <w:sz w:val="20"/>
        </w:rPr>
        <w:t>σαλονίκη</w:t>
      </w:r>
      <w:r w:rsidRPr="00780F47">
        <w:rPr>
          <w:rFonts w:ascii="Calibri" w:hAnsi="Calibri"/>
          <w:sz w:val="20"/>
        </w:rPr>
        <w:t>) (</w:t>
      </w:r>
      <w:r w:rsidR="003B78D7">
        <w:rPr>
          <w:rFonts w:ascii="Calibri" w:hAnsi="Calibri"/>
          <w:sz w:val="20"/>
          <w:lang w:val="en-US"/>
        </w:rPr>
        <w:t>mail</w:t>
      </w:r>
      <w:r w:rsidR="003B78D7" w:rsidRPr="00CB51A0">
        <w:rPr>
          <w:rFonts w:ascii="Calibri" w:hAnsi="Calibri"/>
          <w:sz w:val="20"/>
        </w:rPr>
        <w:t xml:space="preserve">: </w:t>
      </w:r>
      <w:hyperlink r:id="rId21" w:history="1">
        <w:r w:rsidR="003B78D7" w:rsidRPr="00ED0942">
          <w:rPr>
            <w:rStyle w:val="-"/>
            <w:rFonts w:ascii="Calibri" w:hAnsi="Calibri"/>
            <w:sz w:val="20"/>
            <w:lang w:val="en-US"/>
          </w:rPr>
          <w:t>t</w:t>
        </w:r>
        <w:r w:rsidR="003B78D7" w:rsidRPr="00ED0942">
          <w:rPr>
            <w:rStyle w:val="-"/>
            <w:rFonts w:ascii="Calibri" w:hAnsi="Calibri"/>
            <w:sz w:val="20"/>
          </w:rPr>
          <w:t>hessaloniki@gcsl.gr</w:t>
        </w:r>
      </w:hyperlink>
      <w:r w:rsidRPr="00780F47">
        <w:rPr>
          <w:rFonts w:ascii="Calibri" w:hAnsi="Calibri"/>
          <w:sz w:val="20"/>
        </w:rPr>
        <w:t>)</w:t>
      </w:r>
    </w:p>
    <w:p w:rsidR="00780F47" w:rsidRPr="00780F47" w:rsidRDefault="008062AC"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Αν. Μακεδ</w:t>
      </w:r>
      <w:r w:rsidR="002A4D1B">
        <w:rPr>
          <w:rFonts w:ascii="Calibri" w:hAnsi="Calibri"/>
          <w:sz w:val="20"/>
        </w:rPr>
        <w:t xml:space="preserve">ονίας.-Θράκης, Τμ. Χ.Υ. </w:t>
      </w:r>
      <w:r w:rsidRPr="00780F47">
        <w:rPr>
          <w:rFonts w:ascii="Calibri" w:hAnsi="Calibri"/>
          <w:sz w:val="20"/>
        </w:rPr>
        <w:t>Αλεξ</w:t>
      </w:r>
      <w:r w:rsidR="002A4D1B">
        <w:rPr>
          <w:rFonts w:ascii="Calibri" w:hAnsi="Calibri"/>
          <w:sz w:val="20"/>
        </w:rPr>
        <w:t>ανδρούπολης</w:t>
      </w:r>
      <w:r w:rsidRPr="00780F47">
        <w:rPr>
          <w:rFonts w:ascii="Calibri" w:hAnsi="Calibri"/>
          <w:sz w:val="20"/>
        </w:rPr>
        <w:t xml:space="preserve"> (</w:t>
      </w:r>
      <w:r w:rsidR="003B78D7">
        <w:rPr>
          <w:rFonts w:ascii="Calibri" w:hAnsi="Calibri"/>
          <w:sz w:val="20"/>
          <w:lang w:val="en-US"/>
        </w:rPr>
        <w:t>mail</w:t>
      </w:r>
      <w:r w:rsidR="003B78D7" w:rsidRPr="003B78D7">
        <w:rPr>
          <w:rFonts w:ascii="Calibri" w:hAnsi="Calibri"/>
          <w:sz w:val="20"/>
        </w:rPr>
        <w:t xml:space="preserve">: </w:t>
      </w:r>
      <w:hyperlink r:id="rId22" w:history="1">
        <w:r w:rsidRPr="00780F47">
          <w:rPr>
            <w:rFonts w:ascii="Calibri" w:hAnsi="Calibri"/>
            <w:sz w:val="20"/>
          </w:rPr>
          <w:t>alexandroupoli@gcsl.gr</w:t>
        </w:r>
      </w:hyperlink>
      <w:r w:rsidRPr="00780F47">
        <w:rPr>
          <w:rFonts w:ascii="Calibri" w:hAnsi="Calibri"/>
          <w:sz w:val="20"/>
        </w:rPr>
        <w:t>)</w:t>
      </w:r>
    </w:p>
    <w:p w:rsidR="00780F47" w:rsidRDefault="002A4D1B"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Αν. Μακεδ</w:t>
      </w:r>
      <w:r>
        <w:rPr>
          <w:rFonts w:ascii="Calibri" w:hAnsi="Calibri"/>
          <w:sz w:val="20"/>
        </w:rPr>
        <w:t xml:space="preserve">ονίας.-Θράκης, Τμ. </w:t>
      </w:r>
      <w:r w:rsidR="00780F47" w:rsidRPr="00780F47">
        <w:rPr>
          <w:rFonts w:ascii="Calibri" w:hAnsi="Calibri"/>
          <w:sz w:val="20"/>
        </w:rPr>
        <w:t>Χ.Υ. Καβάλας (</w:t>
      </w:r>
      <w:r w:rsidR="003B78D7">
        <w:rPr>
          <w:rFonts w:ascii="Calibri" w:hAnsi="Calibri"/>
          <w:sz w:val="20"/>
          <w:lang w:val="en-US"/>
        </w:rPr>
        <w:t>mail</w:t>
      </w:r>
      <w:r w:rsidR="003B78D7" w:rsidRPr="003B78D7">
        <w:rPr>
          <w:rFonts w:ascii="Calibri" w:hAnsi="Calibri"/>
          <w:sz w:val="20"/>
        </w:rPr>
        <w:t xml:space="preserve">: </w:t>
      </w:r>
      <w:hyperlink r:id="rId23" w:history="1">
        <w:r w:rsidR="00780F47" w:rsidRPr="00780F47">
          <w:rPr>
            <w:rFonts w:ascii="Calibri" w:hAnsi="Calibri"/>
            <w:sz w:val="20"/>
          </w:rPr>
          <w:t>kavala@gcsl.gr</w:t>
        </w:r>
      </w:hyperlink>
      <w:r w:rsidR="00780F47" w:rsidRPr="00780F47">
        <w:rPr>
          <w:rFonts w:ascii="Calibri" w:hAnsi="Calibri"/>
          <w:sz w:val="20"/>
        </w:rPr>
        <w:t>)</w:t>
      </w:r>
    </w:p>
    <w:p w:rsidR="00AE7117" w:rsidRPr="001C5EE2" w:rsidRDefault="00AE7117" w:rsidP="00AE711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Αν. Μακεδ</w:t>
      </w:r>
      <w:r>
        <w:rPr>
          <w:rFonts w:ascii="Calibri" w:hAnsi="Calibri"/>
          <w:sz w:val="20"/>
        </w:rPr>
        <w:t>ονίας</w:t>
      </w:r>
      <w:r w:rsidRPr="00780F47">
        <w:rPr>
          <w:rFonts w:ascii="Calibri" w:hAnsi="Calibri"/>
          <w:sz w:val="20"/>
        </w:rPr>
        <w:t>.-Θράκης</w:t>
      </w:r>
      <w:r>
        <w:rPr>
          <w:rFonts w:ascii="Calibri" w:hAnsi="Calibri"/>
          <w:sz w:val="20"/>
        </w:rPr>
        <w:t>,</w:t>
      </w:r>
      <w:r w:rsidR="003064ED" w:rsidRPr="003064ED">
        <w:rPr>
          <w:rFonts w:ascii="Calibri" w:hAnsi="Calibri"/>
          <w:sz w:val="20"/>
        </w:rPr>
        <w:t xml:space="preserve"> </w:t>
      </w:r>
      <w:r>
        <w:rPr>
          <w:rFonts w:ascii="Calibri" w:hAnsi="Calibri"/>
          <w:sz w:val="20"/>
        </w:rPr>
        <w:t xml:space="preserve">Τμ. </w:t>
      </w:r>
      <w:r w:rsidRPr="001C5EE2">
        <w:rPr>
          <w:rFonts w:ascii="Calibri" w:hAnsi="Calibri"/>
          <w:sz w:val="20"/>
        </w:rPr>
        <w:t>Χ.Υ. Σερρών (</w:t>
      </w:r>
      <w:r>
        <w:rPr>
          <w:rFonts w:ascii="Calibri" w:hAnsi="Calibri"/>
          <w:sz w:val="20"/>
          <w:lang w:val="en-US"/>
        </w:rPr>
        <w:t>mail</w:t>
      </w:r>
      <w:r w:rsidRPr="003B78D7">
        <w:rPr>
          <w:rFonts w:ascii="Calibri" w:hAnsi="Calibri"/>
          <w:sz w:val="20"/>
        </w:rPr>
        <w:t xml:space="preserve">: </w:t>
      </w:r>
      <w:hyperlink r:id="rId24" w:history="1">
        <w:r w:rsidRPr="001C5EE2">
          <w:rPr>
            <w:rFonts w:ascii="Calibri" w:hAnsi="Calibri"/>
            <w:sz w:val="20"/>
          </w:rPr>
          <w:t>serres@gcsl.gr</w:t>
        </w:r>
      </w:hyperlink>
      <w:r w:rsidRPr="001C5EE2">
        <w:rPr>
          <w:rFonts w:ascii="Calibri" w:hAnsi="Calibri"/>
          <w:sz w:val="20"/>
        </w:rPr>
        <w:t>)</w:t>
      </w:r>
    </w:p>
    <w:p w:rsidR="00780F47" w:rsidRPr="006A7101" w:rsidRDefault="002A4D1B" w:rsidP="00780F47">
      <w:pPr>
        <w:numPr>
          <w:ilvl w:val="0"/>
          <w:numId w:val="5"/>
        </w:numPr>
        <w:spacing w:line="288" w:lineRule="auto"/>
        <w:ind w:left="284" w:firstLine="0"/>
        <w:contextualSpacing/>
        <w:jc w:val="both"/>
        <w:rPr>
          <w:rFonts w:ascii="Calibri" w:hAnsi="Calibri"/>
          <w:sz w:val="20"/>
        </w:rPr>
      </w:pPr>
      <w:r>
        <w:rPr>
          <w:rFonts w:ascii="Calibri" w:hAnsi="Calibri"/>
          <w:sz w:val="20"/>
        </w:rPr>
        <w:t>Χ.Υ. Ηπείρου-Δυτ. Μακεδονίας</w:t>
      </w:r>
      <w:r w:rsidR="00780F47" w:rsidRPr="006A7101">
        <w:rPr>
          <w:rFonts w:ascii="Calibri" w:hAnsi="Calibri"/>
          <w:sz w:val="20"/>
        </w:rPr>
        <w:t>(</w:t>
      </w:r>
      <w:r w:rsidR="00780F47" w:rsidRPr="00780F47">
        <w:rPr>
          <w:rFonts w:ascii="Calibri" w:hAnsi="Calibri"/>
          <w:sz w:val="20"/>
        </w:rPr>
        <w:t>Ιωάννινα</w:t>
      </w:r>
      <w:r w:rsidR="00780F47" w:rsidRPr="006A7101">
        <w:rPr>
          <w:rFonts w:ascii="Calibri" w:hAnsi="Calibri"/>
          <w:sz w:val="20"/>
        </w:rPr>
        <w:t>) (</w:t>
      </w:r>
      <w:r w:rsidR="003B78D7">
        <w:rPr>
          <w:rFonts w:ascii="Calibri" w:hAnsi="Calibri"/>
          <w:sz w:val="20"/>
          <w:lang w:val="en-US"/>
        </w:rPr>
        <w:t>mail</w:t>
      </w:r>
      <w:r w:rsidR="003B78D7" w:rsidRPr="006A7101">
        <w:rPr>
          <w:rFonts w:ascii="Calibri" w:hAnsi="Calibri"/>
          <w:sz w:val="20"/>
        </w:rPr>
        <w:t xml:space="preserve">: </w:t>
      </w:r>
      <w:hyperlink r:id="rId25" w:history="1">
        <w:r w:rsidR="00780F47" w:rsidRPr="003B78D7">
          <w:rPr>
            <w:rFonts w:ascii="Calibri" w:hAnsi="Calibri"/>
            <w:sz w:val="20"/>
            <w:lang w:val="en-US"/>
          </w:rPr>
          <w:t>epirus</w:t>
        </w:r>
        <w:r w:rsidR="00780F47" w:rsidRPr="006A7101">
          <w:rPr>
            <w:rFonts w:ascii="Calibri" w:hAnsi="Calibri"/>
            <w:sz w:val="20"/>
          </w:rPr>
          <w:t>@</w:t>
        </w:r>
        <w:r w:rsidR="00780F47" w:rsidRPr="003B78D7">
          <w:rPr>
            <w:rFonts w:ascii="Calibri" w:hAnsi="Calibri"/>
            <w:sz w:val="20"/>
            <w:lang w:val="en-US"/>
          </w:rPr>
          <w:t>gcsl</w:t>
        </w:r>
        <w:r w:rsidR="00780F47" w:rsidRPr="006A7101">
          <w:rPr>
            <w:rFonts w:ascii="Calibri" w:hAnsi="Calibri"/>
            <w:sz w:val="20"/>
          </w:rPr>
          <w:t>.</w:t>
        </w:r>
        <w:r w:rsidR="00780F47" w:rsidRPr="003B78D7">
          <w:rPr>
            <w:rFonts w:ascii="Calibri" w:hAnsi="Calibri"/>
            <w:sz w:val="20"/>
            <w:lang w:val="en-US"/>
          </w:rPr>
          <w:t>gr</w:t>
        </w:r>
      </w:hyperlink>
      <w:r w:rsidR="00780F47" w:rsidRPr="006A7101">
        <w:rPr>
          <w:rFonts w:ascii="Calibri" w:hAnsi="Calibri"/>
          <w:sz w:val="20"/>
        </w:rPr>
        <w:t>)</w:t>
      </w:r>
    </w:p>
    <w:p w:rsidR="00AE7117" w:rsidRPr="001C5EE2" w:rsidRDefault="00AE7117" w:rsidP="00AE7117">
      <w:pPr>
        <w:numPr>
          <w:ilvl w:val="0"/>
          <w:numId w:val="5"/>
        </w:numPr>
        <w:spacing w:line="288" w:lineRule="auto"/>
        <w:ind w:left="284" w:firstLine="0"/>
        <w:contextualSpacing/>
        <w:jc w:val="both"/>
        <w:rPr>
          <w:rFonts w:ascii="Calibri" w:hAnsi="Calibri"/>
          <w:sz w:val="20"/>
        </w:rPr>
      </w:pPr>
      <w:r w:rsidRPr="001C5EE2">
        <w:rPr>
          <w:rFonts w:ascii="Calibri" w:hAnsi="Calibri"/>
          <w:sz w:val="20"/>
        </w:rPr>
        <w:t>Χ.Υ. Πελοποννήσου</w:t>
      </w:r>
      <w:r>
        <w:rPr>
          <w:rFonts w:ascii="Calibri" w:hAnsi="Calibri"/>
          <w:sz w:val="20"/>
        </w:rPr>
        <w:t>-Δυτ.</w:t>
      </w:r>
      <w:r w:rsidRPr="001C5EE2">
        <w:rPr>
          <w:rFonts w:ascii="Calibri" w:hAnsi="Calibri"/>
          <w:sz w:val="20"/>
        </w:rPr>
        <w:t xml:space="preserve"> Ελλ</w:t>
      </w:r>
      <w:r>
        <w:rPr>
          <w:rFonts w:ascii="Calibri" w:hAnsi="Calibri"/>
          <w:sz w:val="20"/>
        </w:rPr>
        <w:t>άδας</w:t>
      </w:r>
      <w:r w:rsidRPr="001C5EE2">
        <w:rPr>
          <w:rFonts w:ascii="Calibri" w:hAnsi="Calibri"/>
          <w:sz w:val="20"/>
        </w:rPr>
        <w:t>&amp; Ιονίου (Πάτρα) (</w:t>
      </w:r>
      <w:r>
        <w:rPr>
          <w:rFonts w:ascii="Calibri" w:hAnsi="Calibri"/>
          <w:sz w:val="20"/>
          <w:lang w:val="en-US"/>
        </w:rPr>
        <w:t>mail</w:t>
      </w:r>
      <w:r w:rsidRPr="003B78D7">
        <w:rPr>
          <w:rFonts w:ascii="Calibri" w:hAnsi="Calibri"/>
          <w:sz w:val="20"/>
        </w:rPr>
        <w:t xml:space="preserve">: </w:t>
      </w:r>
      <w:hyperlink r:id="rId26" w:history="1">
        <w:r w:rsidRPr="001C5EE2">
          <w:rPr>
            <w:rFonts w:ascii="Calibri" w:hAnsi="Calibri"/>
            <w:sz w:val="20"/>
          </w:rPr>
          <w:t>peloponnese@gcsl.gr</w:t>
        </w:r>
      </w:hyperlink>
      <w:r w:rsidRPr="001C5EE2">
        <w:rPr>
          <w:rFonts w:ascii="Calibri" w:hAnsi="Calibri"/>
          <w:sz w:val="20"/>
        </w:rPr>
        <w:t>)</w:t>
      </w:r>
    </w:p>
    <w:p w:rsidR="00780F47" w:rsidRPr="009018EB" w:rsidRDefault="002A4D1B" w:rsidP="00780F47">
      <w:pPr>
        <w:numPr>
          <w:ilvl w:val="0"/>
          <w:numId w:val="5"/>
        </w:numPr>
        <w:spacing w:line="288" w:lineRule="auto"/>
        <w:ind w:left="284" w:firstLine="0"/>
        <w:contextualSpacing/>
        <w:jc w:val="both"/>
        <w:rPr>
          <w:rFonts w:ascii="Calibri" w:hAnsi="Calibri"/>
          <w:sz w:val="20"/>
        </w:rPr>
      </w:pPr>
      <w:r w:rsidRPr="001C5EE2">
        <w:rPr>
          <w:rFonts w:ascii="Calibri" w:hAnsi="Calibri"/>
          <w:sz w:val="20"/>
        </w:rPr>
        <w:t>Χ.Υ. Πελοποννήσου</w:t>
      </w:r>
      <w:r>
        <w:rPr>
          <w:rFonts w:ascii="Calibri" w:hAnsi="Calibri"/>
          <w:sz w:val="20"/>
        </w:rPr>
        <w:t>-Δυτ.</w:t>
      </w:r>
      <w:r w:rsidRPr="001C5EE2">
        <w:rPr>
          <w:rFonts w:ascii="Calibri" w:hAnsi="Calibri"/>
          <w:sz w:val="20"/>
        </w:rPr>
        <w:t xml:space="preserve"> Ελλ</w:t>
      </w:r>
      <w:r>
        <w:rPr>
          <w:rFonts w:ascii="Calibri" w:hAnsi="Calibri"/>
          <w:sz w:val="20"/>
        </w:rPr>
        <w:t>άδας</w:t>
      </w:r>
      <w:r w:rsidRPr="001C5EE2">
        <w:rPr>
          <w:rFonts w:ascii="Calibri" w:hAnsi="Calibri"/>
          <w:sz w:val="20"/>
        </w:rPr>
        <w:t>&amp; Ιονίου</w:t>
      </w:r>
      <w:r>
        <w:rPr>
          <w:rFonts w:ascii="Calibri" w:hAnsi="Calibri"/>
          <w:sz w:val="20"/>
        </w:rPr>
        <w:t>,</w:t>
      </w:r>
      <w:r w:rsidR="003064ED" w:rsidRPr="003064ED">
        <w:rPr>
          <w:rFonts w:ascii="Calibri" w:hAnsi="Calibri"/>
          <w:sz w:val="20"/>
        </w:rPr>
        <w:t xml:space="preserve"> </w:t>
      </w:r>
      <w:r w:rsidR="00780F47" w:rsidRPr="00780F47">
        <w:rPr>
          <w:rFonts w:ascii="Calibri" w:hAnsi="Calibri"/>
          <w:sz w:val="20"/>
        </w:rPr>
        <w:t>Χ</w:t>
      </w:r>
      <w:r w:rsidR="00780F47" w:rsidRPr="006A7101">
        <w:rPr>
          <w:rFonts w:ascii="Calibri" w:hAnsi="Calibri"/>
          <w:sz w:val="20"/>
        </w:rPr>
        <w:t>.</w:t>
      </w:r>
      <w:r w:rsidR="00780F47" w:rsidRPr="00780F47">
        <w:rPr>
          <w:rFonts w:ascii="Calibri" w:hAnsi="Calibri"/>
          <w:sz w:val="20"/>
        </w:rPr>
        <w:t>Υ</w:t>
      </w:r>
      <w:r w:rsidR="00780F47" w:rsidRPr="006A7101">
        <w:rPr>
          <w:rFonts w:ascii="Calibri" w:hAnsi="Calibri"/>
          <w:sz w:val="20"/>
        </w:rPr>
        <w:t xml:space="preserve">. </w:t>
      </w:r>
      <w:r w:rsidR="00780F47" w:rsidRPr="00780F47">
        <w:rPr>
          <w:rFonts w:ascii="Calibri" w:hAnsi="Calibri"/>
          <w:sz w:val="20"/>
        </w:rPr>
        <w:t>Κέρκυρας</w:t>
      </w:r>
      <w:r w:rsidR="00780F47" w:rsidRPr="009018EB">
        <w:rPr>
          <w:rFonts w:ascii="Calibri" w:hAnsi="Calibri"/>
          <w:sz w:val="20"/>
        </w:rPr>
        <w:t>(</w:t>
      </w:r>
      <w:r w:rsidR="003B78D7">
        <w:rPr>
          <w:rFonts w:ascii="Calibri" w:hAnsi="Calibri"/>
          <w:sz w:val="20"/>
          <w:lang w:val="en-US"/>
        </w:rPr>
        <w:t>mail</w:t>
      </w:r>
      <w:r w:rsidR="003B78D7" w:rsidRPr="009018EB">
        <w:rPr>
          <w:rFonts w:ascii="Calibri" w:hAnsi="Calibri"/>
          <w:sz w:val="20"/>
        </w:rPr>
        <w:t xml:space="preserve">: </w:t>
      </w:r>
      <w:hyperlink r:id="rId27" w:history="1">
        <w:r w:rsidR="00780F47" w:rsidRPr="00CB51A0">
          <w:rPr>
            <w:rFonts w:ascii="Calibri" w:hAnsi="Calibri"/>
            <w:sz w:val="20"/>
            <w:lang w:val="en-US"/>
          </w:rPr>
          <w:t>corfu</w:t>
        </w:r>
        <w:r w:rsidR="00780F47" w:rsidRPr="009018EB">
          <w:rPr>
            <w:rFonts w:ascii="Calibri" w:hAnsi="Calibri"/>
            <w:sz w:val="20"/>
          </w:rPr>
          <w:t>@</w:t>
        </w:r>
        <w:r w:rsidR="00780F47" w:rsidRPr="00CB51A0">
          <w:rPr>
            <w:rFonts w:ascii="Calibri" w:hAnsi="Calibri"/>
            <w:sz w:val="20"/>
            <w:lang w:val="en-US"/>
          </w:rPr>
          <w:t>gcsl</w:t>
        </w:r>
        <w:r w:rsidR="00780F47" w:rsidRPr="009018EB">
          <w:rPr>
            <w:rFonts w:ascii="Calibri" w:hAnsi="Calibri"/>
            <w:sz w:val="20"/>
          </w:rPr>
          <w:t>.</w:t>
        </w:r>
        <w:r w:rsidR="00780F47" w:rsidRPr="00CB51A0">
          <w:rPr>
            <w:rFonts w:ascii="Calibri" w:hAnsi="Calibri"/>
            <w:sz w:val="20"/>
            <w:lang w:val="en-US"/>
          </w:rPr>
          <w:t>gr</w:t>
        </w:r>
      </w:hyperlink>
      <w:r w:rsidR="00780F47" w:rsidRPr="009018EB">
        <w:rPr>
          <w:rFonts w:ascii="Calibri" w:hAnsi="Calibri"/>
          <w:sz w:val="20"/>
        </w:rPr>
        <w:t>)</w:t>
      </w:r>
    </w:p>
    <w:p w:rsidR="00780F47" w:rsidRPr="00780F47" w:rsidRDefault="00780F47"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Λάρισας (</w:t>
      </w:r>
      <w:r w:rsidR="003B78D7">
        <w:rPr>
          <w:rFonts w:ascii="Calibri" w:hAnsi="Calibri"/>
          <w:sz w:val="20"/>
          <w:lang w:val="en-US"/>
        </w:rPr>
        <w:t>mail</w:t>
      </w:r>
      <w:r w:rsidR="003B78D7" w:rsidRPr="003B78D7">
        <w:rPr>
          <w:rFonts w:ascii="Calibri" w:hAnsi="Calibri"/>
          <w:sz w:val="20"/>
        </w:rPr>
        <w:t xml:space="preserve">: </w:t>
      </w:r>
      <w:hyperlink r:id="rId28" w:history="1">
        <w:r w:rsidRPr="00780F47">
          <w:rPr>
            <w:rFonts w:ascii="Calibri" w:hAnsi="Calibri"/>
            <w:sz w:val="20"/>
          </w:rPr>
          <w:t>larisa@gcsl.gr</w:t>
        </w:r>
      </w:hyperlink>
      <w:r w:rsidRPr="00780F47">
        <w:rPr>
          <w:rFonts w:ascii="Calibri" w:hAnsi="Calibri"/>
          <w:sz w:val="20"/>
        </w:rPr>
        <w:t>)</w:t>
      </w:r>
    </w:p>
    <w:p w:rsidR="00780F47" w:rsidRPr="00780F47" w:rsidRDefault="00780F47"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Βόλου (</w:t>
      </w:r>
      <w:r w:rsidR="003B78D7">
        <w:rPr>
          <w:rFonts w:ascii="Calibri" w:hAnsi="Calibri"/>
          <w:sz w:val="20"/>
          <w:lang w:val="en-US"/>
        </w:rPr>
        <w:t>mail</w:t>
      </w:r>
      <w:r w:rsidR="003B78D7" w:rsidRPr="003B78D7">
        <w:rPr>
          <w:rFonts w:ascii="Calibri" w:hAnsi="Calibri"/>
          <w:sz w:val="20"/>
        </w:rPr>
        <w:t xml:space="preserve">: </w:t>
      </w:r>
      <w:hyperlink r:id="rId29" w:history="1">
        <w:r w:rsidRPr="00780F47">
          <w:rPr>
            <w:rFonts w:ascii="Calibri" w:hAnsi="Calibri"/>
            <w:sz w:val="20"/>
          </w:rPr>
          <w:t>volos@gcsl.gr</w:t>
        </w:r>
      </w:hyperlink>
      <w:r w:rsidRPr="00780F47">
        <w:rPr>
          <w:rFonts w:ascii="Calibri" w:hAnsi="Calibri"/>
          <w:sz w:val="20"/>
        </w:rPr>
        <w:t>)</w:t>
      </w:r>
    </w:p>
    <w:p w:rsidR="00780F47" w:rsidRPr="00780F47" w:rsidRDefault="00780F47"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 xml:space="preserve">Χ.Υ. Κρήτης </w:t>
      </w:r>
      <w:r w:rsidR="002A4D1B">
        <w:rPr>
          <w:rFonts w:ascii="Calibri" w:hAnsi="Calibri"/>
          <w:sz w:val="20"/>
        </w:rPr>
        <w:t>(</w:t>
      </w:r>
      <w:r w:rsidRPr="00780F47">
        <w:rPr>
          <w:rFonts w:ascii="Calibri" w:hAnsi="Calibri"/>
          <w:sz w:val="20"/>
        </w:rPr>
        <w:t>Ηράκλειο</w:t>
      </w:r>
      <w:r w:rsidR="002A4D1B">
        <w:rPr>
          <w:rFonts w:ascii="Calibri" w:hAnsi="Calibri"/>
          <w:sz w:val="20"/>
        </w:rPr>
        <w:t>)</w:t>
      </w:r>
      <w:r w:rsidRPr="00780F47">
        <w:rPr>
          <w:rFonts w:ascii="Calibri" w:hAnsi="Calibri"/>
          <w:sz w:val="20"/>
        </w:rPr>
        <w:t xml:space="preserve"> (</w:t>
      </w:r>
      <w:r w:rsidR="003B78D7">
        <w:rPr>
          <w:rFonts w:ascii="Calibri" w:hAnsi="Calibri"/>
          <w:sz w:val="20"/>
          <w:lang w:val="en-US"/>
        </w:rPr>
        <w:t>mail</w:t>
      </w:r>
      <w:r w:rsidR="003B78D7" w:rsidRPr="003B78D7">
        <w:rPr>
          <w:rFonts w:ascii="Calibri" w:hAnsi="Calibri"/>
          <w:sz w:val="20"/>
        </w:rPr>
        <w:t xml:space="preserve">: </w:t>
      </w:r>
      <w:hyperlink r:id="rId30" w:history="1">
        <w:r w:rsidRPr="00780F47">
          <w:rPr>
            <w:rFonts w:ascii="Calibri" w:hAnsi="Calibri"/>
            <w:sz w:val="20"/>
          </w:rPr>
          <w:t>crete@gcsl.gr</w:t>
        </w:r>
      </w:hyperlink>
      <w:r w:rsidRPr="00780F47">
        <w:rPr>
          <w:rFonts w:ascii="Calibri" w:hAnsi="Calibri"/>
          <w:sz w:val="20"/>
        </w:rPr>
        <w:t xml:space="preserve">) </w:t>
      </w:r>
    </w:p>
    <w:p w:rsidR="00780F47" w:rsidRPr="00780F47" w:rsidRDefault="002A4D1B" w:rsidP="00780F47">
      <w:pPr>
        <w:numPr>
          <w:ilvl w:val="0"/>
          <w:numId w:val="5"/>
        </w:numPr>
        <w:spacing w:line="288" w:lineRule="auto"/>
        <w:ind w:left="284" w:firstLine="0"/>
        <w:contextualSpacing/>
        <w:jc w:val="both"/>
        <w:rPr>
          <w:rFonts w:ascii="Calibri" w:hAnsi="Calibri"/>
          <w:sz w:val="20"/>
        </w:rPr>
      </w:pPr>
      <w:r w:rsidRPr="00780F47">
        <w:rPr>
          <w:rFonts w:ascii="Calibri" w:hAnsi="Calibri"/>
          <w:sz w:val="20"/>
        </w:rPr>
        <w:t>Χ.Υ. Κρήτης</w:t>
      </w:r>
      <w:r w:rsidR="003064ED" w:rsidRPr="003064ED">
        <w:rPr>
          <w:rFonts w:ascii="Calibri" w:hAnsi="Calibri"/>
          <w:sz w:val="20"/>
        </w:rPr>
        <w:t xml:space="preserve"> </w:t>
      </w:r>
      <w:r w:rsidRPr="002A4D1B">
        <w:rPr>
          <w:rFonts w:asciiTheme="minorHAnsi" w:eastAsia="Calibri" w:hAnsiTheme="minorHAnsi" w:cstheme="minorHAnsi"/>
          <w:sz w:val="20"/>
          <w:lang w:eastAsia="en-GB"/>
        </w:rPr>
        <w:t>Γραφείο Χ.Υ. Χανίων</w:t>
      </w:r>
      <w:r w:rsidR="00780F47" w:rsidRPr="00780F47">
        <w:rPr>
          <w:rFonts w:ascii="Calibri" w:hAnsi="Calibri"/>
          <w:sz w:val="20"/>
        </w:rPr>
        <w:t>(</w:t>
      </w:r>
      <w:r w:rsidR="003B78D7">
        <w:rPr>
          <w:rFonts w:ascii="Calibri" w:hAnsi="Calibri"/>
          <w:sz w:val="20"/>
          <w:lang w:val="en-US"/>
        </w:rPr>
        <w:t>mail</w:t>
      </w:r>
      <w:r w:rsidR="003B78D7" w:rsidRPr="003B78D7">
        <w:rPr>
          <w:rFonts w:ascii="Calibri" w:hAnsi="Calibri"/>
          <w:sz w:val="20"/>
        </w:rPr>
        <w:t xml:space="preserve">: </w:t>
      </w:r>
      <w:hyperlink r:id="rId31" w:history="1">
        <w:r w:rsidR="00780F47" w:rsidRPr="00780F47">
          <w:rPr>
            <w:rFonts w:ascii="Calibri" w:hAnsi="Calibri"/>
            <w:sz w:val="20"/>
          </w:rPr>
          <w:t>chania@gcsl.gr</w:t>
        </w:r>
      </w:hyperlink>
      <w:r w:rsidR="00780F47" w:rsidRPr="00780F47">
        <w:rPr>
          <w:rFonts w:ascii="Calibri" w:hAnsi="Calibri"/>
          <w:sz w:val="20"/>
        </w:rPr>
        <w:t>)</w:t>
      </w:r>
    </w:p>
    <w:p w:rsidR="00780F47" w:rsidRPr="00780F47" w:rsidRDefault="002A4D1B" w:rsidP="00780F47">
      <w:pPr>
        <w:numPr>
          <w:ilvl w:val="0"/>
          <w:numId w:val="5"/>
        </w:numPr>
        <w:spacing w:line="288" w:lineRule="auto"/>
        <w:ind w:left="284" w:firstLine="0"/>
        <w:contextualSpacing/>
        <w:jc w:val="both"/>
        <w:rPr>
          <w:rFonts w:ascii="Calibri" w:hAnsi="Calibri"/>
          <w:sz w:val="20"/>
        </w:rPr>
      </w:pPr>
      <w:r>
        <w:rPr>
          <w:rFonts w:ascii="Calibri" w:hAnsi="Calibri"/>
          <w:sz w:val="20"/>
        </w:rPr>
        <w:t xml:space="preserve">Χ.Υ. Αιγαίου, Τμ. </w:t>
      </w:r>
      <w:r w:rsidR="00780F47" w:rsidRPr="00780F47">
        <w:rPr>
          <w:rFonts w:ascii="Calibri" w:hAnsi="Calibri"/>
          <w:sz w:val="20"/>
        </w:rPr>
        <w:t>Χ.Υ. Ρόδου (</w:t>
      </w:r>
      <w:r w:rsidR="003B78D7">
        <w:rPr>
          <w:rFonts w:ascii="Calibri" w:hAnsi="Calibri"/>
          <w:sz w:val="20"/>
          <w:lang w:val="en-US"/>
        </w:rPr>
        <w:t>mail</w:t>
      </w:r>
      <w:r w:rsidR="003B78D7" w:rsidRPr="003B78D7">
        <w:rPr>
          <w:rFonts w:ascii="Calibri" w:hAnsi="Calibri"/>
          <w:sz w:val="20"/>
        </w:rPr>
        <w:t xml:space="preserve">: </w:t>
      </w:r>
      <w:hyperlink r:id="rId32" w:history="1">
        <w:r w:rsidR="00780F47" w:rsidRPr="00780F47">
          <w:rPr>
            <w:rFonts w:ascii="Calibri" w:hAnsi="Calibri"/>
            <w:sz w:val="20"/>
          </w:rPr>
          <w:t>rhodes@gcsl.gr</w:t>
        </w:r>
      </w:hyperlink>
      <w:r w:rsidR="00780F47" w:rsidRPr="00780F47">
        <w:rPr>
          <w:rFonts w:ascii="Calibri" w:hAnsi="Calibri"/>
          <w:sz w:val="20"/>
        </w:rPr>
        <w:t>)</w:t>
      </w:r>
    </w:p>
    <w:p w:rsidR="007A7FC1" w:rsidRDefault="007A7FC1" w:rsidP="008062AC">
      <w:pPr>
        <w:jc w:val="both"/>
        <w:rPr>
          <w:rFonts w:ascii="Calibri" w:hAnsi="Calibri" w:cs="Arial"/>
          <w:sz w:val="20"/>
        </w:rPr>
      </w:pPr>
    </w:p>
    <w:p w:rsidR="006E2FF3" w:rsidRPr="009D02CA" w:rsidRDefault="00B749D1" w:rsidP="00B749D1">
      <w:pPr>
        <w:spacing w:line="288" w:lineRule="auto"/>
        <w:jc w:val="both"/>
        <w:rPr>
          <w:rFonts w:ascii="Calibri" w:hAnsi="Calibri" w:cs="Arial"/>
          <w:sz w:val="20"/>
        </w:rPr>
      </w:pPr>
      <w:r>
        <w:rPr>
          <w:rFonts w:ascii="Calibri" w:hAnsi="Calibri" w:cs="Arial"/>
          <w:b/>
          <w:sz w:val="20"/>
          <w:u w:val="single"/>
        </w:rPr>
        <w:t>Εσωτερική</w:t>
      </w:r>
      <w:r w:rsidR="006E2FF3" w:rsidRPr="009D02CA">
        <w:rPr>
          <w:rFonts w:ascii="Calibri" w:hAnsi="Calibri" w:cs="Arial"/>
          <w:b/>
          <w:sz w:val="20"/>
          <w:u w:val="single"/>
        </w:rPr>
        <w:t xml:space="preserve"> Διανομή:</w:t>
      </w:r>
    </w:p>
    <w:p w:rsidR="006917C9" w:rsidRDefault="006E2FF3" w:rsidP="00B029F7">
      <w:pPr>
        <w:numPr>
          <w:ilvl w:val="0"/>
          <w:numId w:val="4"/>
        </w:numPr>
        <w:spacing w:line="276" w:lineRule="auto"/>
        <w:jc w:val="both"/>
        <w:rPr>
          <w:rFonts w:ascii="Calibri" w:hAnsi="Calibri"/>
          <w:sz w:val="20"/>
        </w:rPr>
      </w:pPr>
      <w:r w:rsidRPr="00510B73">
        <w:rPr>
          <w:rFonts w:ascii="Calibri" w:hAnsi="Calibri"/>
          <w:sz w:val="20"/>
        </w:rPr>
        <w:t>Γραφείο Προϊσταμένου Γενικής Διεύθυνσης</w:t>
      </w:r>
      <w:r w:rsidR="000C6E65" w:rsidRPr="00510B73">
        <w:rPr>
          <w:rFonts w:ascii="Calibri" w:hAnsi="Calibri"/>
          <w:sz w:val="20"/>
        </w:rPr>
        <w:t xml:space="preserve"> Γενικού Χημείου του Κράτους</w:t>
      </w:r>
    </w:p>
    <w:p w:rsidR="00B749D1" w:rsidRPr="00B749D1" w:rsidRDefault="00B749D1" w:rsidP="005D0B87">
      <w:pPr>
        <w:numPr>
          <w:ilvl w:val="0"/>
          <w:numId w:val="4"/>
        </w:numPr>
        <w:spacing w:line="276" w:lineRule="auto"/>
        <w:jc w:val="both"/>
        <w:rPr>
          <w:rFonts w:ascii="Calibri" w:hAnsi="Calibri"/>
          <w:sz w:val="20"/>
        </w:rPr>
      </w:pPr>
      <w:r w:rsidRPr="00B749D1">
        <w:rPr>
          <w:rFonts w:ascii="Calibri" w:hAnsi="Calibri"/>
          <w:sz w:val="20"/>
        </w:rPr>
        <w:t>Διεύθυνση Σχεδιασμού &amp; Υποστήριξης Εργαστηρίων, Τμήματα Α΄,Β’ &amp; Γ’</w:t>
      </w:r>
    </w:p>
    <w:p w:rsidR="00E8322A" w:rsidRPr="00B35109" w:rsidRDefault="00FB577E" w:rsidP="005D2786">
      <w:pPr>
        <w:tabs>
          <w:tab w:val="left" w:pos="3855"/>
        </w:tabs>
        <w:rPr>
          <w:rFonts w:asciiTheme="minorHAnsi" w:hAnsiTheme="minorHAnsi" w:cstheme="minorHAnsi"/>
          <w:sz w:val="20"/>
        </w:rPr>
      </w:pPr>
      <w:r>
        <w:rPr>
          <w:rFonts w:ascii="Calibri" w:eastAsia="Tahoma" w:hAnsi="Calibri" w:cs="Tahoma"/>
          <w:b/>
          <w:sz w:val="24"/>
          <w:szCs w:val="24"/>
          <w:lang w:eastAsia="en-US"/>
        </w:rPr>
        <w:br w:type="page"/>
      </w:r>
    </w:p>
    <w:p w:rsidR="002B0B27" w:rsidRDefault="002B0B27" w:rsidP="00737A89">
      <w:pPr>
        <w:tabs>
          <w:tab w:val="left" w:pos="3855"/>
        </w:tabs>
        <w:rPr>
          <w:rFonts w:ascii="Calibri" w:eastAsia="Tahoma" w:hAnsi="Calibri" w:cs="Tahoma"/>
          <w:b/>
          <w:sz w:val="24"/>
          <w:szCs w:val="24"/>
          <w:highlight w:val="yellow"/>
          <w:lang w:eastAsia="en-US"/>
        </w:rPr>
        <w:sectPr w:rsidR="002B0B27" w:rsidSect="004E4593">
          <w:footerReference w:type="default" r:id="rId33"/>
          <w:pgSz w:w="11906" w:h="16838"/>
          <w:pgMar w:top="1134" w:right="1134" w:bottom="1134" w:left="1134" w:header="567" w:footer="567" w:gutter="0"/>
          <w:cols w:space="708"/>
          <w:docGrid w:linePitch="360"/>
        </w:sectPr>
      </w:pPr>
    </w:p>
    <w:p w:rsidR="000A4F6A" w:rsidRPr="00CE627E" w:rsidRDefault="000A4F6A" w:rsidP="000A4F6A">
      <w:pPr>
        <w:tabs>
          <w:tab w:val="left" w:pos="2775"/>
        </w:tabs>
        <w:jc w:val="center"/>
        <w:rPr>
          <w:rFonts w:ascii="Calibri" w:hAnsi="Calibri"/>
          <w:i/>
          <w:szCs w:val="22"/>
        </w:rPr>
      </w:pPr>
      <w:r w:rsidRPr="00CE627E">
        <w:rPr>
          <w:rFonts w:ascii="Calibri" w:eastAsia="Tahoma" w:hAnsi="Calibri" w:cs="Tahoma"/>
          <w:b/>
          <w:szCs w:val="22"/>
          <w:lang w:eastAsia="en-US"/>
        </w:rPr>
        <w:lastRenderedPageBreak/>
        <w:t xml:space="preserve">ΠΑΡΑΡΤΗΜΑ Α: </w:t>
      </w:r>
      <w:r>
        <w:rPr>
          <w:rFonts w:ascii="Calibri" w:eastAsia="Tahoma" w:hAnsi="Calibri" w:cs="Tahoma"/>
          <w:b/>
          <w:szCs w:val="22"/>
          <w:lang w:eastAsia="en-US"/>
        </w:rPr>
        <w:t>ΕΝΤΥΠΟ</w:t>
      </w:r>
      <w:r w:rsidRPr="00CE627E">
        <w:rPr>
          <w:rFonts w:ascii="Calibri" w:eastAsia="Tahoma" w:hAnsi="Calibri" w:cs="Tahoma"/>
          <w:b/>
          <w:szCs w:val="22"/>
          <w:lang w:eastAsia="en-US"/>
        </w:rPr>
        <w:t xml:space="preserve"> ΤΕΧΝΙΚΗΣ ΚΑΙ ΟΙΚΟΝΟΜΙΚΗΣ ΠΡΟΣΦΟΡΑΣ</w:t>
      </w:r>
    </w:p>
    <w:p w:rsidR="000A4F6A" w:rsidRPr="00F070DD" w:rsidRDefault="000A4F6A" w:rsidP="000A4F6A">
      <w:pPr>
        <w:spacing w:line="288" w:lineRule="auto"/>
        <w:ind w:left="285" w:firstLine="32"/>
        <w:jc w:val="center"/>
        <w:rPr>
          <w:rFonts w:ascii="Calibri" w:hAnsi="Calibri"/>
          <w:i/>
          <w:sz w:val="18"/>
          <w:szCs w:val="18"/>
        </w:rPr>
      </w:pPr>
      <w:r w:rsidRPr="00C7593B">
        <w:rPr>
          <w:rFonts w:ascii="Calibri" w:hAnsi="Calibri"/>
          <w:i/>
          <w:sz w:val="18"/>
          <w:szCs w:val="18"/>
        </w:rPr>
        <w:t>της  υπ</w:t>
      </w:r>
      <w:r w:rsidR="0058525D">
        <w:rPr>
          <w:rFonts w:ascii="Calibri" w:hAnsi="Calibri"/>
          <w:i/>
          <w:sz w:val="18"/>
          <w:szCs w:val="18"/>
        </w:rPr>
        <w:t xml:space="preserve">’ </w:t>
      </w:r>
      <w:r w:rsidRPr="00C7593B">
        <w:rPr>
          <w:rFonts w:ascii="Calibri" w:hAnsi="Calibri"/>
          <w:i/>
          <w:sz w:val="18"/>
          <w:szCs w:val="18"/>
        </w:rPr>
        <w:t>αριθμ. 30/002/000/</w:t>
      </w:r>
      <w:r w:rsidR="00384C27">
        <w:rPr>
          <w:rFonts w:ascii="Calibri" w:hAnsi="Calibri"/>
          <w:i/>
          <w:sz w:val="18"/>
          <w:szCs w:val="18"/>
        </w:rPr>
        <w:t xml:space="preserve">2676/2018  </w:t>
      </w:r>
      <w:r>
        <w:rPr>
          <w:rFonts w:ascii="Calibri" w:hAnsi="Calibri"/>
          <w:i/>
          <w:sz w:val="18"/>
          <w:szCs w:val="18"/>
        </w:rPr>
        <w:t>Πρόσκληση</w:t>
      </w:r>
      <w:r w:rsidR="00EB0C3D">
        <w:rPr>
          <w:rFonts w:ascii="Calibri" w:hAnsi="Calibri"/>
          <w:i/>
          <w:sz w:val="18"/>
          <w:szCs w:val="18"/>
        </w:rPr>
        <w:t>ς  υποβολής προσφορών</w:t>
      </w:r>
      <w:r w:rsidRPr="002E3FF0">
        <w:rPr>
          <w:rFonts w:ascii="Calibri" w:hAnsi="Calibri"/>
          <w:i/>
          <w:sz w:val="18"/>
          <w:szCs w:val="18"/>
        </w:rPr>
        <w:t xml:space="preserve"> για</w:t>
      </w:r>
      <w:r w:rsidR="00EB0C3D">
        <w:rPr>
          <w:rFonts w:ascii="Calibri" w:hAnsi="Calibri"/>
          <w:i/>
          <w:sz w:val="18"/>
          <w:szCs w:val="18"/>
        </w:rPr>
        <w:t xml:space="preserve"> την</w:t>
      </w:r>
      <w:r w:rsidRPr="002E3FF0">
        <w:rPr>
          <w:rFonts w:ascii="Calibri" w:hAnsi="Calibri"/>
          <w:i/>
          <w:sz w:val="18"/>
          <w:szCs w:val="18"/>
        </w:rPr>
        <w:t xml:space="preserve"> </w:t>
      </w:r>
      <w:r>
        <w:rPr>
          <w:rFonts w:ascii="Calibri" w:hAnsi="Calibri"/>
          <w:i/>
          <w:sz w:val="18"/>
          <w:szCs w:val="18"/>
        </w:rPr>
        <w:t xml:space="preserve">παροχή </w:t>
      </w:r>
      <w:r w:rsidRPr="00DD25A5">
        <w:rPr>
          <w:rFonts w:ascii="Calibri" w:hAnsi="Calibri"/>
          <w:i/>
          <w:sz w:val="18"/>
          <w:szCs w:val="18"/>
        </w:rPr>
        <w:t xml:space="preserve">υπηρεσιών </w:t>
      </w:r>
      <w:r w:rsidRPr="0024454E">
        <w:rPr>
          <w:rFonts w:ascii="Calibri" w:hAnsi="Calibri"/>
          <w:i/>
          <w:sz w:val="18"/>
          <w:szCs w:val="18"/>
        </w:rPr>
        <w:t>διαχείρισης των αποβλήτων των εργαστηρίων του Γ.Χ.Κ.</w:t>
      </w:r>
    </w:p>
    <w:tbl>
      <w:tblPr>
        <w:tblpPr w:leftFromText="180" w:rightFromText="180" w:vertAnchor="text" w:horzAnchor="margin" w:tblpX="-373" w:tblpY="397"/>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2660"/>
        <w:gridCol w:w="8363"/>
      </w:tblGrid>
      <w:tr w:rsidR="000A4F6A" w:rsidRPr="00D16CA7" w:rsidTr="009B2CB4">
        <w:trPr>
          <w:trHeight w:val="422"/>
        </w:trPr>
        <w:tc>
          <w:tcPr>
            <w:tcW w:w="2660" w:type="dxa"/>
            <w:shd w:val="pct5" w:color="B2A1C7" w:fill="auto"/>
            <w:vAlign w:val="center"/>
          </w:tcPr>
          <w:p w:rsidR="000A4F6A" w:rsidRPr="00D16CA7" w:rsidRDefault="000A4F6A" w:rsidP="009B2CB4">
            <w:pPr>
              <w:spacing w:line="288" w:lineRule="auto"/>
              <w:rPr>
                <w:rFonts w:ascii="Calibri" w:hAnsi="Calibri"/>
                <w:b/>
                <w:color w:val="000000"/>
                <w:sz w:val="18"/>
                <w:szCs w:val="18"/>
              </w:rPr>
            </w:pPr>
            <w:r w:rsidRPr="00D16CA7">
              <w:rPr>
                <w:rFonts w:ascii="Calibri" w:hAnsi="Calibri" w:cs="Tahoma"/>
                <w:b/>
                <w:color w:val="000000"/>
                <w:sz w:val="18"/>
                <w:szCs w:val="18"/>
              </w:rPr>
              <w:t>ΕΠΩΝΥΜΙΑ  ΥΠΟΨΗΦΙΟΥ</w:t>
            </w:r>
          </w:p>
        </w:tc>
        <w:tc>
          <w:tcPr>
            <w:tcW w:w="8363" w:type="dxa"/>
            <w:shd w:val="pct5" w:color="B2A1C7" w:fill="auto"/>
            <w:vAlign w:val="center"/>
          </w:tcPr>
          <w:p w:rsidR="000A4F6A" w:rsidRPr="00D16CA7" w:rsidRDefault="000A4F6A" w:rsidP="009B2CB4">
            <w:pPr>
              <w:spacing w:line="288" w:lineRule="auto"/>
              <w:jc w:val="center"/>
              <w:rPr>
                <w:rFonts w:ascii="Calibri" w:hAnsi="Calibri"/>
                <w:b/>
                <w:color w:val="000000"/>
                <w:sz w:val="18"/>
                <w:szCs w:val="18"/>
                <w:highlight w:val="yellow"/>
              </w:rPr>
            </w:pPr>
          </w:p>
        </w:tc>
      </w:tr>
      <w:tr w:rsidR="000A4F6A" w:rsidRPr="00D16CA7" w:rsidTr="009B2CB4">
        <w:trPr>
          <w:trHeight w:val="334"/>
        </w:trPr>
        <w:tc>
          <w:tcPr>
            <w:tcW w:w="2660" w:type="dxa"/>
            <w:shd w:val="pct5" w:color="B2A1C7" w:fill="auto"/>
            <w:vAlign w:val="center"/>
          </w:tcPr>
          <w:p w:rsidR="000A4F6A" w:rsidRPr="00D16CA7" w:rsidRDefault="000A4F6A" w:rsidP="009B2CB4">
            <w:pPr>
              <w:spacing w:line="288" w:lineRule="auto"/>
              <w:rPr>
                <w:rFonts w:ascii="Calibri" w:hAnsi="Calibri"/>
                <w:b/>
                <w:color w:val="000000"/>
                <w:sz w:val="18"/>
                <w:szCs w:val="18"/>
              </w:rPr>
            </w:pPr>
            <w:r w:rsidRPr="00D16CA7">
              <w:rPr>
                <w:rFonts w:ascii="Calibri" w:hAnsi="Calibri" w:cs="Tahoma"/>
                <w:b/>
                <w:color w:val="000000"/>
                <w:sz w:val="18"/>
                <w:szCs w:val="18"/>
              </w:rPr>
              <w:t>ΔΙΕΥΘΥΝΣΗ, Τ.Κ., ΠΟΛΗ  ΕΔΡΑΣ</w:t>
            </w:r>
          </w:p>
        </w:tc>
        <w:tc>
          <w:tcPr>
            <w:tcW w:w="8363" w:type="dxa"/>
            <w:shd w:val="pct5" w:color="B2A1C7" w:fill="auto"/>
            <w:vAlign w:val="center"/>
          </w:tcPr>
          <w:p w:rsidR="000A4F6A" w:rsidRPr="00D16CA7" w:rsidRDefault="000A4F6A" w:rsidP="009B2CB4">
            <w:pPr>
              <w:spacing w:line="288" w:lineRule="auto"/>
              <w:jc w:val="center"/>
              <w:rPr>
                <w:rFonts w:ascii="Calibri" w:hAnsi="Calibri"/>
                <w:b/>
                <w:color w:val="000000"/>
                <w:sz w:val="18"/>
                <w:szCs w:val="18"/>
                <w:highlight w:val="yellow"/>
              </w:rPr>
            </w:pPr>
          </w:p>
        </w:tc>
      </w:tr>
      <w:tr w:rsidR="000A4F6A" w:rsidRPr="00D16CA7" w:rsidTr="009B2CB4">
        <w:trPr>
          <w:trHeight w:val="428"/>
        </w:trPr>
        <w:tc>
          <w:tcPr>
            <w:tcW w:w="2660" w:type="dxa"/>
            <w:shd w:val="pct5" w:color="B2A1C7" w:fill="auto"/>
            <w:vAlign w:val="center"/>
          </w:tcPr>
          <w:p w:rsidR="000A4F6A" w:rsidRPr="00D16CA7" w:rsidRDefault="000A4F6A" w:rsidP="009B2CB4">
            <w:pPr>
              <w:spacing w:line="288" w:lineRule="auto"/>
              <w:rPr>
                <w:rFonts w:ascii="Calibri" w:hAnsi="Calibri"/>
                <w:b/>
                <w:color w:val="000000"/>
                <w:sz w:val="18"/>
                <w:szCs w:val="18"/>
              </w:rPr>
            </w:pPr>
            <w:r w:rsidRPr="00D16CA7">
              <w:rPr>
                <w:rFonts w:ascii="Calibri" w:hAnsi="Calibri" w:cs="Tahoma"/>
                <w:b/>
                <w:color w:val="000000"/>
                <w:sz w:val="18"/>
                <w:szCs w:val="18"/>
              </w:rPr>
              <w:t xml:space="preserve">ΤΗΛΕΦΩΝΑ / ΦΑΞ / </w:t>
            </w:r>
            <w:r w:rsidRPr="00D16CA7">
              <w:rPr>
                <w:rFonts w:ascii="Calibri" w:hAnsi="Calibri" w:cs="Tahoma"/>
                <w:b/>
                <w:color w:val="000000"/>
                <w:sz w:val="18"/>
                <w:szCs w:val="18"/>
                <w:lang w:val="en-US"/>
              </w:rPr>
              <w:t>E</w:t>
            </w:r>
            <w:r w:rsidRPr="00D16CA7">
              <w:rPr>
                <w:rFonts w:ascii="Calibri" w:hAnsi="Calibri" w:cs="Tahoma"/>
                <w:b/>
                <w:color w:val="000000"/>
                <w:sz w:val="18"/>
                <w:szCs w:val="18"/>
              </w:rPr>
              <w:t>-</w:t>
            </w:r>
            <w:r w:rsidRPr="00D16CA7">
              <w:rPr>
                <w:rFonts w:ascii="Calibri" w:hAnsi="Calibri" w:cs="Tahoma"/>
                <w:b/>
                <w:color w:val="000000"/>
                <w:sz w:val="18"/>
                <w:szCs w:val="18"/>
                <w:lang w:val="en-US"/>
              </w:rPr>
              <w:t>MAIL</w:t>
            </w:r>
          </w:p>
        </w:tc>
        <w:tc>
          <w:tcPr>
            <w:tcW w:w="8363" w:type="dxa"/>
            <w:shd w:val="pct5" w:color="B2A1C7" w:fill="auto"/>
            <w:vAlign w:val="center"/>
          </w:tcPr>
          <w:p w:rsidR="000A4F6A" w:rsidRPr="00D16CA7" w:rsidRDefault="000A4F6A" w:rsidP="009B2CB4">
            <w:pPr>
              <w:spacing w:line="288" w:lineRule="auto"/>
              <w:jc w:val="center"/>
              <w:rPr>
                <w:rFonts w:ascii="Calibri" w:hAnsi="Calibri"/>
                <w:b/>
                <w:color w:val="000000"/>
                <w:sz w:val="18"/>
                <w:szCs w:val="18"/>
                <w:highlight w:val="yellow"/>
              </w:rPr>
            </w:pPr>
          </w:p>
        </w:tc>
      </w:tr>
      <w:tr w:rsidR="000A4F6A" w:rsidRPr="00D16CA7" w:rsidTr="009B2CB4">
        <w:trPr>
          <w:trHeight w:val="353"/>
        </w:trPr>
        <w:tc>
          <w:tcPr>
            <w:tcW w:w="2660" w:type="dxa"/>
            <w:shd w:val="pct5" w:color="B2A1C7" w:fill="auto"/>
            <w:vAlign w:val="center"/>
          </w:tcPr>
          <w:p w:rsidR="000A4F6A" w:rsidRPr="00D16CA7" w:rsidRDefault="000A4F6A" w:rsidP="009B2CB4">
            <w:pPr>
              <w:spacing w:line="288" w:lineRule="auto"/>
              <w:rPr>
                <w:rFonts w:ascii="Calibri" w:hAnsi="Calibri"/>
                <w:b/>
                <w:color w:val="000000"/>
                <w:sz w:val="18"/>
                <w:szCs w:val="18"/>
              </w:rPr>
            </w:pPr>
            <w:r w:rsidRPr="00D16CA7">
              <w:rPr>
                <w:rFonts w:ascii="Calibri" w:hAnsi="Calibri" w:cs="Tahoma"/>
                <w:b/>
                <w:color w:val="000000"/>
                <w:sz w:val="18"/>
                <w:szCs w:val="18"/>
              </w:rPr>
              <w:t>ΑΦΜ – Δ</w:t>
            </w:r>
            <w:r w:rsidRPr="00D16CA7">
              <w:rPr>
                <w:rFonts w:ascii="Calibri" w:hAnsi="Calibri" w:cs="Tahoma"/>
                <w:b/>
                <w:color w:val="000000"/>
                <w:sz w:val="18"/>
                <w:szCs w:val="18"/>
                <w:lang w:val="en-US"/>
              </w:rPr>
              <w:t>OY</w:t>
            </w:r>
          </w:p>
        </w:tc>
        <w:tc>
          <w:tcPr>
            <w:tcW w:w="8363" w:type="dxa"/>
            <w:shd w:val="pct5" w:color="B2A1C7" w:fill="auto"/>
            <w:vAlign w:val="center"/>
          </w:tcPr>
          <w:p w:rsidR="000A4F6A" w:rsidRPr="00D16CA7" w:rsidRDefault="000A4F6A" w:rsidP="009B2CB4">
            <w:pPr>
              <w:spacing w:line="288" w:lineRule="auto"/>
              <w:jc w:val="center"/>
              <w:rPr>
                <w:rFonts w:ascii="Calibri" w:hAnsi="Calibri"/>
                <w:b/>
                <w:color w:val="000000"/>
                <w:sz w:val="18"/>
                <w:szCs w:val="18"/>
                <w:highlight w:val="yellow"/>
              </w:rPr>
            </w:pPr>
          </w:p>
        </w:tc>
      </w:tr>
      <w:tr w:rsidR="000A4F6A" w:rsidRPr="00D16CA7" w:rsidTr="009B2CB4">
        <w:trPr>
          <w:trHeight w:val="349"/>
        </w:trPr>
        <w:tc>
          <w:tcPr>
            <w:tcW w:w="2660" w:type="dxa"/>
            <w:shd w:val="pct5" w:color="B2A1C7" w:fill="auto"/>
            <w:vAlign w:val="center"/>
          </w:tcPr>
          <w:p w:rsidR="000A4F6A" w:rsidRPr="00D16CA7" w:rsidRDefault="000A4F6A" w:rsidP="009B2CB4">
            <w:pPr>
              <w:spacing w:line="288" w:lineRule="auto"/>
              <w:rPr>
                <w:rFonts w:ascii="Calibri" w:hAnsi="Calibri"/>
                <w:b/>
                <w:color w:val="000000"/>
                <w:sz w:val="18"/>
                <w:szCs w:val="18"/>
              </w:rPr>
            </w:pPr>
            <w:r w:rsidRPr="00D16CA7">
              <w:rPr>
                <w:rFonts w:ascii="Calibri" w:hAnsi="Calibri" w:cs="Tahoma"/>
                <w:b/>
                <w:color w:val="000000"/>
                <w:sz w:val="18"/>
                <w:szCs w:val="18"/>
              </w:rPr>
              <w:t xml:space="preserve">Α.Δ.Τ. </w:t>
            </w:r>
          </w:p>
        </w:tc>
        <w:tc>
          <w:tcPr>
            <w:tcW w:w="8363" w:type="dxa"/>
            <w:shd w:val="pct5" w:color="B2A1C7" w:fill="auto"/>
            <w:vAlign w:val="center"/>
          </w:tcPr>
          <w:p w:rsidR="000A4F6A" w:rsidRPr="00D16CA7" w:rsidRDefault="000A4F6A" w:rsidP="009B2CB4">
            <w:pPr>
              <w:spacing w:line="288" w:lineRule="auto"/>
              <w:jc w:val="center"/>
              <w:rPr>
                <w:rFonts w:ascii="Calibri" w:hAnsi="Calibri"/>
                <w:b/>
                <w:color w:val="000000"/>
                <w:sz w:val="18"/>
                <w:szCs w:val="18"/>
                <w:highlight w:val="yellow"/>
              </w:rPr>
            </w:pPr>
          </w:p>
        </w:tc>
      </w:tr>
    </w:tbl>
    <w:p w:rsidR="000A4F6A" w:rsidRDefault="000A4F6A" w:rsidP="000A4F6A">
      <w:pPr>
        <w:tabs>
          <w:tab w:val="left" w:pos="5400"/>
        </w:tabs>
        <w:spacing w:line="288" w:lineRule="auto"/>
        <w:ind w:left="-108" w:right="225"/>
        <w:jc w:val="center"/>
        <w:rPr>
          <w:rFonts w:ascii="Calibri" w:hAnsi="Calibri" w:cs="Arial"/>
          <w:sz w:val="18"/>
          <w:szCs w:val="18"/>
        </w:rPr>
      </w:pPr>
    </w:p>
    <w:p w:rsidR="000A4F6A" w:rsidRDefault="000A4F6A" w:rsidP="000A4F6A">
      <w:pPr>
        <w:tabs>
          <w:tab w:val="left" w:pos="5400"/>
        </w:tabs>
        <w:spacing w:line="288" w:lineRule="auto"/>
        <w:ind w:left="-108" w:right="225"/>
        <w:jc w:val="center"/>
        <w:rPr>
          <w:rFonts w:ascii="Calibri" w:hAnsi="Calibri" w:cs="Arial"/>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9"/>
        <w:gridCol w:w="1162"/>
        <w:gridCol w:w="1264"/>
      </w:tblGrid>
      <w:tr w:rsidR="000A4F6A" w:rsidRPr="003C5E70" w:rsidTr="009B2CB4">
        <w:tc>
          <w:tcPr>
            <w:tcW w:w="8312" w:type="dxa"/>
            <w:shd w:val="clear" w:color="auto" w:fill="DBE5F1"/>
          </w:tcPr>
          <w:p w:rsidR="000A4F6A" w:rsidRPr="003C5E70" w:rsidRDefault="000A4F6A" w:rsidP="009B2CB4">
            <w:pPr>
              <w:pStyle w:val="20"/>
              <w:spacing w:line="288" w:lineRule="auto"/>
              <w:ind w:left="0"/>
              <w:jc w:val="center"/>
              <w:rPr>
                <w:rFonts w:ascii="Calibri" w:eastAsia="Tahoma" w:hAnsi="Calibri" w:cs="Tahoma"/>
                <w:sz w:val="20"/>
                <w:lang w:eastAsia="en-US"/>
              </w:rPr>
            </w:pPr>
            <w:r w:rsidRPr="003C5E70">
              <w:rPr>
                <w:rFonts w:ascii="Calibri" w:hAnsi="Calibri" w:cs="Arial"/>
                <w:b/>
                <w:sz w:val="20"/>
              </w:rPr>
              <w:t>ΑΠΑΙΤΗΣΗ</w:t>
            </w:r>
          </w:p>
        </w:tc>
        <w:tc>
          <w:tcPr>
            <w:tcW w:w="1162" w:type="dxa"/>
            <w:shd w:val="clear" w:color="auto" w:fill="DBE5F1"/>
          </w:tcPr>
          <w:p w:rsidR="000A4F6A" w:rsidRPr="003C5E70" w:rsidRDefault="000A4F6A" w:rsidP="009B2CB4">
            <w:pPr>
              <w:pStyle w:val="20"/>
              <w:spacing w:line="288" w:lineRule="auto"/>
              <w:ind w:left="0"/>
              <w:jc w:val="center"/>
              <w:rPr>
                <w:rFonts w:ascii="Calibri" w:eastAsia="Tahoma" w:hAnsi="Calibri" w:cs="Tahoma"/>
                <w:sz w:val="20"/>
                <w:lang w:eastAsia="en-US"/>
              </w:rPr>
            </w:pPr>
            <w:r w:rsidRPr="003C5E70">
              <w:rPr>
                <w:rFonts w:ascii="Calibri" w:hAnsi="Calibri" w:cs="Arial"/>
                <w:b/>
                <w:sz w:val="20"/>
              </w:rPr>
              <w:t>ΑΠΑΝΤΗΣΗ</w:t>
            </w:r>
            <w:r>
              <w:rPr>
                <w:rFonts w:ascii="Calibri" w:hAnsi="Calibri" w:cs="Arial"/>
                <w:b/>
                <w:sz w:val="20"/>
              </w:rPr>
              <w:t xml:space="preserve"> (ΝΑΙ/ΟΧΙ)</w:t>
            </w:r>
          </w:p>
        </w:tc>
        <w:tc>
          <w:tcPr>
            <w:tcW w:w="1264" w:type="dxa"/>
            <w:shd w:val="clear" w:color="auto" w:fill="DBE5F1"/>
            <w:vAlign w:val="center"/>
          </w:tcPr>
          <w:p w:rsidR="000A4F6A" w:rsidRDefault="000A4F6A" w:rsidP="009B2CB4">
            <w:pPr>
              <w:jc w:val="center"/>
              <w:rPr>
                <w:rFonts w:ascii="Calibri" w:hAnsi="Calibri"/>
                <w:b/>
                <w:bCs/>
                <w:color w:val="000000"/>
                <w:sz w:val="18"/>
                <w:szCs w:val="18"/>
              </w:rPr>
            </w:pPr>
            <w:r>
              <w:rPr>
                <w:rFonts w:ascii="Calibri" w:hAnsi="Calibri"/>
                <w:b/>
                <w:bCs/>
                <w:color w:val="000000"/>
                <w:sz w:val="18"/>
                <w:szCs w:val="18"/>
              </w:rPr>
              <w:t>ΠΑΡΑΠΟΜΠΗ</w:t>
            </w:r>
          </w:p>
        </w:tc>
      </w:tr>
      <w:tr w:rsidR="000A4F6A" w:rsidRPr="00243CDB" w:rsidTr="009B2CB4">
        <w:trPr>
          <w:trHeight w:val="742"/>
        </w:trPr>
        <w:tc>
          <w:tcPr>
            <w:tcW w:w="831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r>
              <w:rPr>
                <w:rFonts w:ascii="Calibri" w:eastAsia="Tahoma" w:hAnsi="Calibri" w:cs="Tahoma"/>
                <w:sz w:val="20"/>
                <w:szCs w:val="20"/>
                <w:lang w:eastAsia="en-US"/>
              </w:rPr>
              <w:t>Ο</w:t>
            </w:r>
            <w:r w:rsidRPr="00243CDB">
              <w:rPr>
                <w:rFonts w:ascii="Calibri" w:eastAsia="Tahoma" w:hAnsi="Calibri" w:cs="Tahoma"/>
                <w:sz w:val="20"/>
                <w:szCs w:val="20"/>
                <w:lang w:eastAsia="en-US"/>
              </w:rPr>
              <w:t xml:space="preserve"> ανάδοχος </w:t>
            </w:r>
            <w:r>
              <w:rPr>
                <w:rFonts w:ascii="Calibri" w:eastAsia="Tahoma" w:hAnsi="Calibri" w:cs="Tahoma"/>
                <w:sz w:val="20"/>
                <w:szCs w:val="20"/>
                <w:lang w:eastAsia="en-US"/>
              </w:rPr>
              <w:t>θ</w:t>
            </w:r>
            <w:r w:rsidRPr="00243CDB">
              <w:rPr>
                <w:rFonts w:ascii="Calibri" w:eastAsia="Tahoma" w:hAnsi="Calibri" w:cs="Tahoma"/>
                <w:sz w:val="20"/>
                <w:szCs w:val="20"/>
                <w:lang w:eastAsia="en-US"/>
              </w:rPr>
              <w:t>α εφοδιάζει την Υπηρεσία μας με κατάλληλο αριθμό πλαστικών περιεκτών, όγκου 25 λίτρων περίπου για τη συλλογή των υγρών αποβλήτων, οι οποίοι θα ανανεώνονται με κενούς περιέκτες κατά την αποκομιδή των αποβλήτων</w:t>
            </w:r>
          </w:p>
        </w:tc>
        <w:tc>
          <w:tcPr>
            <w:tcW w:w="116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c>
          <w:tcPr>
            <w:tcW w:w="1264"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r>
      <w:tr w:rsidR="000A4F6A" w:rsidRPr="00243CDB" w:rsidTr="009B2CB4">
        <w:trPr>
          <w:trHeight w:val="1111"/>
        </w:trPr>
        <w:tc>
          <w:tcPr>
            <w:tcW w:w="8312" w:type="dxa"/>
          </w:tcPr>
          <w:p w:rsidR="000A4F6A" w:rsidRPr="00CA3409" w:rsidRDefault="000A4F6A" w:rsidP="00AE7117">
            <w:pPr>
              <w:pStyle w:val="a7"/>
              <w:spacing w:after="200" w:line="276" w:lineRule="auto"/>
              <w:ind w:left="0"/>
              <w:contextualSpacing/>
              <w:jc w:val="both"/>
              <w:rPr>
                <w:rFonts w:ascii="Calibri" w:eastAsia="Tahoma" w:hAnsi="Calibri" w:cs="Tahoma"/>
                <w:sz w:val="20"/>
                <w:szCs w:val="20"/>
                <w:lang w:eastAsia="en-US"/>
              </w:rPr>
            </w:pPr>
            <w:r>
              <w:rPr>
                <w:rFonts w:ascii="Calibri" w:eastAsia="Tahoma" w:hAnsi="Calibri" w:cs="Tahoma"/>
                <w:sz w:val="20"/>
                <w:szCs w:val="20"/>
                <w:lang w:eastAsia="en-US"/>
              </w:rPr>
              <w:t>Η</w:t>
            </w:r>
            <w:r w:rsidRPr="00243CDB">
              <w:rPr>
                <w:rFonts w:ascii="Calibri" w:eastAsia="Tahoma" w:hAnsi="Calibri" w:cs="Tahoma"/>
                <w:sz w:val="20"/>
                <w:szCs w:val="20"/>
                <w:lang w:eastAsia="en-US"/>
              </w:rPr>
              <w:t xml:space="preserve"> τιμή </w:t>
            </w:r>
            <w:r w:rsidR="00AE7117">
              <w:rPr>
                <w:rFonts w:ascii="Calibri" w:eastAsia="Tahoma" w:hAnsi="Calibri" w:cs="Tahoma"/>
                <w:sz w:val="20"/>
                <w:szCs w:val="20"/>
                <w:lang w:eastAsia="en-US"/>
              </w:rPr>
              <w:t>της υπηρεσίας</w:t>
            </w:r>
            <w:r w:rsidRPr="00243CDB">
              <w:rPr>
                <w:rFonts w:ascii="Calibri" w:eastAsia="Tahoma" w:hAnsi="Calibri" w:cs="Tahoma"/>
                <w:sz w:val="20"/>
                <w:szCs w:val="20"/>
                <w:lang w:eastAsia="en-US"/>
              </w:rPr>
              <w:t xml:space="preserve"> περιλαμβάνει το κόστος μεταφοράς από την Κεντρική Αποθήκη Υλικού τ</w:t>
            </w:r>
            <w:r w:rsidR="00EB0C3D">
              <w:rPr>
                <w:rFonts w:ascii="Calibri" w:eastAsia="Tahoma" w:hAnsi="Calibri" w:cs="Tahoma"/>
                <w:sz w:val="20"/>
                <w:szCs w:val="20"/>
                <w:lang w:eastAsia="en-US"/>
              </w:rPr>
              <w:t>ου ΓΧΚ καθώς και από τις</w:t>
            </w:r>
            <w:r w:rsidRPr="00243CDB">
              <w:rPr>
                <w:rFonts w:ascii="Calibri" w:eastAsia="Tahoma" w:hAnsi="Calibri" w:cs="Tahoma"/>
                <w:sz w:val="20"/>
                <w:szCs w:val="20"/>
                <w:lang w:eastAsia="en-US"/>
              </w:rPr>
              <w:t xml:space="preserve"> Χημικές Υπηρεσίες του ΓΧΚ</w:t>
            </w:r>
            <w:r w:rsidR="00EB0C3D">
              <w:rPr>
                <w:rFonts w:ascii="Calibri" w:eastAsia="Tahoma" w:hAnsi="Calibri" w:cs="Tahoma"/>
                <w:sz w:val="20"/>
                <w:szCs w:val="20"/>
                <w:lang w:eastAsia="en-US"/>
              </w:rPr>
              <w:t xml:space="preserve"> (που αναφέρονται στην πρόσκληση)</w:t>
            </w:r>
            <w:r w:rsidRPr="00243CDB">
              <w:rPr>
                <w:rFonts w:ascii="Calibri" w:eastAsia="Tahoma" w:hAnsi="Calibri" w:cs="Tahoma"/>
                <w:sz w:val="20"/>
                <w:szCs w:val="20"/>
                <w:lang w:eastAsia="en-US"/>
              </w:rPr>
              <w:t>, την ανασυσκευασία και διαχείριση των αποβλήτων μέχρι την τελική καταστροφή τους,</w:t>
            </w:r>
            <w:r w:rsidR="003064ED" w:rsidRPr="003064ED">
              <w:rPr>
                <w:rFonts w:ascii="Calibri" w:eastAsia="Tahoma" w:hAnsi="Calibri" w:cs="Tahoma"/>
                <w:sz w:val="20"/>
                <w:szCs w:val="20"/>
                <w:lang w:eastAsia="en-US"/>
              </w:rPr>
              <w:t xml:space="preserve"> </w:t>
            </w:r>
            <w:r w:rsidRPr="00243CDB">
              <w:rPr>
                <w:rFonts w:ascii="Calibri" w:eastAsia="Tahoma" w:hAnsi="Calibri" w:cs="Tahoma"/>
                <w:sz w:val="20"/>
                <w:szCs w:val="20"/>
                <w:lang w:eastAsia="en-US"/>
              </w:rPr>
              <w:t>σύμφωνα με την ισχύουσα Ελληνική και Διεθνή Νομοθεσία</w:t>
            </w:r>
          </w:p>
        </w:tc>
        <w:tc>
          <w:tcPr>
            <w:tcW w:w="116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c>
          <w:tcPr>
            <w:tcW w:w="1264"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r>
      <w:tr w:rsidR="000A4F6A" w:rsidRPr="000D5228" w:rsidTr="009B2CB4">
        <w:trPr>
          <w:trHeight w:val="776"/>
        </w:trPr>
        <w:tc>
          <w:tcPr>
            <w:tcW w:w="831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r w:rsidRPr="000D5228">
              <w:rPr>
                <w:rFonts w:ascii="Calibri" w:eastAsia="Tahoma" w:hAnsi="Calibri" w:cs="Tahoma"/>
                <w:sz w:val="20"/>
                <w:szCs w:val="20"/>
                <w:lang w:eastAsia="en-US"/>
              </w:rPr>
              <w:t>Με την περάτωση του έργου της καταστροφής των αποβλήτων στο εξωτερικό</w:t>
            </w:r>
            <w:r>
              <w:rPr>
                <w:rFonts w:ascii="Calibri" w:eastAsia="Tahoma" w:hAnsi="Calibri" w:cs="Tahoma"/>
                <w:sz w:val="20"/>
                <w:szCs w:val="20"/>
                <w:lang w:eastAsia="en-US"/>
              </w:rPr>
              <w:t>,</w:t>
            </w:r>
            <w:r w:rsidRPr="000D5228">
              <w:rPr>
                <w:rFonts w:ascii="Calibri" w:eastAsia="Tahoma" w:hAnsi="Calibri" w:cs="Tahoma"/>
                <w:sz w:val="20"/>
                <w:szCs w:val="20"/>
                <w:lang w:eastAsia="en-US"/>
              </w:rPr>
              <w:t xml:space="preserve"> χορηγείται </w:t>
            </w:r>
            <w:r>
              <w:rPr>
                <w:rFonts w:ascii="Calibri" w:eastAsia="Tahoma" w:hAnsi="Calibri" w:cs="Tahoma"/>
                <w:sz w:val="20"/>
                <w:szCs w:val="20"/>
                <w:u w:val="single"/>
                <w:lang w:eastAsia="en-US"/>
              </w:rPr>
              <w:t>πιστοποιητικό</w:t>
            </w:r>
            <w:r w:rsidRPr="000D5228">
              <w:rPr>
                <w:rFonts w:ascii="Calibri" w:eastAsia="Tahoma" w:hAnsi="Calibri" w:cs="Tahoma"/>
                <w:sz w:val="20"/>
                <w:szCs w:val="20"/>
                <w:u w:val="single"/>
                <w:lang w:eastAsia="en-US"/>
              </w:rPr>
              <w:t xml:space="preserve"> καταστροφής</w:t>
            </w:r>
            <w:r w:rsidRPr="000D5228">
              <w:rPr>
                <w:rFonts w:ascii="Calibri" w:eastAsia="Tahoma" w:hAnsi="Calibri" w:cs="Tahoma"/>
                <w:sz w:val="20"/>
                <w:szCs w:val="20"/>
                <w:lang w:eastAsia="en-US"/>
              </w:rPr>
              <w:t xml:space="preserve">, όπου θα φαίνεται το συνολικό βάρος των αποβλήτων καθώς και η προέλευσή </w:t>
            </w:r>
            <w:r w:rsidR="00EB0C3D">
              <w:rPr>
                <w:rFonts w:ascii="Calibri" w:eastAsia="Tahoma" w:hAnsi="Calibri" w:cs="Tahoma"/>
                <w:sz w:val="20"/>
                <w:szCs w:val="20"/>
                <w:lang w:eastAsia="en-US"/>
              </w:rPr>
              <w:t>τους</w:t>
            </w:r>
          </w:p>
        </w:tc>
        <w:tc>
          <w:tcPr>
            <w:tcW w:w="116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c>
          <w:tcPr>
            <w:tcW w:w="1264"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r>
      <w:tr w:rsidR="000A4F6A" w:rsidRPr="000D5228" w:rsidTr="009B2CB4">
        <w:tc>
          <w:tcPr>
            <w:tcW w:w="8312" w:type="dxa"/>
          </w:tcPr>
          <w:p w:rsidR="000A4F6A" w:rsidRPr="000D5228" w:rsidRDefault="000A4F6A" w:rsidP="009B2CB4">
            <w:pPr>
              <w:pStyle w:val="a7"/>
              <w:spacing w:after="200" w:line="276" w:lineRule="auto"/>
              <w:ind w:left="0"/>
              <w:contextualSpacing/>
              <w:jc w:val="both"/>
              <w:rPr>
                <w:rFonts w:ascii="Calibri" w:eastAsia="Tahoma" w:hAnsi="Calibri" w:cs="Tahoma"/>
                <w:sz w:val="20"/>
                <w:szCs w:val="20"/>
                <w:lang w:eastAsia="en-US"/>
              </w:rPr>
            </w:pPr>
            <w:r w:rsidRPr="000D5228">
              <w:rPr>
                <w:rFonts w:ascii="Calibri" w:eastAsia="Tahoma" w:hAnsi="Calibri" w:cs="Tahoma"/>
                <w:sz w:val="20"/>
                <w:szCs w:val="20"/>
                <w:lang w:eastAsia="en-US"/>
              </w:rPr>
              <w:t xml:space="preserve">Ο </w:t>
            </w:r>
            <w:r w:rsidR="00AE7117">
              <w:rPr>
                <w:rFonts w:ascii="Calibri" w:eastAsia="Tahoma" w:hAnsi="Calibri" w:cs="Tahoma"/>
                <w:sz w:val="20"/>
                <w:szCs w:val="20"/>
                <w:lang w:eastAsia="en-US"/>
              </w:rPr>
              <w:t xml:space="preserve">υποψήφιος </w:t>
            </w:r>
            <w:r>
              <w:rPr>
                <w:rFonts w:ascii="Calibri" w:eastAsia="Tahoma" w:hAnsi="Calibri" w:cs="Tahoma"/>
                <w:sz w:val="20"/>
                <w:szCs w:val="20"/>
                <w:lang w:eastAsia="en-US"/>
              </w:rPr>
              <w:t>ανάδοχος</w:t>
            </w:r>
            <w:r w:rsidRPr="000D5228">
              <w:rPr>
                <w:rFonts w:ascii="Calibri" w:eastAsia="Tahoma" w:hAnsi="Calibri" w:cs="Tahoma"/>
                <w:sz w:val="20"/>
                <w:szCs w:val="20"/>
                <w:lang w:eastAsia="en-US"/>
              </w:rPr>
              <w:t xml:space="preserve"> είναι εγγεγραμμένος στο Μητρώο Φορέων Διαχείρισης Επικινδύνων Αποβλήτων του ΥΠΕΚΑ, με άδεια Πανελλαδικής Διαχείρισης αυτών, καθώς και άδεια Διασυνοριακής μεταφοράς </w:t>
            </w:r>
            <w:r w:rsidR="00EB0C3D">
              <w:rPr>
                <w:rFonts w:ascii="Calibri" w:eastAsia="Tahoma" w:hAnsi="Calibri" w:cs="Tahoma"/>
                <w:sz w:val="20"/>
                <w:szCs w:val="20"/>
                <w:lang w:eastAsia="en-US"/>
              </w:rPr>
              <w:t>τους</w:t>
            </w:r>
          </w:p>
        </w:tc>
        <w:tc>
          <w:tcPr>
            <w:tcW w:w="116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c>
          <w:tcPr>
            <w:tcW w:w="1264"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r>
      <w:tr w:rsidR="000A4F6A" w:rsidRPr="000D5228" w:rsidTr="009B2CB4">
        <w:tc>
          <w:tcPr>
            <w:tcW w:w="8312" w:type="dxa"/>
          </w:tcPr>
          <w:p w:rsidR="000A4F6A" w:rsidRPr="000D5228" w:rsidRDefault="000A4F6A" w:rsidP="00CB4833">
            <w:pPr>
              <w:pStyle w:val="a7"/>
              <w:spacing w:after="200" w:line="276" w:lineRule="auto"/>
              <w:ind w:left="0"/>
              <w:contextualSpacing/>
              <w:jc w:val="both"/>
              <w:rPr>
                <w:rFonts w:ascii="Calibri" w:eastAsia="Tahoma" w:hAnsi="Calibri" w:cs="Tahoma"/>
                <w:sz w:val="20"/>
                <w:szCs w:val="20"/>
                <w:lang w:eastAsia="en-US"/>
              </w:rPr>
            </w:pPr>
            <w:r w:rsidRPr="000D5228">
              <w:rPr>
                <w:rFonts w:ascii="Calibri" w:eastAsia="Tahoma" w:hAnsi="Calibri" w:cs="Tahoma"/>
                <w:sz w:val="20"/>
                <w:szCs w:val="20"/>
                <w:lang w:eastAsia="en-US"/>
              </w:rPr>
              <w:t>Οι διαδικασίες που θα ακολουθήσ</w:t>
            </w:r>
            <w:r>
              <w:rPr>
                <w:rFonts w:ascii="Calibri" w:eastAsia="Tahoma" w:hAnsi="Calibri" w:cs="Tahoma"/>
                <w:sz w:val="20"/>
                <w:szCs w:val="20"/>
                <w:lang w:eastAsia="en-US"/>
              </w:rPr>
              <w:t>ει ο ανάδοχος</w:t>
            </w:r>
            <w:r w:rsidRPr="000D5228">
              <w:rPr>
                <w:rFonts w:ascii="Calibri" w:eastAsia="Tahoma" w:hAnsi="Calibri" w:cs="Tahoma"/>
                <w:sz w:val="20"/>
                <w:szCs w:val="20"/>
                <w:lang w:eastAsia="en-US"/>
              </w:rPr>
              <w:t xml:space="preserve"> για τη διαχείριση των αποβλήτων, είναι οι προβλεπόμενες από τον Ν.</w:t>
            </w:r>
            <w:r w:rsidR="00EB0C3D">
              <w:rPr>
                <w:rFonts w:ascii="Calibri" w:eastAsia="Tahoma" w:hAnsi="Calibri" w:cs="Tahoma"/>
                <w:sz w:val="20"/>
                <w:szCs w:val="20"/>
                <w:lang w:eastAsia="en-US"/>
              </w:rPr>
              <w:t xml:space="preserve"> 404</w:t>
            </w:r>
            <w:r w:rsidR="00756EBD">
              <w:rPr>
                <w:rFonts w:ascii="Calibri" w:eastAsia="Tahoma" w:hAnsi="Calibri" w:cs="Tahoma"/>
                <w:sz w:val="20"/>
                <w:szCs w:val="20"/>
                <w:lang w:eastAsia="en-US"/>
              </w:rPr>
              <w:t>2/2012 (Α΄24)</w:t>
            </w:r>
            <w:r w:rsidRPr="000D5228">
              <w:rPr>
                <w:rFonts w:ascii="Calibri" w:eastAsia="Tahoma" w:hAnsi="Calibri" w:cs="Tahoma"/>
                <w:sz w:val="20"/>
                <w:szCs w:val="20"/>
                <w:lang w:eastAsia="en-US"/>
              </w:rPr>
              <w:t xml:space="preserve"> για την προστασία του περιβάλλοντος</w:t>
            </w:r>
            <w:r w:rsidR="00756EBD">
              <w:rPr>
                <w:rFonts w:ascii="Calibri" w:eastAsia="Tahoma" w:hAnsi="Calibri" w:cs="Tahoma"/>
                <w:sz w:val="20"/>
                <w:szCs w:val="20"/>
                <w:lang w:eastAsia="en-US"/>
              </w:rPr>
              <w:t xml:space="preserve"> και</w:t>
            </w:r>
            <w:r w:rsidR="00756EBD" w:rsidRPr="00756EBD">
              <w:rPr>
                <w:rFonts w:ascii="Calibri" w:eastAsia="Tahoma" w:hAnsi="Calibri" w:cs="Tahoma"/>
                <w:sz w:val="20"/>
                <w:szCs w:val="20"/>
                <w:lang w:eastAsia="en-US"/>
              </w:rPr>
              <w:t xml:space="preserve"> τη διαχείριση των αποβλήτων</w:t>
            </w:r>
            <w:r w:rsidRPr="000D5228">
              <w:rPr>
                <w:rFonts w:ascii="Calibri" w:eastAsia="Tahoma" w:hAnsi="Calibri" w:cs="Tahoma"/>
                <w:sz w:val="20"/>
                <w:szCs w:val="20"/>
                <w:lang w:eastAsia="en-US"/>
              </w:rPr>
              <w:t>, τις υπ’</w:t>
            </w:r>
            <w:r w:rsidR="003064ED" w:rsidRPr="003064ED">
              <w:rPr>
                <w:rFonts w:ascii="Calibri" w:eastAsia="Tahoma" w:hAnsi="Calibri" w:cs="Tahoma"/>
                <w:sz w:val="20"/>
                <w:szCs w:val="20"/>
                <w:lang w:eastAsia="en-US"/>
              </w:rPr>
              <w:t xml:space="preserve"> </w:t>
            </w:r>
            <w:r w:rsidRPr="000D5228">
              <w:rPr>
                <w:rFonts w:ascii="Calibri" w:eastAsia="Tahoma" w:hAnsi="Calibri" w:cs="Tahoma"/>
                <w:sz w:val="20"/>
                <w:szCs w:val="20"/>
                <w:lang w:eastAsia="en-US"/>
              </w:rPr>
              <w:t>αριθμ. ΚΥΑ Η.Π. 13588/725/</w:t>
            </w:r>
            <w:r w:rsidR="00CB4833">
              <w:rPr>
                <w:rFonts w:ascii="Calibri" w:eastAsia="Tahoma" w:hAnsi="Calibri" w:cs="Tahoma"/>
                <w:sz w:val="20"/>
                <w:szCs w:val="20"/>
                <w:lang w:eastAsia="en-US"/>
              </w:rPr>
              <w:t>20</w:t>
            </w:r>
            <w:r w:rsidRPr="000D5228">
              <w:rPr>
                <w:rFonts w:ascii="Calibri" w:eastAsia="Tahoma" w:hAnsi="Calibri" w:cs="Tahoma"/>
                <w:sz w:val="20"/>
                <w:szCs w:val="20"/>
                <w:lang w:eastAsia="en-US"/>
              </w:rPr>
              <w:t>06</w:t>
            </w:r>
            <w:r w:rsidR="00756EBD">
              <w:rPr>
                <w:rFonts w:ascii="Calibri" w:eastAsia="Tahoma" w:hAnsi="Calibri" w:cs="Tahoma"/>
                <w:sz w:val="20"/>
                <w:szCs w:val="20"/>
                <w:lang w:eastAsia="en-US"/>
              </w:rPr>
              <w:t xml:space="preserve"> (Β’ 383)</w:t>
            </w:r>
            <w:r w:rsidRPr="000D5228">
              <w:rPr>
                <w:rFonts w:ascii="Calibri" w:eastAsia="Tahoma" w:hAnsi="Calibri" w:cs="Tahoma"/>
                <w:sz w:val="20"/>
                <w:szCs w:val="20"/>
                <w:lang w:eastAsia="en-US"/>
              </w:rPr>
              <w:t>, 24944/1159/</w:t>
            </w:r>
            <w:r w:rsidR="00CB4833">
              <w:rPr>
                <w:rFonts w:ascii="Calibri" w:eastAsia="Tahoma" w:hAnsi="Calibri" w:cs="Tahoma"/>
                <w:sz w:val="20"/>
                <w:szCs w:val="20"/>
                <w:lang w:eastAsia="en-US"/>
              </w:rPr>
              <w:t>20</w:t>
            </w:r>
            <w:r w:rsidRPr="000D5228">
              <w:rPr>
                <w:rFonts w:ascii="Calibri" w:eastAsia="Tahoma" w:hAnsi="Calibri" w:cs="Tahoma"/>
                <w:sz w:val="20"/>
                <w:szCs w:val="20"/>
                <w:lang w:eastAsia="en-US"/>
              </w:rPr>
              <w:t>06</w:t>
            </w:r>
            <w:r w:rsidR="00756EBD">
              <w:rPr>
                <w:rFonts w:ascii="Calibri" w:eastAsia="Tahoma" w:hAnsi="Calibri" w:cs="Tahoma"/>
                <w:sz w:val="20"/>
                <w:szCs w:val="20"/>
                <w:lang w:eastAsia="en-US"/>
              </w:rPr>
              <w:t xml:space="preserve"> (Β’ 791) και ΚΥΑ 62952/5384</w:t>
            </w:r>
            <w:r w:rsidR="00CB4833">
              <w:rPr>
                <w:rFonts w:ascii="Calibri" w:eastAsia="Tahoma" w:hAnsi="Calibri" w:cs="Tahoma"/>
                <w:sz w:val="20"/>
                <w:szCs w:val="20"/>
                <w:lang w:eastAsia="en-US"/>
              </w:rPr>
              <w:t>/2016</w:t>
            </w:r>
            <w:r w:rsidR="00756EBD">
              <w:rPr>
                <w:rFonts w:ascii="Calibri" w:eastAsia="Tahoma" w:hAnsi="Calibri" w:cs="Tahoma"/>
                <w:sz w:val="20"/>
                <w:szCs w:val="20"/>
                <w:lang w:eastAsia="en-US"/>
              </w:rPr>
              <w:t xml:space="preserve"> (Β’ 4326) </w:t>
            </w:r>
            <w:r w:rsidRPr="000D5228">
              <w:rPr>
                <w:rFonts w:ascii="Calibri" w:eastAsia="Tahoma" w:hAnsi="Calibri" w:cs="Tahoma"/>
                <w:sz w:val="20"/>
                <w:szCs w:val="20"/>
                <w:lang w:eastAsia="en-US"/>
              </w:rPr>
              <w:t>για τα τοξικά και επικίνδυνα απόβλητα, την υπ’ αριθμ. ΚΥΑ 50910/2727/</w:t>
            </w:r>
            <w:r w:rsidR="00CB4833">
              <w:rPr>
                <w:rFonts w:ascii="Calibri" w:eastAsia="Tahoma" w:hAnsi="Calibri" w:cs="Tahoma"/>
                <w:sz w:val="20"/>
                <w:szCs w:val="20"/>
                <w:lang w:eastAsia="en-US"/>
              </w:rPr>
              <w:t>20</w:t>
            </w:r>
            <w:r w:rsidRPr="000D5228">
              <w:rPr>
                <w:rFonts w:ascii="Calibri" w:eastAsia="Tahoma" w:hAnsi="Calibri" w:cs="Tahoma"/>
                <w:sz w:val="20"/>
                <w:szCs w:val="20"/>
                <w:lang w:eastAsia="en-US"/>
              </w:rPr>
              <w:t>03</w:t>
            </w:r>
            <w:r w:rsidR="00CB4833">
              <w:rPr>
                <w:rFonts w:ascii="Calibri" w:eastAsia="Tahoma" w:hAnsi="Calibri" w:cs="Tahoma"/>
                <w:sz w:val="20"/>
                <w:szCs w:val="20"/>
                <w:lang w:eastAsia="en-US"/>
              </w:rPr>
              <w:t xml:space="preserve"> (Β’ 1909)</w:t>
            </w:r>
            <w:r w:rsidRPr="000D5228">
              <w:rPr>
                <w:rFonts w:ascii="Calibri" w:eastAsia="Tahoma" w:hAnsi="Calibri" w:cs="Tahoma"/>
                <w:sz w:val="20"/>
                <w:szCs w:val="20"/>
                <w:lang w:eastAsia="en-US"/>
              </w:rPr>
              <w:t xml:space="preserve"> για τα στερεά απόβλητα και τον Ευρωπαϊκό Κανονισμό 1013/2006 που αφορά </w:t>
            </w:r>
            <w:r w:rsidR="00CB4833">
              <w:rPr>
                <w:rFonts w:ascii="Calibri" w:eastAsia="Tahoma" w:hAnsi="Calibri" w:cs="Tahoma"/>
                <w:sz w:val="20"/>
                <w:szCs w:val="20"/>
                <w:lang w:eastAsia="en-US"/>
              </w:rPr>
              <w:t>σ</w:t>
            </w:r>
            <w:r w:rsidRPr="000D5228">
              <w:rPr>
                <w:rFonts w:ascii="Calibri" w:eastAsia="Tahoma" w:hAnsi="Calibri" w:cs="Tahoma"/>
                <w:sz w:val="20"/>
                <w:szCs w:val="20"/>
                <w:lang w:eastAsia="en-US"/>
              </w:rPr>
              <w:t>την επιτήρηση και τον έλεγχο των διασυνοριακών μεταφορών αποβλήτων</w:t>
            </w:r>
          </w:p>
        </w:tc>
        <w:tc>
          <w:tcPr>
            <w:tcW w:w="1162"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c>
          <w:tcPr>
            <w:tcW w:w="1264" w:type="dxa"/>
          </w:tcPr>
          <w:p w:rsidR="000A4F6A" w:rsidRPr="00CA3409" w:rsidRDefault="000A4F6A" w:rsidP="009B2CB4">
            <w:pPr>
              <w:pStyle w:val="a7"/>
              <w:spacing w:after="200" w:line="276" w:lineRule="auto"/>
              <w:ind w:left="0"/>
              <w:contextualSpacing/>
              <w:jc w:val="both"/>
              <w:rPr>
                <w:rFonts w:ascii="Calibri" w:eastAsia="Tahoma" w:hAnsi="Calibri" w:cs="Tahoma"/>
                <w:sz w:val="20"/>
                <w:szCs w:val="20"/>
                <w:lang w:eastAsia="en-US"/>
              </w:rPr>
            </w:pPr>
          </w:p>
        </w:tc>
      </w:tr>
    </w:tbl>
    <w:p w:rsidR="000A4F6A" w:rsidRPr="00D868B5" w:rsidRDefault="000A4F6A" w:rsidP="000A4F6A">
      <w:pPr>
        <w:tabs>
          <w:tab w:val="left" w:pos="5400"/>
        </w:tabs>
        <w:spacing w:line="288" w:lineRule="auto"/>
        <w:ind w:left="-108" w:right="225"/>
        <w:jc w:val="center"/>
        <w:rPr>
          <w:rFonts w:ascii="Calibri" w:hAnsi="Calibri" w:cs="Arial"/>
          <w:b/>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410"/>
        <w:gridCol w:w="4394"/>
      </w:tblGrid>
      <w:tr w:rsidR="000A4F6A" w:rsidRPr="003C79C9" w:rsidTr="009B2CB4">
        <w:tc>
          <w:tcPr>
            <w:tcW w:w="3545" w:type="dxa"/>
          </w:tcPr>
          <w:p w:rsidR="000A4F6A" w:rsidRPr="00885213" w:rsidRDefault="000A4F6A" w:rsidP="009B2CB4">
            <w:pPr>
              <w:rPr>
                <w:rFonts w:ascii="Calibri" w:hAnsi="Calibri"/>
                <w:b/>
                <w:sz w:val="18"/>
                <w:szCs w:val="18"/>
              </w:rPr>
            </w:pPr>
            <w:r>
              <w:rPr>
                <w:rFonts w:ascii="Calibri" w:hAnsi="Calibri"/>
                <w:b/>
                <w:sz w:val="18"/>
                <w:szCs w:val="18"/>
              </w:rPr>
              <w:t xml:space="preserve">Τιμή (αριθμητικώς)/ </w:t>
            </w:r>
            <w:r w:rsidRPr="00B5754D">
              <w:rPr>
                <w:rFonts w:ascii="Calibri" w:hAnsi="Calibri"/>
                <w:b/>
                <w:sz w:val="18"/>
                <w:szCs w:val="18"/>
              </w:rPr>
              <w:t>συσκευασμένο χιλιόγραμμο αποβλήτων</w:t>
            </w:r>
            <w:r>
              <w:rPr>
                <w:rFonts w:ascii="Calibri" w:hAnsi="Calibri"/>
                <w:b/>
                <w:sz w:val="18"/>
                <w:szCs w:val="18"/>
              </w:rPr>
              <w:t xml:space="preserve"> (χωρίς ΦΠΑ 24%)</w:t>
            </w:r>
          </w:p>
        </w:tc>
        <w:tc>
          <w:tcPr>
            <w:tcW w:w="2410" w:type="dxa"/>
          </w:tcPr>
          <w:p w:rsidR="000A4F6A" w:rsidRPr="00885213" w:rsidRDefault="000A4F6A" w:rsidP="009B2CB4">
            <w:pPr>
              <w:rPr>
                <w:rFonts w:ascii="Calibri" w:hAnsi="Calibri"/>
                <w:b/>
                <w:sz w:val="18"/>
                <w:szCs w:val="18"/>
              </w:rPr>
            </w:pPr>
            <w:r>
              <w:rPr>
                <w:rFonts w:ascii="Calibri" w:hAnsi="Calibri"/>
                <w:b/>
                <w:sz w:val="18"/>
                <w:szCs w:val="18"/>
              </w:rPr>
              <w:t>ΦΠΑ 24% (αριθμητικώς)</w:t>
            </w:r>
          </w:p>
        </w:tc>
        <w:tc>
          <w:tcPr>
            <w:tcW w:w="4394" w:type="dxa"/>
          </w:tcPr>
          <w:p w:rsidR="000A4F6A" w:rsidRPr="00885213" w:rsidRDefault="000A4F6A" w:rsidP="009B2CB4">
            <w:pPr>
              <w:rPr>
                <w:rFonts w:ascii="Calibri" w:hAnsi="Calibri"/>
                <w:b/>
                <w:sz w:val="18"/>
                <w:szCs w:val="18"/>
              </w:rPr>
            </w:pPr>
            <w:r>
              <w:rPr>
                <w:rFonts w:ascii="Calibri" w:hAnsi="Calibri"/>
                <w:b/>
                <w:sz w:val="18"/>
                <w:szCs w:val="18"/>
              </w:rPr>
              <w:t xml:space="preserve">Τιμή (αριθμητικώς)/ </w:t>
            </w:r>
            <w:r w:rsidRPr="00B5754D">
              <w:rPr>
                <w:rFonts w:ascii="Calibri" w:hAnsi="Calibri"/>
                <w:b/>
                <w:sz w:val="18"/>
                <w:szCs w:val="18"/>
              </w:rPr>
              <w:t>συσκευασμένο χιλιόγραμμο αποβλήτων</w:t>
            </w:r>
            <w:r>
              <w:rPr>
                <w:rFonts w:ascii="Calibri" w:hAnsi="Calibri"/>
                <w:b/>
                <w:sz w:val="18"/>
                <w:szCs w:val="18"/>
              </w:rPr>
              <w:t xml:space="preserve"> (συμπεριλαμβανομένου ΦΠΑ 24%)</w:t>
            </w:r>
          </w:p>
        </w:tc>
      </w:tr>
      <w:tr w:rsidR="000A4F6A" w:rsidRPr="003C79C9" w:rsidTr="009B2CB4">
        <w:trPr>
          <w:trHeight w:val="786"/>
        </w:trPr>
        <w:tc>
          <w:tcPr>
            <w:tcW w:w="3545" w:type="dxa"/>
          </w:tcPr>
          <w:p w:rsidR="000A4F6A" w:rsidRPr="00B53E7A" w:rsidRDefault="000A4F6A" w:rsidP="009B2CB4">
            <w:pPr>
              <w:rPr>
                <w:rFonts w:ascii="Calibri" w:hAnsi="Calibri"/>
                <w:sz w:val="18"/>
                <w:szCs w:val="18"/>
              </w:rPr>
            </w:pPr>
          </w:p>
        </w:tc>
        <w:tc>
          <w:tcPr>
            <w:tcW w:w="2410" w:type="dxa"/>
          </w:tcPr>
          <w:p w:rsidR="000A4F6A" w:rsidRPr="003C79C9" w:rsidRDefault="000A4F6A" w:rsidP="009B2CB4">
            <w:pPr>
              <w:jc w:val="both"/>
              <w:rPr>
                <w:rFonts w:ascii="Verdana" w:hAnsi="Verdana"/>
                <w:szCs w:val="22"/>
              </w:rPr>
            </w:pPr>
          </w:p>
        </w:tc>
        <w:tc>
          <w:tcPr>
            <w:tcW w:w="4394" w:type="dxa"/>
          </w:tcPr>
          <w:p w:rsidR="000A4F6A" w:rsidRPr="003C79C9" w:rsidRDefault="000A4F6A" w:rsidP="009B2CB4">
            <w:pPr>
              <w:jc w:val="both"/>
              <w:rPr>
                <w:rFonts w:ascii="Verdana" w:hAnsi="Verdana"/>
                <w:szCs w:val="22"/>
              </w:rPr>
            </w:pPr>
          </w:p>
        </w:tc>
      </w:tr>
    </w:tbl>
    <w:p w:rsidR="000A4F6A" w:rsidRDefault="000A4F6A" w:rsidP="000A4F6A">
      <w:pPr>
        <w:tabs>
          <w:tab w:val="left" w:pos="5400"/>
        </w:tabs>
        <w:spacing w:line="288" w:lineRule="auto"/>
        <w:ind w:left="-108" w:right="225"/>
        <w:jc w:val="center"/>
        <w:rPr>
          <w:rFonts w:ascii="Calibri" w:hAnsi="Calibri" w:cs="Arial"/>
          <w:sz w:val="18"/>
          <w:szCs w:val="18"/>
        </w:rPr>
      </w:pPr>
    </w:p>
    <w:p w:rsidR="000A4F6A" w:rsidRDefault="000A4F6A" w:rsidP="000A4F6A">
      <w:pPr>
        <w:tabs>
          <w:tab w:val="left" w:pos="5400"/>
        </w:tabs>
        <w:spacing w:line="288" w:lineRule="auto"/>
        <w:ind w:left="-108" w:right="225"/>
        <w:jc w:val="right"/>
        <w:rPr>
          <w:rFonts w:ascii="Calibri" w:hAnsi="Calibri" w:cs="Arial"/>
          <w:sz w:val="18"/>
          <w:szCs w:val="18"/>
        </w:rPr>
      </w:pPr>
      <w:r>
        <w:rPr>
          <w:rFonts w:ascii="Calibri" w:hAnsi="Calibri" w:cs="Arial"/>
          <w:sz w:val="18"/>
          <w:szCs w:val="18"/>
        </w:rPr>
        <w:tab/>
      </w:r>
      <w:r w:rsidRPr="002C20F4">
        <w:rPr>
          <w:rFonts w:ascii="Calibri" w:hAnsi="Calibri" w:cs="Arial"/>
          <w:sz w:val="18"/>
          <w:szCs w:val="18"/>
        </w:rPr>
        <w:t>ΧΡΟΝΟΣ ΙΣΧΥ</w:t>
      </w:r>
      <w:r>
        <w:rPr>
          <w:rFonts w:ascii="Calibri" w:hAnsi="Calibri" w:cs="Arial"/>
          <w:sz w:val="18"/>
          <w:szCs w:val="18"/>
        </w:rPr>
        <w:t>Ο</w:t>
      </w:r>
      <w:r w:rsidRPr="002C20F4">
        <w:rPr>
          <w:rFonts w:ascii="Calibri" w:hAnsi="Calibri" w:cs="Arial"/>
          <w:sz w:val="18"/>
          <w:szCs w:val="18"/>
        </w:rPr>
        <w:t>Σ ΤΗΣ ΠΡΟΣΦΟΡΑΣ</w:t>
      </w:r>
      <w:r w:rsidRPr="00D16CA7">
        <w:rPr>
          <w:rFonts w:ascii="Calibri" w:hAnsi="Calibri" w:cs="Arial"/>
          <w:sz w:val="18"/>
          <w:szCs w:val="18"/>
        </w:rPr>
        <w:t xml:space="preserve">: </w:t>
      </w:r>
    </w:p>
    <w:p w:rsidR="000A4F6A" w:rsidRDefault="000A4F6A" w:rsidP="000A4F6A">
      <w:pPr>
        <w:tabs>
          <w:tab w:val="left" w:pos="14175"/>
          <w:tab w:val="left" w:pos="14317"/>
        </w:tabs>
        <w:spacing w:line="288" w:lineRule="auto"/>
        <w:ind w:right="225"/>
        <w:jc w:val="right"/>
        <w:rPr>
          <w:rFonts w:ascii="Calibri" w:hAnsi="Calibri"/>
          <w:sz w:val="18"/>
          <w:szCs w:val="18"/>
        </w:rPr>
      </w:pPr>
      <w:r w:rsidRPr="00D16CA7">
        <w:rPr>
          <w:rFonts w:ascii="Calibri" w:hAnsi="Calibri" w:cs="Arial"/>
          <w:sz w:val="18"/>
          <w:szCs w:val="18"/>
        </w:rPr>
        <w:t>&lt;ΠΟΛΗ&gt;…</w:t>
      </w:r>
      <w:r>
        <w:rPr>
          <w:rFonts w:ascii="Calibri" w:hAnsi="Calibri" w:cs="Arial"/>
          <w:sz w:val="18"/>
          <w:szCs w:val="18"/>
        </w:rPr>
        <w:t>……….</w:t>
      </w:r>
      <w:r w:rsidRPr="00D16CA7">
        <w:rPr>
          <w:rFonts w:ascii="Calibri" w:hAnsi="Calibri" w:cs="Arial"/>
          <w:sz w:val="18"/>
          <w:szCs w:val="18"/>
        </w:rPr>
        <w:t xml:space="preserve">           , </w:t>
      </w:r>
      <w:r w:rsidR="00357057">
        <w:rPr>
          <w:rFonts w:ascii="Calibri" w:hAnsi="Calibri" w:cs="Arial"/>
          <w:sz w:val="18"/>
          <w:szCs w:val="18"/>
        </w:rPr>
        <w:t>…</w:t>
      </w:r>
      <w:r w:rsidRPr="00D16CA7">
        <w:rPr>
          <w:rFonts w:ascii="Calibri" w:hAnsi="Calibri" w:cs="Arial"/>
          <w:sz w:val="18"/>
          <w:szCs w:val="18"/>
        </w:rPr>
        <w:t>/</w:t>
      </w:r>
      <w:r w:rsidR="00357057">
        <w:rPr>
          <w:rFonts w:ascii="Calibri" w:hAnsi="Calibri" w:cs="Arial"/>
          <w:sz w:val="18"/>
          <w:szCs w:val="18"/>
        </w:rPr>
        <w:t>…</w:t>
      </w:r>
      <w:r w:rsidRPr="00D16CA7">
        <w:rPr>
          <w:rFonts w:ascii="Calibri" w:hAnsi="Calibri" w:cs="Arial"/>
          <w:sz w:val="18"/>
          <w:szCs w:val="18"/>
        </w:rPr>
        <w:t>/</w:t>
      </w:r>
      <w:r w:rsidRPr="00AE7117">
        <w:rPr>
          <w:rFonts w:ascii="Calibri" w:hAnsi="Calibri" w:cs="Arial"/>
          <w:sz w:val="18"/>
          <w:szCs w:val="18"/>
        </w:rPr>
        <w:t>201</w:t>
      </w:r>
      <w:r w:rsidR="003D7E22" w:rsidRPr="00AE7117">
        <w:rPr>
          <w:rFonts w:ascii="Calibri" w:hAnsi="Calibri" w:cs="Arial"/>
          <w:sz w:val="18"/>
          <w:szCs w:val="18"/>
        </w:rPr>
        <w:t>8</w:t>
      </w:r>
    </w:p>
    <w:p w:rsidR="000A4F6A" w:rsidRDefault="000A4F6A" w:rsidP="000A4F6A">
      <w:pPr>
        <w:tabs>
          <w:tab w:val="left" w:pos="14175"/>
          <w:tab w:val="left" w:pos="14317"/>
        </w:tabs>
        <w:spacing w:line="288" w:lineRule="auto"/>
        <w:jc w:val="right"/>
        <w:rPr>
          <w:rFonts w:ascii="Calibri" w:hAnsi="Calibri" w:cs="Tahoma"/>
          <w:color w:val="000000"/>
          <w:sz w:val="18"/>
          <w:szCs w:val="18"/>
        </w:rPr>
      </w:pPr>
      <w:r>
        <w:rPr>
          <w:rFonts w:ascii="Calibri" w:hAnsi="Calibri" w:cs="Tahoma"/>
          <w:color w:val="000000"/>
          <w:sz w:val="18"/>
          <w:szCs w:val="18"/>
        </w:rPr>
        <w:t>…………………………………………….…………………………………</w:t>
      </w:r>
    </w:p>
    <w:p w:rsidR="000A4F6A" w:rsidRDefault="000A4F6A" w:rsidP="000A4F6A">
      <w:pPr>
        <w:tabs>
          <w:tab w:val="left" w:pos="14175"/>
          <w:tab w:val="left" w:pos="14317"/>
        </w:tabs>
        <w:spacing w:line="288" w:lineRule="auto"/>
        <w:ind w:right="199"/>
        <w:jc w:val="right"/>
        <w:rPr>
          <w:rFonts w:ascii="Calibri" w:hAnsi="Calibri" w:cs="Tahoma"/>
          <w:color w:val="000000"/>
          <w:sz w:val="18"/>
          <w:szCs w:val="18"/>
        </w:rPr>
      </w:pPr>
      <w:r w:rsidRPr="00D16CA7">
        <w:rPr>
          <w:rFonts w:ascii="Calibri" w:hAnsi="Calibri" w:cs="Tahoma"/>
          <w:color w:val="000000"/>
          <w:sz w:val="18"/>
          <w:szCs w:val="18"/>
        </w:rPr>
        <w:t>Υπογραφή του νόμιμου εκπροσώπου και σφραγίδα Προσφέροντος</w:t>
      </w:r>
    </w:p>
    <w:p w:rsidR="000A4F6A" w:rsidRDefault="000A4F6A" w:rsidP="000A4F6A">
      <w:pPr>
        <w:tabs>
          <w:tab w:val="left" w:pos="14175"/>
          <w:tab w:val="left" w:pos="14317"/>
        </w:tabs>
        <w:spacing w:line="288" w:lineRule="auto"/>
        <w:ind w:right="199"/>
        <w:jc w:val="right"/>
        <w:rPr>
          <w:rFonts w:ascii="Calibri" w:hAnsi="Calibri" w:cs="Tahoma"/>
          <w:color w:val="000000"/>
          <w:sz w:val="18"/>
          <w:szCs w:val="18"/>
        </w:rPr>
      </w:pPr>
    </w:p>
    <w:p w:rsidR="000A4F6A" w:rsidRDefault="000A4F6A" w:rsidP="000A4F6A">
      <w:pPr>
        <w:tabs>
          <w:tab w:val="left" w:pos="14175"/>
          <w:tab w:val="left" w:pos="14317"/>
        </w:tabs>
        <w:spacing w:line="288" w:lineRule="auto"/>
        <w:ind w:right="199"/>
        <w:jc w:val="right"/>
        <w:rPr>
          <w:rFonts w:ascii="Calibri" w:hAnsi="Calibri" w:cs="Tahoma"/>
          <w:color w:val="000000"/>
          <w:sz w:val="18"/>
          <w:szCs w:val="18"/>
        </w:rPr>
      </w:pPr>
    </w:p>
    <w:p w:rsidR="00DA1B92" w:rsidRPr="00150107" w:rsidRDefault="002C0F0F" w:rsidP="002C0F0F">
      <w:pPr>
        <w:tabs>
          <w:tab w:val="left" w:pos="3855"/>
        </w:tabs>
      </w:pPr>
      <w:r>
        <w:rPr>
          <w:rFonts w:ascii="Calibri" w:hAnsi="Calibri"/>
          <w:szCs w:val="22"/>
        </w:rPr>
        <w:br w:type="page"/>
      </w:r>
      <w:r>
        <w:rPr>
          <w:rFonts w:ascii="Calibri" w:eastAsia="Tahoma" w:hAnsi="Calibri" w:cs="Tahoma"/>
          <w:b/>
          <w:sz w:val="24"/>
          <w:szCs w:val="24"/>
          <w:lang w:eastAsia="en-US"/>
        </w:rPr>
        <w:lastRenderedPageBreak/>
        <w:t xml:space="preserve">ΠΑΡΑΡΤΗΜΑ </w:t>
      </w:r>
      <w:r w:rsidR="0058525D">
        <w:rPr>
          <w:rFonts w:ascii="Calibri" w:eastAsia="Tahoma" w:hAnsi="Calibri" w:cs="Tahoma"/>
          <w:b/>
          <w:sz w:val="24"/>
          <w:szCs w:val="24"/>
          <w:lang w:eastAsia="en-US"/>
        </w:rPr>
        <w:t>Β</w:t>
      </w:r>
      <w:r w:rsidR="00DA1B92" w:rsidRPr="00183EA2">
        <w:rPr>
          <w:rFonts w:ascii="Calibri" w:eastAsia="Tahoma" w:hAnsi="Calibri" w:cs="Tahoma"/>
          <w:b/>
          <w:sz w:val="24"/>
          <w:szCs w:val="24"/>
          <w:lang w:eastAsia="en-US"/>
        </w:rPr>
        <w:t>:  ΥΠΟΔΕΙΓΜΑ ΥΠΕΥΘΥΝΗΣ ΔΗΛΩΣΗΣ</w:t>
      </w:r>
    </w:p>
    <w:p w:rsidR="00DA1B92" w:rsidRDefault="00DA1B92" w:rsidP="00DA1B92">
      <w:pPr>
        <w:jc w:val="center"/>
        <w:rPr>
          <w:rFonts w:ascii="Calibri" w:hAnsi="Calibri" w:cs="Tahoma"/>
          <w:sz w:val="20"/>
        </w:rPr>
      </w:pPr>
    </w:p>
    <w:p w:rsidR="00DA1B92" w:rsidRPr="003371CC" w:rsidRDefault="00DA1B92" w:rsidP="00DA1B92">
      <w:pPr>
        <w:tabs>
          <w:tab w:val="left" w:pos="2430"/>
        </w:tabs>
        <w:jc w:val="center"/>
        <w:rPr>
          <w:rFonts w:ascii="Calibri" w:hAnsi="Calibri"/>
          <w:sz w:val="24"/>
          <w:szCs w:val="24"/>
        </w:rPr>
      </w:pPr>
      <w:r w:rsidRPr="003371CC">
        <w:rPr>
          <w:rFonts w:ascii="Calibri" w:hAnsi="Calibri"/>
          <w:sz w:val="24"/>
          <w:szCs w:val="24"/>
        </w:rPr>
        <w:t>ΥΠΕΥΘΥΝΗ ΔΗΛΩΣΗ</w:t>
      </w:r>
    </w:p>
    <w:p w:rsidR="00DA1B92" w:rsidRPr="003371CC" w:rsidRDefault="00DA1B92" w:rsidP="00DA1B92">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DA1B92" w:rsidRPr="003371CC" w:rsidRDefault="00DA1B92" w:rsidP="00DA1B92">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DA1B92" w:rsidRPr="003371CC" w:rsidRDefault="00DA1B92" w:rsidP="00DA1B92">
      <w:pPr>
        <w:spacing w:line="288" w:lineRule="auto"/>
        <w:rPr>
          <w:b/>
          <w:sz w:val="16"/>
          <w:szCs w:val="16"/>
        </w:rPr>
      </w:pPr>
      <w:r w:rsidRPr="003371CC">
        <w:rPr>
          <w:b/>
          <w:sz w:val="16"/>
          <w:szCs w:val="16"/>
        </w:rPr>
        <w:t xml:space="preserve">ΑΦΟΡΑ ΤΗΝ ΑΡΙΘ. ΠΡΩΤ.: </w:t>
      </w:r>
      <w:r w:rsidR="00FF10D4" w:rsidRPr="00AE7117">
        <w:rPr>
          <w:rFonts w:ascii="Calibri" w:hAnsi="Calibri"/>
        </w:rPr>
        <w:t>30/002/000/</w:t>
      </w:r>
      <w:r w:rsidR="00AE7117">
        <w:rPr>
          <w:rFonts w:ascii="Calibri" w:hAnsi="Calibri"/>
        </w:rPr>
        <w:t>………………….</w:t>
      </w:r>
      <w:r w:rsidR="00FF10D4" w:rsidRPr="00AE7117">
        <w:rPr>
          <w:rFonts w:ascii="Calibri" w:hAnsi="Calibri"/>
        </w:rPr>
        <w:t>…….</w:t>
      </w:r>
      <w:r w:rsidR="007F0933" w:rsidRPr="00AE7117">
        <w:rPr>
          <w:rFonts w:ascii="Calibri" w:hAnsi="Calibri"/>
        </w:rPr>
        <w:t>/2018</w:t>
      </w:r>
      <w:r w:rsidRPr="003371CC">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DA1B92" w:rsidRPr="003371CC" w:rsidTr="00F138A9">
        <w:trPr>
          <w:gridBefore w:val="1"/>
          <w:gridAfter w:val="2"/>
          <w:wBefore w:w="324" w:type="dxa"/>
          <w:wAfter w:w="429" w:type="dxa"/>
          <w:cantSplit/>
          <w:trHeight w:val="397"/>
        </w:trPr>
        <w:tc>
          <w:tcPr>
            <w:tcW w:w="1303" w:type="dxa"/>
          </w:tcPr>
          <w:p w:rsidR="00DA1B92" w:rsidRPr="003371CC" w:rsidRDefault="00DA1B92" w:rsidP="00F138A9">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DA1B92" w:rsidRPr="003371CC" w:rsidRDefault="00DA1B92" w:rsidP="00F138A9">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DA1B92" w:rsidRPr="003371CC" w:rsidTr="00F138A9">
        <w:trPr>
          <w:gridBefore w:val="1"/>
          <w:gridAfter w:val="2"/>
          <w:wBefore w:w="324" w:type="dxa"/>
          <w:wAfter w:w="429" w:type="dxa"/>
          <w:cantSplit/>
          <w:trHeight w:val="397"/>
        </w:trPr>
        <w:tc>
          <w:tcPr>
            <w:tcW w:w="1303" w:type="dxa"/>
          </w:tcPr>
          <w:p w:rsidR="00DA1B92" w:rsidRPr="003371CC" w:rsidRDefault="00DA1B92" w:rsidP="00F138A9">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DA1B92" w:rsidRPr="003371CC" w:rsidRDefault="00DA1B92" w:rsidP="00F138A9">
            <w:pPr>
              <w:spacing w:before="240" w:line="288" w:lineRule="auto"/>
              <w:ind w:right="-6878"/>
              <w:rPr>
                <w:rFonts w:ascii="Calibri" w:hAnsi="Calibri" w:cs="Arial"/>
                <w:sz w:val="16"/>
                <w:szCs w:val="16"/>
              </w:rPr>
            </w:pPr>
          </w:p>
        </w:tc>
        <w:tc>
          <w:tcPr>
            <w:tcW w:w="1029" w:type="dxa"/>
            <w:gridSpan w:val="3"/>
          </w:tcPr>
          <w:p w:rsidR="00DA1B92" w:rsidRPr="003371CC" w:rsidRDefault="00DA1B92" w:rsidP="00F138A9">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DA1B92" w:rsidRPr="003371CC" w:rsidRDefault="00DA1B92" w:rsidP="00F138A9">
            <w:pPr>
              <w:spacing w:before="240" w:line="288" w:lineRule="auto"/>
              <w:ind w:right="-6878"/>
              <w:rPr>
                <w:rFonts w:ascii="Calibri" w:hAnsi="Calibri" w:cs="Arial"/>
                <w:sz w:val="16"/>
                <w:szCs w:val="16"/>
              </w:rPr>
            </w:pPr>
          </w:p>
        </w:tc>
      </w:tr>
      <w:tr w:rsidR="00DA1B92" w:rsidRPr="003371CC" w:rsidTr="00F138A9">
        <w:trPr>
          <w:gridBefore w:val="1"/>
          <w:gridAfter w:val="2"/>
          <w:wBefore w:w="324" w:type="dxa"/>
          <w:wAfter w:w="429" w:type="dxa"/>
          <w:cantSplit/>
          <w:trHeight w:val="94"/>
        </w:trPr>
        <w:tc>
          <w:tcPr>
            <w:tcW w:w="2332" w:type="dxa"/>
            <w:gridSpan w:val="4"/>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DA1B92" w:rsidRPr="003371CC" w:rsidRDefault="00DA1B92" w:rsidP="00F138A9">
            <w:pPr>
              <w:spacing w:before="240" w:line="288" w:lineRule="auto"/>
              <w:ind w:right="-6878"/>
              <w:rPr>
                <w:rFonts w:ascii="Calibri" w:hAnsi="Calibri" w:cs="Arial"/>
                <w:sz w:val="16"/>
                <w:szCs w:val="16"/>
              </w:rPr>
            </w:pPr>
          </w:p>
        </w:tc>
      </w:tr>
      <w:tr w:rsidR="00DA1B92" w:rsidRPr="003371CC" w:rsidTr="00F138A9">
        <w:trPr>
          <w:gridBefore w:val="1"/>
          <w:gridAfter w:val="2"/>
          <w:wBefore w:w="324" w:type="dxa"/>
          <w:wAfter w:w="429" w:type="dxa"/>
          <w:cantSplit/>
          <w:trHeight w:val="94"/>
        </w:trPr>
        <w:tc>
          <w:tcPr>
            <w:tcW w:w="2332" w:type="dxa"/>
            <w:gridSpan w:val="4"/>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DA1B92" w:rsidRPr="003371CC" w:rsidRDefault="00DA1B92" w:rsidP="00F138A9">
            <w:pPr>
              <w:spacing w:before="240" w:line="288" w:lineRule="auto"/>
              <w:ind w:right="-6878"/>
              <w:rPr>
                <w:rFonts w:ascii="Calibri" w:hAnsi="Calibri" w:cs="Arial"/>
                <w:sz w:val="16"/>
                <w:szCs w:val="16"/>
              </w:rPr>
            </w:pPr>
          </w:p>
        </w:tc>
      </w:tr>
      <w:tr w:rsidR="00DA1B92" w:rsidRPr="003371CC" w:rsidTr="00F138A9">
        <w:trPr>
          <w:gridBefore w:val="1"/>
          <w:gridAfter w:val="2"/>
          <w:wBefore w:w="324" w:type="dxa"/>
          <w:wAfter w:w="429" w:type="dxa"/>
          <w:cantSplit/>
          <w:trHeight w:val="402"/>
        </w:trPr>
        <w:tc>
          <w:tcPr>
            <w:tcW w:w="2332" w:type="dxa"/>
            <w:gridSpan w:val="4"/>
          </w:tcPr>
          <w:p w:rsidR="00DA1B92" w:rsidRPr="003371CC" w:rsidRDefault="00DA1B92" w:rsidP="00F138A9">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DA1B92" w:rsidRPr="003371CC" w:rsidRDefault="00DA1B92" w:rsidP="00F138A9">
            <w:pPr>
              <w:spacing w:before="240" w:line="288" w:lineRule="auto"/>
              <w:ind w:right="-6878"/>
              <w:rPr>
                <w:rFonts w:ascii="Calibri" w:hAnsi="Calibri" w:cs="Arial"/>
                <w:sz w:val="16"/>
                <w:szCs w:val="16"/>
              </w:rPr>
            </w:pPr>
          </w:p>
        </w:tc>
      </w:tr>
      <w:tr w:rsidR="00DA1B92" w:rsidRPr="003371CC" w:rsidTr="00F138A9">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DA1B92" w:rsidRPr="003371CC" w:rsidRDefault="00DA1B92" w:rsidP="00F138A9">
            <w:pPr>
              <w:spacing w:before="240" w:line="288" w:lineRule="auto"/>
              <w:ind w:right="-6878"/>
              <w:rPr>
                <w:rFonts w:ascii="Calibri" w:hAnsi="Calibri" w:cs="Arial"/>
                <w:sz w:val="16"/>
                <w:szCs w:val="16"/>
              </w:rPr>
            </w:pPr>
          </w:p>
        </w:tc>
      </w:tr>
      <w:tr w:rsidR="00DA1B92" w:rsidRPr="003371CC" w:rsidTr="00F138A9">
        <w:trPr>
          <w:gridBefore w:val="1"/>
          <w:gridAfter w:val="2"/>
          <w:wBefore w:w="324" w:type="dxa"/>
          <w:wAfter w:w="429" w:type="dxa"/>
          <w:cantSplit/>
          <w:trHeight w:val="402"/>
        </w:trPr>
        <w:tc>
          <w:tcPr>
            <w:tcW w:w="2332" w:type="dxa"/>
            <w:gridSpan w:val="4"/>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DA1B92" w:rsidRPr="003371CC" w:rsidRDefault="00DA1B92" w:rsidP="00F138A9">
            <w:pPr>
              <w:spacing w:before="240" w:line="288" w:lineRule="auto"/>
              <w:rPr>
                <w:rFonts w:ascii="Calibri" w:hAnsi="Calibri" w:cs="Arial"/>
                <w:sz w:val="16"/>
                <w:szCs w:val="16"/>
              </w:rPr>
            </w:pPr>
          </w:p>
        </w:tc>
        <w:tc>
          <w:tcPr>
            <w:tcW w:w="686" w:type="dxa"/>
            <w:gridSpan w:val="2"/>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Τηλ:</w:t>
            </w:r>
          </w:p>
        </w:tc>
        <w:tc>
          <w:tcPr>
            <w:tcW w:w="3974" w:type="dxa"/>
            <w:gridSpan w:val="6"/>
          </w:tcPr>
          <w:p w:rsidR="00DA1B92" w:rsidRPr="003371CC" w:rsidRDefault="00DA1B92" w:rsidP="00F138A9">
            <w:pPr>
              <w:spacing w:before="240" w:line="288" w:lineRule="auto"/>
              <w:rPr>
                <w:rFonts w:ascii="Calibri" w:hAnsi="Calibri" w:cs="Arial"/>
                <w:sz w:val="16"/>
                <w:szCs w:val="16"/>
              </w:rPr>
            </w:pPr>
          </w:p>
        </w:tc>
      </w:tr>
      <w:tr w:rsidR="00DA1B92" w:rsidRPr="003371CC" w:rsidTr="00F138A9">
        <w:trPr>
          <w:gridBefore w:val="1"/>
          <w:gridAfter w:val="2"/>
          <w:wBefore w:w="324" w:type="dxa"/>
          <w:wAfter w:w="429" w:type="dxa"/>
          <w:cantSplit/>
          <w:trHeight w:val="402"/>
        </w:trPr>
        <w:tc>
          <w:tcPr>
            <w:tcW w:w="1617" w:type="dxa"/>
            <w:gridSpan w:val="2"/>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DA1B92" w:rsidRPr="003371CC" w:rsidRDefault="00DA1B92" w:rsidP="00F138A9">
            <w:pPr>
              <w:spacing w:before="240" w:line="288" w:lineRule="auto"/>
              <w:rPr>
                <w:rFonts w:ascii="Calibri" w:hAnsi="Calibri" w:cs="Arial"/>
                <w:sz w:val="16"/>
                <w:szCs w:val="16"/>
              </w:rPr>
            </w:pPr>
          </w:p>
        </w:tc>
        <w:tc>
          <w:tcPr>
            <w:tcW w:w="686" w:type="dxa"/>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DA1B92" w:rsidRPr="003371CC" w:rsidRDefault="00DA1B92" w:rsidP="00F138A9">
            <w:pPr>
              <w:spacing w:before="240" w:line="288" w:lineRule="auto"/>
              <w:rPr>
                <w:rFonts w:ascii="Calibri" w:hAnsi="Calibri" w:cs="Arial"/>
                <w:sz w:val="16"/>
                <w:szCs w:val="16"/>
              </w:rPr>
            </w:pPr>
          </w:p>
        </w:tc>
        <w:tc>
          <w:tcPr>
            <w:tcW w:w="686" w:type="dxa"/>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Αριθ:</w:t>
            </w:r>
          </w:p>
        </w:tc>
        <w:tc>
          <w:tcPr>
            <w:tcW w:w="514" w:type="dxa"/>
          </w:tcPr>
          <w:p w:rsidR="00DA1B92" w:rsidRPr="003371CC" w:rsidRDefault="00DA1B92" w:rsidP="00F138A9">
            <w:pPr>
              <w:spacing w:before="240" w:line="288" w:lineRule="auto"/>
              <w:rPr>
                <w:rFonts w:ascii="Calibri" w:hAnsi="Calibri" w:cs="Arial"/>
                <w:sz w:val="16"/>
                <w:szCs w:val="16"/>
              </w:rPr>
            </w:pPr>
          </w:p>
        </w:tc>
        <w:tc>
          <w:tcPr>
            <w:tcW w:w="514" w:type="dxa"/>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DA1B92" w:rsidRPr="003371CC" w:rsidRDefault="00DA1B92" w:rsidP="00F138A9">
            <w:pPr>
              <w:spacing w:before="240" w:line="288" w:lineRule="auto"/>
              <w:rPr>
                <w:rFonts w:ascii="Calibri" w:hAnsi="Calibri" w:cs="Arial"/>
                <w:sz w:val="16"/>
                <w:szCs w:val="16"/>
              </w:rPr>
            </w:pPr>
          </w:p>
        </w:tc>
      </w:tr>
      <w:tr w:rsidR="00DA1B92" w:rsidRPr="003371CC" w:rsidTr="00F138A9">
        <w:trPr>
          <w:gridBefore w:val="1"/>
          <w:gridAfter w:val="1"/>
          <w:wBefore w:w="324" w:type="dxa"/>
          <w:wAfter w:w="420" w:type="dxa"/>
          <w:cantSplit/>
          <w:trHeight w:val="497"/>
        </w:trPr>
        <w:tc>
          <w:tcPr>
            <w:tcW w:w="2244" w:type="dxa"/>
            <w:gridSpan w:val="3"/>
            <w:vAlign w:val="bottom"/>
          </w:tcPr>
          <w:p w:rsidR="00DA1B92" w:rsidRPr="003371CC" w:rsidRDefault="00DA1B92" w:rsidP="00F138A9">
            <w:pPr>
              <w:spacing w:before="240" w:line="288" w:lineRule="auto"/>
              <w:rPr>
                <w:rFonts w:ascii="Calibri" w:hAnsi="Calibri" w:cs="Arial"/>
                <w:sz w:val="16"/>
                <w:szCs w:val="16"/>
              </w:rPr>
            </w:pPr>
            <w:r w:rsidRPr="003371CC">
              <w:rPr>
                <w:rFonts w:ascii="Calibri" w:hAnsi="Calibri" w:cs="Arial"/>
                <w:sz w:val="16"/>
                <w:szCs w:val="16"/>
              </w:rPr>
              <w:t>Αρ. Τηλεομοιοτύπου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DA1B92" w:rsidRPr="003371CC" w:rsidRDefault="00DA1B92" w:rsidP="00F138A9">
            <w:pPr>
              <w:spacing w:before="240" w:line="288" w:lineRule="auto"/>
              <w:rPr>
                <w:rFonts w:ascii="Calibri" w:hAnsi="Calibri" w:cs="Arial"/>
                <w:sz w:val="16"/>
                <w:szCs w:val="16"/>
              </w:rPr>
            </w:pPr>
          </w:p>
        </w:tc>
        <w:tc>
          <w:tcPr>
            <w:tcW w:w="1372" w:type="dxa"/>
            <w:gridSpan w:val="2"/>
            <w:vAlign w:val="bottom"/>
          </w:tcPr>
          <w:p w:rsidR="00DA1B92" w:rsidRPr="003371CC" w:rsidRDefault="00DA1B92" w:rsidP="00F138A9">
            <w:pPr>
              <w:spacing w:line="288" w:lineRule="auto"/>
              <w:rPr>
                <w:rFonts w:ascii="Calibri" w:hAnsi="Calibri" w:cs="Arial"/>
                <w:sz w:val="16"/>
                <w:szCs w:val="16"/>
              </w:rPr>
            </w:pPr>
            <w:r w:rsidRPr="003371CC">
              <w:rPr>
                <w:rFonts w:ascii="Calibri" w:hAnsi="Calibri" w:cs="Arial"/>
                <w:sz w:val="16"/>
                <w:szCs w:val="16"/>
              </w:rPr>
              <w:t>Δ/νση Ηλεκτρ. Ταχυδρομείου</w:t>
            </w:r>
          </w:p>
          <w:p w:rsidR="00DA1B92" w:rsidRPr="003371CC" w:rsidRDefault="00DA1B92" w:rsidP="00F138A9">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DA1B92" w:rsidRPr="003371CC" w:rsidRDefault="00DA1B92" w:rsidP="00F138A9">
            <w:pPr>
              <w:spacing w:before="240" w:line="288" w:lineRule="auto"/>
              <w:rPr>
                <w:rFonts w:ascii="Calibri" w:hAnsi="Calibri" w:cs="Arial"/>
                <w:sz w:val="16"/>
                <w:szCs w:val="16"/>
              </w:rPr>
            </w:pPr>
          </w:p>
        </w:tc>
      </w:tr>
      <w:tr w:rsidR="00DA1B92" w:rsidRPr="003371CC" w:rsidTr="00F138A9">
        <w:trPr>
          <w:trHeight w:val="533"/>
        </w:trPr>
        <w:tc>
          <w:tcPr>
            <w:tcW w:w="10632" w:type="dxa"/>
            <w:gridSpan w:val="18"/>
            <w:tcBorders>
              <w:top w:val="nil"/>
              <w:left w:val="nil"/>
              <w:bottom w:val="nil"/>
              <w:right w:val="nil"/>
            </w:tcBorders>
          </w:tcPr>
          <w:p w:rsidR="00DA1B92" w:rsidRPr="003371CC" w:rsidRDefault="00DA1B92" w:rsidP="00F138A9">
            <w:pPr>
              <w:spacing w:line="288" w:lineRule="auto"/>
              <w:ind w:right="124"/>
              <w:rPr>
                <w:rFonts w:ascii="Calibri" w:hAnsi="Calibri" w:cs="Arial"/>
                <w:sz w:val="18"/>
                <w:szCs w:val="18"/>
              </w:rPr>
            </w:pPr>
          </w:p>
          <w:p w:rsidR="00DA1B92" w:rsidRPr="003371CC" w:rsidRDefault="00DA1B92" w:rsidP="00F138A9">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DA1B92" w:rsidRPr="003371CC" w:rsidTr="00F138A9">
        <w:trPr>
          <w:trHeight w:val="3109"/>
        </w:trPr>
        <w:tc>
          <w:tcPr>
            <w:tcW w:w="10632" w:type="dxa"/>
            <w:gridSpan w:val="18"/>
            <w:tcBorders>
              <w:top w:val="nil"/>
              <w:left w:val="nil"/>
              <w:bottom w:val="nil"/>
              <w:right w:val="nil"/>
            </w:tcBorders>
          </w:tcPr>
          <w:p w:rsidR="00DA1B92" w:rsidRPr="003371CC" w:rsidRDefault="00DA1B92" w:rsidP="00F138A9">
            <w:pPr>
              <w:spacing w:line="288" w:lineRule="auto"/>
              <w:rPr>
                <w:rFonts w:ascii="Calibri" w:hAnsi="Calibri"/>
                <w:sz w:val="18"/>
                <w:szCs w:val="18"/>
              </w:rPr>
            </w:pPr>
            <w:r w:rsidRPr="003371CC">
              <w:rPr>
                <w:rFonts w:ascii="Calibri" w:hAnsi="Calibri"/>
                <w:sz w:val="18"/>
                <w:szCs w:val="18"/>
              </w:rPr>
              <w:t>Α.   αποδέχομαι τους όρους της παρούσας και ότι</w:t>
            </w:r>
            <w:r w:rsidR="003064ED" w:rsidRPr="003064ED">
              <w:rPr>
                <w:rFonts w:ascii="Calibri" w:hAnsi="Calibri"/>
                <w:sz w:val="18"/>
                <w:szCs w:val="18"/>
              </w:rPr>
              <w:t xml:space="preserve"> </w:t>
            </w:r>
            <w:r w:rsidR="00971FC0">
              <w:rPr>
                <w:rFonts w:ascii="Calibri" w:hAnsi="Calibri"/>
                <w:sz w:val="18"/>
                <w:szCs w:val="18"/>
              </w:rPr>
              <w:t>οι</w:t>
            </w:r>
            <w:r w:rsidR="00261BD8">
              <w:rPr>
                <w:rFonts w:ascii="Calibri" w:hAnsi="Calibri"/>
                <w:sz w:val="18"/>
                <w:szCs w:val="18"/>
              </w:rPr>
              <w:t xml:space="preserve"> υπηρεσίες</w:t>
            </w:r>
            <w:r w:rsidR="003064ED" w:rsidRPr="003064ED">
              <w:rPr>
                <w:rFonts w:ascii="Calibri" w:hAnsi="Calibri"/>
                <w:sz w:val="18"/>
                <w:szCs w:val="18"/>
              </w:rPr>
              <w:t xml:space="preserve"> </w:t>
            </w:r>
            <w:r w:rsidRPr="003371CC">
              <w:rPr>
                <w:rFonts w:ascii="Calibri" w:hAnsi="Calibri"/>
                <w:color w:val="000000"/>
                <w:sz w:val="18"/>
                <w:szCs w:val="18"/>
              </w:rPr>
              <w:t>που προσφέρονται</w:t>
            </w:r>
            <w:r w:rsidR="003064ED" w:rsidRPr="003064ED">
              <w:rPr>
                <w:rFonts w:ascii="Calibri" w:hAnsi="Calibri"/>
                <w:color w:val="000000"/>
                <w:sz w:val="18"/>
                <w:szCs w:val="18"/>
              </w:rPr>
              <w:t xml:space="preserve"> </w:t>
            </w:r>
            <w:r w:rsidRPr="003371CC">
              <w:rPr>
                <w:rFonts w:ascii="Calibri" w:hAnsi="Calibri"/>
                <w:sz w:val="18"/>
                <w:szCs w:val="18"/>
              </w:rPr>
              <w:t>έχουν τις ζητούμενες προδιαγραφές.</w:t>
            </w:r>
          </w:p>
          <w:p w:rsidR="00DA1B92" w:rsidRPr="003371CC" w:rsidRDefault="00DA1B92" w:rsidP="00F138A9">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DA1B92" w:rsidRPr="003371CC" w:rsidRDefault="00DA1B92" w:rsidP="00F138A9">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DA1B92" w:rsidRPr="003371CC" w:rsidRDefault="00DA1B92" w:rsidP="00F138A9">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A1B92" w:rsidRPr="003371CC" w:rsidRDefault="00DA1B92" w:rsidP="00F138A9">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A1B92" w:rsidRPr="003371CC" w:rsidRDefault="00DA1B92" w:rsidP="00F138A9">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A1B92" w:rsidRPr="003371CC" w:rsidRDefault="00DA1B92" w:rsidP="00F138A9">
            <w:pPr>
              <w:spacing w:line="288" w:lineRule="auto"/>
              <w:ind w:left="301" w:hanging="301"/>
              <w:jc w:val="both"/>
              <w:rPr>
                <w:rFonts w:ascii="Calibri" w:hAnsi="Calibri"/>
                <w:sz w:val="18"/>
                <w:szCs w:val="18"/>
              </w:rPr>
            </w:pPr>
            <w:r w:rsidRPr="003371CC">
              <w:rPr>
                <w:rFonts w:ascii="Calibri" w:hAnsi="Calibri"/>
                <w:sz w:val="18"/>
                <w:szCs w:val="18"/>
              </w:rPr>
              <w:t>Β2. δεν έχω καταδικασθεί, με τελεσίδικη απόφαση, για κάποιο από τα αδικήματα του Αγορανομικού κώδικα, σχετικό με την</w:t>
            </w:r>
            <w:r w:rsidR="00340794">
              <w:rPr>
                <w:rFonts w:ascii="Calibri" w:hAnsi="Calibri"/>
                <w:sz w:val="18"/>
                <w:szCs w:val="18"/>
              </w:rPr>
              <w:t xml:space="preserve"> άσκηση της  επαγγελματικής 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A1B92" w:rsidRPr="003371CC" w:rsidRDefault="00DA1B92" w:rsidP="00F138A9">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DA1B92" w:rsidRPr="003371CC" w:rsidRDefault="00DA1B92" w:rsidP="00F138A9">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DA1B92" w:rsidRPr="003371CC" w:rsidRDefault="00DA1B92" w:rsidP="00DA1B92">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DA1B92" w:rsidRPr="003371CC" w:rsidRDefault="00DA1B92" w:rsidP="00DA1B92">
      <w:pPr>
        <w:spacing w:after="120" w:line="288" w:lineRule="auto"/>
        <w:ind w:right="484"/>
        <w:rPr>
          <w:rFonts w:ascii="Calibri" w:hAnsi="Calibri"/>
          <w:sz w:val="16"/>
          <w:szCs w:val="16"/>
        </w:rPr>
      </w:pPr>
    </w:p>
    <w:p w:rsidR="00DA1B92" w:rsidRPr="003371CC" w:rsidRDefault="00DA1B92" w:rsidP="00DA1B92">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DA1B92" w:rsidRPr="003371CC" w:rsidRDefault="00DA1B92" w:rsidP="00DA1B92">
      <w:pPr>
        <w:spacing w:after="120" w:line="288" w:lineRule="auto"/>
        <w:ind w:right="484"/>
        <w:rPr>
          <w:rFonts w:ascii="Calibri" w:hAnsi="Calibri"/>
          <w:sz w:val="16"/>
          <w:szCs w:val="16"/>
        </w:rPr>
      </w:pPr>
    </w:p>
    <w:p w:rsidR="00DA1B92" w:rsidRPr="003371CC" w:rsidRDefault="00DA1B92" w:rsidP="00DA1B92">
      <w:pPr>
        <w:spacing w:line="288" w:lineRule="auto"/>
        <w:rPr>
          <w:rFonts w:ascii="Calibri" w:hAnsi="Calibri"/>
          <w:sz w:val="16"/>
          <w:szCs w:val="16"/>
        </w:rPr>
      </w:pPr>
      <w:r w:rsidRPr="003371CC">
        <w:rPr>
          <w:rFonts w:ascii="Calibri" w:hAnsi="Calibri"/>
          <w:sz w:val="16"/>
          <w:szCs w:val="16"/>
        </w:rPr>
        <w:t xml:space="preserve">                                                                                                                                       (Υπογραφή)</w:t>
      </w:r>
    </w:p>
    <w:p w:rsidR="00DA1B92" w:rsidRPr="003371CC" w:rsidRDefault="00DA1B92" w:rsidP="00DA1B92">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DA1B92" w:rsidRPr="003371CC" w:rsidRDefault="00DA1B92" w:rsidP="00DA1B92">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DA1B92" w:rsidRPr="003371CC" w:rsidRDefault="00DA1B92" w:rsidP="00DA1B92">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547AE" w:rsidRPr="00D16CA7" w:rsidRDefault="00DA1B92" w:rsidP="003F0EFE">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sectPr w:rsidR="00C547AE" w:rsidRPr="00D16CA7" w:rsidSect="00DA1B92">
      <w:pgSz w:w="11906" w:h="16838"/>
      <w:pgMar w:top="851" w:right="851" w:bottom="144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E3" w:rsidRDefault="00E54FE3" w:rsidP="00FA2171">
      <w:r>
        <w:separator/>
      </w:r>
    </w:p>
  </w:endnote>
  <w:endnote w:type="continuationSeparator" w:id="1">
    <w:p w:rsidR="00E54FE3" w:rsidRDefault="00E54FE3" w:rsidP="00FA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Light">
    <w:charset w:val="A1"/>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30204"/>
    <w:charset w:val="00"/>
    <w:family w:val="swiss"/>
    <w:pitch w:val="variable"/>
    <w:sig w:usb0="20002A87" w:usb1="00000000" w:usb2="00000000"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0B" w:rsidRPr="00EF3802" w:rsidRDefault="00EB4B87" w:rsidP="002610D2">
    <w:pPr>
      <w:pStyle w:val="aa"/>
      <w:jc w:val="center"/>
    </w:pPr>
    <w:r w:rsidRPr="00DA4FEC">
      <w:rPr>
        <w:rFonts w:ascii="Calibri" w:hAnsi="Calibri" w:cs="Calibri"/>
        <w:bCs/>
        <w:sz w:val="18"/>
        <w:szCs w:val="18"/>
      </w:rPr>
      <w:fldChar w:fldCharType="begin"/>
    </w:r>
    <w:r w:rsidR="00C1420B"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7F2A4A">
      <w:rPr>
        <w:rFonts w:ascii="Calibri" w:hAnsi="Calibri" w:cs="Calibri"/>
        <w:bCs/>
        <w:noProof/>
        <w:sz w:val="18"/>
        <w:szCs w:val="18"/>
      </w:rPr>
      <w:t>1</w:t>
    </w:r>
    <w:r w:rsidRPr="00DA4FEC">
      <w:rPr>
        <w:rFonts w:ascii="Calibri" w:hAnsi="Calibri" w:cs="Calibri"/>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E3" w:rsidRDefault="00E54FE3" w:rsidP="00FA2171">
      <w:r>
        <w:separator/>
      </w:r>
    </w:p>
  </w:footnote>
  <w:footnote w:type="continuationSeparator" w:id="1">
    <w:p w:rsidR="00E54FE3" w:rsidRDefault="00E54FE3" w:rsidP="00FA2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3F63C0"/>
    <w:multiLevelType w:val="hybridMultilevel"/>
    <w:tmpl w:val="6CB019E6"/>
    <w:lvl w:ilvl="0" w:tplc="0E7E78FA">
      <w:start w:val="1"/>
      <w:numFmt w:val="decimal"/>
      <w:pStyle w:val="2"/>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5EF645E"/>
    <w:multiLevelType w:val="hybridMultilevel"/>
    <w:tmpl w:val="5BE4BA1A"/>
    <w:lvl w:ilvl="0" w:tplc="8D1CF11A">
      <w:start w:val="1"/>
      <w:numFmt w:val="decimal"/>
      <w:lvlText w:val="%1."/>
      <w:lvlJc w:val="left"/>
      <w:pPr>
        <w:ind w:left="1004" w:hanging="360"/>
      </w:pPr>
      <w:rPr>
        <w:rFonts w:cs="Times New Roman"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7E64A85"/>
    <w:multiLevelType w:val="hybridMultilevel"/>
    <w:tmpl w:val="05E816E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186BFB"/>
    <w:multiLevelType w:val="hybridMultilevel"/>
    <w:tmpl w:val="25081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15">
    <w:nsid w:val="74F9518E"/>
    <w:multiLevelType w:val="hybridMultilevel"/>
    <w:tmpl w:val="700E36F8"/>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E40DA0"/>
    <w:multiLevelType w:val="hybridMultilevel"/>
    <w:tmpl w:val="A7EC9616"/>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12"/>
  </w:num>
  <w:num w:numId="5">
    <w:abstractNumId w:val="15"/>
  </w:num>
  <w:num w:numId="6">
    <w:abstractNumId w:val="16"/>
  </w:num>
  <w:num w:numId="7">
    <w:abstractNumId w:val="11"/>
  </w:num>
  <w:num w:numId="8">
    <w:abstractNumId w:val="13"/>
  </w:num>
  <w:num w:numId="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955608"/>
    <w:rsid w:val="00000F16"/>
    <w:rsid w:val="00001088"/>
    <w:rsid w:val="000014EE"/>
    <w:rsid w:val="0000422F"/>
    <w:rsid w:val="00004817"/>
    <w:rsid w:val="00005B88"/>
    <w:rsid w:val="000063F6"/>
    <w:rsid w:val="000113D4"/>
    <w:rsid w:val="000129D6"/>
    <w:rsid w:val="000150A4"/>
    <w:rsid w:val="00015103"/>
    <w:rsid w:val="00017B52"/>
    <w:rsid w:val="00022C78"/>
    <w:rsid w:val="00023113"/>
    <w:rsid w:val="00023982"/>
    <w:rsid w:val="00025F36"/>
    <w:rsid w:val="000301CD"/>
    <w:rsid w:val="00030DF0"/>
    <w:rsid w:val="00032BF9"/>
    <w:rsid w:val="00034058"/>
    <w:rsid w:val="000340C8"/>
    <w:rsid w:val="0003438B"/>
    <w:rsid w:val="000344A6"/>
    <w:rsid w:val="0003488F"/>
    <w:rsid w:val="00034CC6"/>
    <w:rsid w:val="00034DDC"/>
    <w:rsid w:val="00035757"/>
    <w:rsid w:val="0003691E"/>
    <w:rsid w:val="0003725F"/>
    <w:rsid w:val="000422D2"/>
    <w:rsid w:val="00043CE6"/>
    <w:rsid w:val="000475CC"/>
    <w:rsid w:val="00051435"/>
    <w:rsid w:val="00051E8A"/>
    <w:rsid w:val="000561E2"/>
    <w:rsid w:val="00056444"/>
    <w:rsid w:val="00056E62"/>
    <w:rsid w:val="00057743"/>
    <w:rsid w:val="00057883"/>
    <w:rsid w:val="000603A6"/>
    <w:rsid w:val="000603E8"/>
    <w:rsid w:val="0006091B"/>
    <w:rsid w:val="000627FC"/>
    <w:rsid w:val="00062D5D"/>
    <w:rsid w:val="0006396A"/>
    <w:rsid w:val="00064537"/>
    <w:rsid w:val="00071537"/>
    <w:rsid w:val="000747D1"/>
    <w:rsid w:val="00074E22"/>
    <w:rsid w:val="00075433"/>
    <w:rsid w:val="000775D9"/>
    <w:rsid w:val="00081155"/>
    <w:rsid w:val="00082AF5"/>
    <w:rsid w:val="00085D9D"/>
    <w:rsid w:val="0008647C"/>
    <w:rsid w:val="00091F2E"/>
    <w:rsid w:val="00094248"/>
    <w:rsid w:val="00094C30"/>
    <w:rsid w:val="0009707B"/>
    <w:rsid w:val="000A190E"/>
    <w:rsid w:val="000A25B8"/>
    <w:rsid w:val="000A358E"/>
    <w:rsid w:val="000A3AE3"/>
    <w:rsid w:val="000A4F6A"/>
    <w:rsid w:val="000A5276"/>
    <w:rsid w:val="000A713C"/>
    <w:rsid w:val="000A7845"/>
    <w:rsid w:val="000B0A5A"/>
    <w:rsid w:val="000B0E06"/>
    <w:rsid w:val="000B19D7"/>
    <w:rsid w:val="000B77AD"/>
    <w:rsid w:val="000C4BCE"/>
    <w:rsid w:val="000C57C3"/>
    <w:rsid w:val="000C6E65"/>
    <w:rsid w:val="000D007A"/>
    <w:rsid w:val="000D1802"/>
    <w:rsid w:val="000D2527"/>
    <w:rsid w:val="000D2E10"/>
    <w:rsid w:val="000D3055"/>
    <w:rsid w:val="000D4304"/>
    <w:rsid w:val="000D51F2"/>
    <w:rsid w:val="000D5C50"/>
    <w:rsid w:val="000D6B78"/>
    <w:rsid w:val="000D6E3C"/>
    <w:rsid w:val="000D6EB4"/>
    <w:rsid w:val="000E095A"/>
    <w:rsid w:val="000E0984"/>
    <w:rsid w:val="000E50FB"/>
    <w:rsid w:val="000E5E71"/>
    <w:rsid w:val="000F10EA"/>
    <w:rsid w:val="000F1EBF"/>
    <w:rsid w:val="000F2800"/>
    <w:rsid w:val="000F3232"/>
    <w:rsid w:val="000F4CA0"/>
    <w:rsid w:val="000F615E"/>
    <w:rsid w:val="000F79DC"/>
    <w:rsid w:val="00101E01"/>
    <w:rsid w:val="00102A35"/>
    <w:rsid w:val="00102EBB"/>
    <w:rsid w:val="00106D9A"/>
    <w:rsid w:val="00114EAE"/>
    <w:rsid w:val="001150BF"/>
    <w:rsid w:val="00116D6C"/>
    <w:rsid w:val="001201C3"/>
    <w:rsid w:val="00121B19"/>
    <w:rsid w:val="001235CB"/>
    <w:rsid w:val="00123970"/>
    <w:rsid w:val="00125208"/>
    <w:rsid w:val="00125549"/>
    <w:rsid w:val="0012557E"/>
    <w:rsid w:val="00125EBA"/>
    <w:rsid w:val="00127FAF"/>
    <w:rsid w:val="0013099A"/>
    <w:rsid w:val="00130FA8"/>
    <w:rsid w:val="001313B6"/>
    <w:rsid w:val="001321D9"/>
    <w:rsid w:val="001325B5"/>
    <w:rsid w:val="00132772"/>
    <w:rsid w:val="00137540"/>
    <w:rsid w:val="00141651"/>
    <w:rsid w:val="00142455"/>
    <w:rsid w:val="00144C30"/>
    <w:rsid w:val="001455C2"/>
    <w:rsid w:val="00145D2B"/>
    <w:rsid w:val="00146A01"/>
    <w:rsid w:val="00146A4B"/>
    <w:rsid w:val="001475E7"/>
    <w:rsid w:val="001478A6"/>
    <w:rsid w:val="00150107"/>
    <w:rsid w:val="00151078"/>
    <w:rsid w:val="001514B0"/>
    <w:rsid w:val="0015260F"/>
    <w:rsid w:val="00154E9D"/>
    <w:rsid w:val="00155D90"/>
    <w:rsid w:val="00163958"/>
    <w:rsid w:val="0016524A"/>
    <w:rsid w:val="0016621F"/>
    <w:rsid w:val="00166537"/>
    <w:rsid w:val="0016688D"/>
    <w:rsid w:val="00170B37"/>
    <w:rsid w:val="00180CB9"/>
    <w:rsid w:val="00181E5A"/>
    <w:rsid w:val="00183EA2"/>
    <w:rsid w:val="00184A3C"/>
    <w:rsid w:val="001872EC"/>
    <w:rsid w:val="001879BF"/>
    <w:rsid w:val="001904FF"/>
    <w:rsid w:val="001907C4"/>
    <w:rsid w:val="0019209F"/>
    <w:rsid w:val="001920DF"/>
    <w:rsid w:val="001931C2"/>
    <w:rsid w:val="001931E1"/>
    <w:rsid w:val="00194ACC"/>
    <w:rsid w:val="00194F65"/>
    <w:rsid w:val="00194F87"/>
    <w:rsid w:val="00196621"/>
    <w:rsid w:val="001A3BCA"/>
    <w:rsid w:val="001A57B1"/>
    <w:rsid w:val="001A592D"/>
    <w:rsid w:val="001A6803"/>
    <w:rsid w:val="001B0B26"/>
    <w:rsid w:val="001B44CD"/>
    <w:rsid w:val="001C41CD"/>
    <w:rsid w:val="001C4464"/>
    <w:rsid w:val="001C457A"/>
    <w:rsid w:val="001C5646"/>
    <w:rsid w:val="001C5AE2"/>
    <w:rsid w:val="001C5C67"/>
    <w:rsid w:val="001C5EE2"/>
    <w:rsid w:val="001C76F9"/>
    <w:rsid w:val="001D0E47"/>
    <w:rsid w:val="001D2044"/>
    <w:rsid w:val="001D508D"/>
    <w:rsid w:val="001D5F5D"/>
    <w:rsid w:val="001D7936"/>
    <w:rsid w:val="001E0506"/>
    <w:rsid w:val="001E186D"/>
    <w:rsid w:val="001E3B3A"/>
    <w:rsid w:val="001E3BCA"/>
    <w:rsid w:val="001E59FA"/>
    <w:rsid w:val="001E78CB"/>
    <w:rsid w:val="001F19B0"/>
    <w:rsid w:val="001F54D7"/>
    <w:rsid w:val="001F5DB2"/>
    <w:rsid w:val="001F61C2"/>
    <w:rsid w:val="001F74D5"/>
    <w:rsid w:val="002008D7"/>
    <w:rsid w:val="00200A25"/>
    <w:rsid w:val="00202402"/>
    <w:rsid w:val="00204A4C"/>
    <w:rsid w:val="00205C38"/>
    <w:rsid w:val="00207FD0"/>
    <w:rsid w:val="00210FFA"/>
    <w:rsid w:val="00212ACC"/>
    <w:rsid w:val="00213D66"/>
    <w:rsid w:val="00217701"/>
    <w:rsid w:val="00217DA1"/>
    <w:rsid w:val="0022122E"/>
    <w:rsid w:val="00221C9D"/>
    <w:rsid w:val="0022218F"/>
    <w:rsid w:val="00222839"/>
    <w:rsid w:val="00224023"/>
    <w:rsid w:val="0022406A"/>
    <w:rsid w:val="00224FDF"/>
    <w:rsid w:val="00225327"/>
    <w:rsid w:val="002258C3"/>
    <w:rsid w:val="00225A7B"/>
    <w:rsid w:val="0023082C"/>
    <w:rsid w:val="00231296"/>
    <w:rsid w:val="0023173E"/>
    <w:rsid w:val="00232590"/>
    <w:rsid w:val="0023645C"/>
    <w:rsid w:val="0023790D"/>
    <w:rsid w:val="00244110"/>
    <w:rsid w:val="00247653"/>
    <w:rsid w:val="00252F1A"/>
    <w:rsid w:val="002546C4"/>
    <w:rsid w:val="00256298"/>
    <w:rsid w:val="0025698F"/>
    <w:rsid w:val="00256EA0"/>
    <w:rsid w:val="002610D2"/>
    <w:rsid w:val="00261377"/>
    <w:rsid w:val="002614D4"/>
    <w:rsid w:val="00261BD8"/>
    <w:rsid w:val="002671F8"/>
    <w:rsid w:val="002678FD"/>
    <w:rsid w:val="00267955"/>
    <w:rsid w:val="0027023F"/>
    <w:rsid w:val="00270D88"/>
    <w:rsid w:val="00272307"/>
    <w:rsid w:val="0027234C"/>
    <w:rsid w:val="00272386"/>
    <w:rsid w:val="002725E6"/>
    <w:rsid w:val="00272A31"/>
    <w:rsid w:val="002738BC"/>
    <w:rsid w:val="002745DB"/>
    <w:rsid w:val="0027474B"/>
    <w:rsid w:val="00274826"/>
    <w:rsid w:val="00275167"/>
    <w:rsid w:val="00275451"/>
    <w:rsid w:val="00275973"/>
    <w:rsid w:val="00276C4A"/>
    <w:rsid w:val="0027733F"/>
    <w:rsid w:val="00282B88"/>
    <w:rsid w:val="0028680C"/>
    <w:rsid w:val="00287144"/>
    <w:rsid w:val="00291FAF"/>
    <w:rsid w:val="00296EE6"/>
    <w:rsid w:val="0029709B"/>
    <w:rsid w:val="002A1278"/>
    <w:rsid w:val="002A3412"/>
    <w:rsid w:val="002A4D1B"/>
    <w:rsid w:val="002A5951"/>
    <w:rsid w:val="002A5AAE"/>
    <w:rsid w:val="002A6C6A"/>
    <w:rsid w:val="002A7CE1"/>
    <w:rsid w:val="002A7CF6"/>
    <w:rsid w:val="002B0B27"/>
    <w:rsid w:val="002B10C6"/>
    <w:rsid w:val="002B1918"/>
    <w:rsid w:val="002B3042"/>
    <w:rsid w:val="002B657C"/>
    <w:rsid w:val="002B7549"/>
    <w:rsid w:val="002C02D8"/>
    <w:rsid w:val="002C0F0F"/>
    <w:rsid w:val="002C20F4"/>
    <w:rsid w:val="002C25F8"/>
    <w:rsid w:val="002C320B"/>
    <w:rsid w:val="002C736D"/>
    <w:rsid w:val="002D2525"/>
    <w:rsid w:val="002D4912"/>
    <w:rsid w:val="002D4B2A"/>
    <w:rsid w:val="002D5653"/>
    <w:rsid w:val="002E03D7"/>
    <w:rsid w:val="002E20FF"/>
    <w:rsid w:val="002E2511"/>
    <w:rsid w:val="002E3FF0"/>
    <w:rsid w:val="002E49BC"/>
    <w:rsid w:val="002E5F64"/>
    <w:rsid w:val="002E6567"/>
    <w:rsid w:val="002E7DD4"/>
    <w:rsid w:val="002F0ABD"/>
    <w:rsid w:val="002F2C95"/>
    <w:rsid w:val="002F3AC7"/>
    <w:rsid w:val="002F5149"/>
    <w:rsid w:val="002F55B0"/>
    <w:rsid w:val="002F56B8"/>
    <w:rsid w:val="002F6390"/>
    <w:rsid w:val="002F6464"/>
    <w:rsid w:val="002F6565"/>
    <w:rsid w:val="002F6F02"/>
    <w:rsid w:val="002F7D1E"/>
    <w:rsid w:val="003005A9"/>
    <w:rsid w:val="00300CA1"/>
    <w:rsid w:val="00301004"/>
    <w:rsid w:val="00301216"/>
    <w:rsid w:val="00304731"/>
    <w:rsid w:val="003064ED"/>
    <w:rsid w:val="0031012F"/>
    <w:rsid w:val="00310149"/>
    <w:rsid w:val="003110CC"/>
    <w:rsid w:val="003116D3"/>
    <w:rsid w:val="00311906"/>
    <w:rsid w:val="00314CE7"/>
    <w:rsid w:val="00315414"/>
    <w:rsid w:val="00316DE5"/>
    <w:rsid w:val="003202CC"/>
    <w:rsid w:val="003206A9"/>
    <w:rsid w:val="00327C28"/>
    <w:rsid w:val="00330045"/>
    <w:rsid w:val="00330259"/>
    <w:rsid w:val="00331AEF"/>
    <w:rsid w:val="00331D11"/>
    <w:rsid w:val="0033335C"/>
    <w:rsid w:val="00333B94"/>
    <w:rsid w:val="00333C00"/>
    <w:rsid w:val="00335477"/>
    <w:rsid w:val="003371CC"/>
    <w:rsid w:val="0033768D"/>
    <w:rsid w:val="0033796D"/>
    <w:rsid w:val="00340794"/>
    <w:rsid w:val="00342C6A"/>
    <w:rsid w:val="00343591"/>
    <w:rsid w:val="0034399B"/>
    <w:rsid w:val="003456C5"/>
    <w:rsid w:val="00346A47"/>
    <w:rsid w:val="003512B9"/>
    <w:rsid w:val="003532D1"/>
    <w:rsid w:val="003545C5"/>
    <w:rsid w:val="00354CED"/>
    <w:rsid w:val="0035702C"/>
    <w:rsid w:val="00357057"/>
    <w:rsid w:val="0036321F"/>
    <w:rsid w:val="00363CC3"/>
    <w:rsid w:val="00364A64"/>
    <w:rsid w:val="00364B4E"/>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1672"/>
    <w:rsid w:val="00382414"/>
    <w:rsid w:val="00382C0D"/>
    <w:rsid w:val="0038331B"/>
    <w:rsid w:val="00384967"/>
    <w:rsid w:val="00384C27"/>
    <w:rsid w:val="003851AE"/>
    <w:rsid w:val="00385293"/>
    <w:rsid w:val="0038651B"/>
    <w:rsid w:val="0039097A"/>
    <w:rsid w:val="0039103B"/>
    <w:rsid w:val="00392B32"/>
    <w:rsid w:val="00392DEE"/>
    <w:rsid w:val="00393EEF"/>
    <w:rsid w:val="00394020"/>
    <w:rsid w:val="00395933"/>
    <w:rsid w:val="003A0BC6"/>
    <w:rsid w:val="003A1198"/>
    <w:rsid w:val="003A1D7C"/>
    <w:rsid w:val="003A1F20"/>
    <w:rsid w:val="003A6148"/>
    <w:rsid w:val="003A67F8"/>
    <w:rsid w:val="003B13C1"/>
    <w:rsid w:val="003B18EF"/>
    <w:rsid w:val="003B44B0"/>
    <w:rsid w:val="003B7249"/>
    <w:rsid w:val="003B78D7"/>
    <w:rsid w:val="003C09A8"/>
    <w:rsid w:val="003C176B"/>
    <w:rsid w:val="003C21B0"/>
    <w:rsid w:val="003C2556"/>
    <w:rsid w:val="003C3B1E"/>
    <w:rsid w:val="003C482D"/>
    <w:rsid w:val="003C4B95"/>
    <w:rsid w:val="003C4BA4"/>
    <w:rsid w:val="003C4C16"/>
    <w:rsid w:val="003C4FEF"/>
    <w:rsid w:val="003C52B7"/>
    <w:rsid w:val="003C5866"/>
    <w:rsid w:val="003C688A"/>
    <w:rsid w:val="003C7E2F"/>
    <w:rsid w:val="003D120A"/>
    <w:rsid w:val="003D1223"/>
    <w:rsid w:val="003D2222"/>
    <w:rsid w:val="003D7BF0"/>
    <w:rsid w:val="003D7E22"/>
    <w:rsid w:val="003E1952"/>
    <w:rsid w:val="003E3465"/>
    <w:rsid w:val="003E5025"/>
    <w:rsid w:val="003E5DF9"/>
    <w:rsid w:val="003E643D"/>
    <w:rsid w:val="003E6D83"/>
    <w:rsid w:val="003E762B"/>
    <w:rsid w:val="003E7F27"/>
    <w:rsid w:val="003F0EFE"/>
    <w:rsid w:val="003F2DC6"/>
    <w:rsid w:val="003F2E27"/>
    <w:rsid w:val="003F3173"/>
    <w:rsid w:val="003F425D"/>
    <w:rsid w:val="004024E0"/>
    <w:rsid w:val="00402601"/>
    <w:rsid w:val="004038DB"/>
    <w:rsid w:val="00403E71"/>
    <w:rsid w:val="0040500A"/>
    <w:rsid w:val="00407890"/>
    <w:rsid w:val="004103F5"/>
    <w:rsid w:val="004131C0"/>
    <w:rsid w:val="004132DC"/>
    <w:rsid w:val="0041467C"/>
    <w:rsid w:val="00416798"/>
    <w:rsid w:val="0041776A"/>
    <w:rsid w:val="00421856"/>
    <w:rsid w:val="00422798"/>
    <w:rsid w:val="00422D7D"/>
    <w:rsid w:val="004237BA"/>
    <w:rsid w:val="0042581D"/>
    <w:rsid w:val="00427043"/>
    <w:rsid w:val="00427439"/>
    <w:rsid w:val="0043174F"/>
    <w:rsid w:val="004327A5"/>
    <w:rsid w:val="00432B98"/>
    <w:rsid w:val="0043329D"/>
    <w:rsid w:val="0043773B"/>
    <w:rsid w:val="004400BC"/>
    <w:rsid w:val="00440933"/>
    <w:rsid w:val="00440AD3"/>
    <w:rsid w:val="00440CE2"/>
    <w:rsid w:val="00446ADA"/>
    <w:rsid w:val="00451392"/>
    <w:rsid w:val="00451C29"/>
    <w:rsid w:val="00453CCF"/>
    <w:rsid w:val="00454159"/>
    <w:rsid w:val="00455700"/>
    <w:rsid w:val="004564AF"/>
    <w:rsid w:val="00456FAA"/>
    <w:rsid w:val="00457367"/>
    <w:rsid w:val="00461EB2"/>
    <w:rsid w:val="00462FC0"/>
    <w:rsid w:val="00464775"/>
    <w:rsid w:val="00464A3D"/>
    <w:rsid w:val="00467AE2"/>
    <w:rsid w:val="0047161A"/>
    <w:rsid w:val="004756F4"/>
    <w:rsid w:val="00476378"/>
    <w:rsid w:val="00476643"/>
    <w:rsid w:val="004777CC"/>
    <w:rsid w:val="0048129D"/>
    <w:rsid w:val="00483B82"/>
    <w:rsid w:val="00484D43"/>
    <w:rsid w:val="00485765"/>
    <w:rsid w:val="00485BB1"/>
    <w:rsid w:val="004866E8"/>
    <w:rsid w:val="00487ED1"/>
    <w:rsid w:val="004900E2"/>
    <w:rsid w:val="00490AF1"/>
    <w:rsid w:val="00491001"/>
    <w:rsid w:val="0049234F"/>
    <w:rsid w:val="00492CA5"/>
    <w:rsid w:val="0049455B"/>
    <w:rsid w:val="00497F9E"/>
    <w:rsid w:val="004A0C60"/>
    <w:rsid w:val="004A1CF2"/>
    <w:rsid w:val="004A3565"/>
    <w:rsid w:val="004B1305"/>
    <w:rsid w:val="004B1D87"/>
    <w:rsid w:val="004B2600"/>
    <w:rsid w:val="004B37C0"/>
    <w:rsid w:val="004B720C"/>
    <w:rsid w:val="004B748E"/>
    <w:rsid w:val="004C3CC5"/>
    <w:rsid w:val="004C40C3"/>
    <w:rsid w:val="004C4CBF"/>
    <w:rsid w:val="004C4F5C"/>
    <w:rsid w:val="004C5B57"/>
    <w:rsid w:val="004C6658"/>
    <w:rsid w:val="004C6FC1"/>
    <w:rsid w:val="004C78BF"/>
    <w:rsid w:val="004C7DA8"/>
    <w:rsid w:val="004D0C8F"/>
    <w:rsid w:val="004D256C"/>
    <w:rsid w:val="004D3218"/>
    <w:rsid w:val="004D3F33"/>
    <w:rsid w:val="004D513A"/>
    <w:rsid w:val="004D589F"/>
    <w:rsid w:val="004E11AA"/>
    <w:rsid w:val="004E128A"/>
    <w:rsid w:val="004E14D4"/>
    <w:rsid w:val="004E2245"/>
    <w:rsid w:val="004E2D3E"/>
    <w:rsid w:val="004E3205"/>
    <w:rsid w:val="004E3A04"/>
    <w:rsid w:val="004E3C5B"/>
    <w:rsid w:val="004E4593"/>
    <w:rsid w:val="004E465F"/>
    <w:rsid w:val="004E6F0A"/>
    <w:rsid w:val="004E7431"/>
    <w:rsid w:val="004E798A"/>
    <w:rsid w:val="004F016B"/>
    <w:rsid w:val="004F1C88"/>
    <w:rsid w:val="004F1CC9"/>
    <w:rsid w:val="004F6443"/>
    <w:rsid w:val="004F784D"/>
    <w:rsid w:val="005000A9"/>
    <w:rsid w:val="00500481"/>
    <w:rsid w:val="005014AC"/>
    <w:rsid w:val="00501D0E"/>
    <w:rsid w:val="00502B3F"/>
    <w:rsid w:val="0050425E"/>
    <w:rsid w:val="00505295"/>
    <w:rsid w:val="00505DAC"/>
    <w:rsid w:val="005061A1"/>
    <w:rsid w:val="005071AD"/>
    <w:rsid w:val="005076F4"/>
    <w:rsid w:val="00510B73"/>
    <w:rsid w:val="00514F5C"/>
    <w:rsid w:val="0051540F"/>
    <w:rsid w:val="00516CB8"/>
    <w:rsid w:val="00517986"/>
    <w:rsid w:val="00520276"/>
    <w:rsid w:val="00520D94"/>
    <w:rsid w:val="00520FF5"/>
    <w:rsid w:val="00521388"/>
    <w:rsid w:val="0052192D"/>
    <w:rsid w:val="00522464"/>
    <w:rsid w:val="00522DBF"/>
    <w:rsid w:val="00522F06"/>
    <w:rsid w:val="005246FE"/>
    <w:rsid w:val="00526506"/>
    <w:rsid w:val="005303BC"/>
    <w:rsid w:val="00532CC1"/>
    <w:rsid w:val="00533774"/>
    <w:rsid w:val="00534C0A"/>
    <w:rsid w:val="00536368"/>
    <w:rsid w:val="005374D8"/>
    <w:rsid w:val="00540418"/>
    <w:rsid w:val="00540C1F"/>
    <w:rsid w:val="00540F95"/>
    <w:rsid w:val="0054195C"/>
    <w:rsid w:val="00541AC4"/>
    <w:rsid w:val="005425FE"/>
    <w:rsid w:val="00542651"/>
    <w:rsid w:val="0054305C"/>
    <w:rsid w:val="005431D8"/>
    <w:rsid w:val="00543DD6"/>
    <w:rsid w:val="005444A7"/>
    <w:rsid w:val="005465D0"/>
    <w:rsid w:val="0054678D"/>
    <w:rsid w:val="00546BCC"/>
    <w:rsid w:val="005470A6"/>
    <w:rsid w:val="00547B46"/>
    <w:rsid w:val="005513DA"/>
    <w:rsid w:val="005519E5"/>
    <w:rsid w:val="00553165"/>
    <w:rsid w:val="005531A4"/>
    <w:rsid w:val="0055346A"/>
    <w:rsid w:val="00553B26"/>
    <w:rsid w:val="00554FBD"/>
    <w:rsid w:val="00560242"/>
    <w:rsid w:val="005607CE"/>
    <w:rsid w:val="00562593"/>
    <w:rsid w:val="00563747"/>
    <w:rsid w:val="00564030"/>
    <w:rsid w:val="005644CE"/>
    <w:rsid w:val="00570889"/>
    <w:rsid w:val="00570BE8"/>
    <w:rsid w:val="00571B90"/>
    <w:rsid w:val="00571F60"/>
    <w:rsid w:val="005724B7"/>
    <w:rsid w:val="00573D6B"/>
    <w:rsid w:val="00574FCC"/>
    <w:rsid w:val="00576678"/>
    <w:rsid w:val="00576696"/>
    <w:rsid w:val="0057777B"/>
    <w:rsid w:val="0058087C"/>
    <w:rsid w:val="005834DE"/>
    <w:rsid w:val="00583524"/>
    <w:rsid w:val="005842E8"/>
    <w:rsid w:val="0058525D"/>
    <w:rsid w:val="00586282"/>
    <w:rsid w:val="005862DC"/>
    <w:rsid w:val="005901D7"/>
    <w:rsid w:val="005919A0"/>
    <w:rsid w:val="00591BC0"/>
    <w:rsid w:val="00592AC4"/>
    <w:rsid w:val="0059395D"/>
    <w:rsid w:val="00594501"/>
    <w:rsid w:val="00597334"/>
    <w:rsid w:val="00597AB1"/>
    <w:rsid w:val="005A1E81"/>
    <w:rsid w:val="005A23FB"/>
    <w:rsid w:val="005A2F80"/>
    <w:rsid w:val="005A311F"/>
    <w:rsid w:val="005A3AFB"/>
    <w:rsid w:val="005A3BAB"/>
    <w:rsid w:val="005A4D78"/>
    <w:rsid w:val="005A6BC7"/>
    <w:rsid w:val="005A6BD6"/>
    <w:rsid w:val="005A7240"/>
    <w:rsid w:val="005A7786"/>
    <w:rsid w:val="005A7EA1"/>
    <w:rsid w:val="005A7F97"/>
    <w:rsid w:val="005B0CEB"/>
    <w:rsid w:val="005B0D11"/>
    <w:rsid w:val="005B12C9"/>
    <w:rsid w:val="005B18B7"/>
    <w:rsid w:val="005B1B95"/>
    <w:rsid w:val="005B355F"/>
    <w:rsid w:val="005B4EBA"/>
    <w:rsid w:val="005B6DF6"/>
    <w:rsid w:val="005C054F"/>
    <w:rsid w:val="005C43CB"/>
    <w:rsid w:val="005C793B"/>
    <w:rsid w:val="005D002E"/>
    <w:rsid w:val="005D011C"/>
    <w:rsid w:val="005D0B87"/>
    <w:rsid w:val="005D0D59"/>
    <w:rsid w:val="005D2786"/>
    <w:rsid w:val="005D2B84"/>
    <w:rsid w:val="005D391F"/>
    <w:rsid w:val="005D4544"/>
    <w:rsid w:val="005D545B"/>
    <w:rsid w:val="005D7503"/>
    <w:rsid w:val="005E0B21"/>
    <w:rsid w:val="005E1E3E"/>
    <w:rsid w:val="005E3833"/>
    <w:rsid w:val="005E411F"/>
    <w:rsid w:val="005E41BE"/>
    <w:rsid w:val="005E6100"/>
    <w:rsid w:val="005E734B"/>
    <w:rsid w:val="005F2ED1"/>
    <w:rsid w:val="005F3ADB"/>
    <w:rsid w:val="005F5D46"/>
    <w:rsid w:val="005F64A5"/>
    <w:rsid w:val="005F6FE7"/>
    <w:rsid w:val="00600CB2"/>
    <w:rsid w:val="00604848"/>
    <w:rsid w:val="00607F0A"/>
    <w:rsid w:val="006121DD"/>
    <w:rsid w:val="006125B4"/>
    <w:rsid w:val="00612ED4"/>
    <w:rsid w:val="006209BC"/>
    <w:rsid w:val="00621161"/>
    <w:rsid w:val="00621BA3"/>
    <w:rsid w:val="00621E32"/>
    <w:rsid w:val="0062240D"/>
    <w:rsid w:val="00625F02"/>
    <w:rsid w:val="00626023"/>
    <w:rsid w:val="00626F0F"/>
    <w:rsid w:val="00630AAB"/>
    <w:rsid w:val="00631818"/>
    <w:rsid w:val="00631E9A"/>
    <w:rsid w:val="00632816"/>
    <w:rsid w:val="00632F60"/>
    <w:rsid w:val="00632F96"/>
    <w:rsid w:val="006360C1"/>
    <w:rsid w:val="006360E0"/>
    <w:rsid w:val="00640FA8"/>
    <w:rsid w:val="00641137"/>
    <w:rsid w:val="00641362"/>
    <w:rsid w:val="00644006"/>
    <w:rsid w:val="0064427C"/>
    <w:rsid w:val="00645602"/>
    <w:rsid w:val="00645F99"/>
    <w:rsid w:val="00646195"/>
    <w:rsid w:val="0064685D"/>
    <w:rsid w:val="00646ED2"/>
    <w:rsid w:val="00650D0E"/>
    <w:rsid w:val="00651FF2"/>
    <w:rsid w:val="00652A4E"/>
    <w:rsid w:val="0065685B"/>
    <w:rsid w:val="00657EAE"/>
    <w:rsid w:val="00660AFA"/>
    <w:rsid w:val="006637E8"/>
    <w:rsid w:val="00665B89"/>
    <w:rsid w:val="00665E9E"/>
    <w:rsid w:val="00666315"/>
    <w:rsid w:val="006670AF"/>
    <w:rsid w:val="00667476"/>
    <w:rsid w:val="00667AB2"/>
    <w:rsid w:val="006708B3"/>
    <w:rsid w:val="00671720"/>
    <w:rsid w:val="0067213B"/>
    <w:rsid w:val="0067324A"/>
    <w:rsid w:val="00675645"/>
    <w:rsid w:val="00675D34"/>
    <w:rsid w:val="006815D2"/>
    <w:rsid w:val="006826DE"/>
    <w:rsid w:val="006829FC"/>
    <w:rsid w:val="0068359C"/>
    <w:rsid w:val="00683960"/>
    <w:rsid w:val="006848E6"/>
    <w:rsid w:val="00684F2C"/>
    <w:rsid w:val="0069100F"/>
    <w:rsid w:val="00691133"/>
    <w:rsid w:val="006917C9"/>
    <w:rsid w:val="00691B4D"/>
    <w:rsid w:val="00692CD8"/>
    <w:rsid w:val="00693DC6"/>
    <w:rsid w:val="006963D9"/>
    <w:rsid w:val="00697239"/>
    <w:rsid w:val="006A0F05"/>
    <w:rsid w:val="006A229C"/>
    <w:rsid w:val="006A305E"/>
    <w:rsid w:val="006A31B8"/>
    <w:rsid w:val="006A34B7"/>
    <w:rsid w:val="006A44D7"/>
    <w:rsid w:val="006A5885"/>
    <w:rsid w:val="006A5A7D"/>
    <w:rsid w:val="006A6648"/>
    <w:rsid w:val="006A7101"/>
    <w:rsid w:val="006B0F79"/>
    <w:rsid w:val="006B2857"/>
    <w:rsid w:val="006B53B8"/>
    <w:rsid w:val="006B54CE"/>
    <w:rsid w:val="006B6C71"/>
    <w:rsid w:val="006C07B2"/>
    <w:rsid w:val="006C0E35"/>
    <w:rsid w:val="006C1916"/>
    <w:rsid w:val="006C19B7"/>
    <w:rsid w:val="006C29E3"/>
    <w:rsid w:val="006C4A76"/>
    <w:rsid w:val="006C4D46"/>
    <w:rsid w:val="006C52F3"/>
    <w:rsid w:val="006C5C3B"/>
    <w:rsid w:val="006C6D11"/>
    <w:rsid w:val="006D290D"/>
    <w:rsid w:val="006D459E"/>
    <w:rsid w:val="006E097D"/>
    <w:rsid w:val="006E09A6"/>
    <w:rsid w:val="006E2FF3"/>
    <w:rsid w:val="006E4104"/>
    <w:rsid w:val="006E4D23"/>
    <w:rsid w:val="006E54E4"/>
    <w:rsid w:val="006E59F6"/>
    <w:rsid w:val="006F3079"/>
    <w:rsid w:val="006F415F"/>
    <w:rsid w:val="006F41FD"/>
    <w:rsid w:val="006F6948"/>
    <w:rsid w:val="006F6BC6"/>
    <w:rsid w:val="006F79EC"/>
    <w:rsid w:val="00701DD3"/>
    <w:rsid w:val="00710640"/>
    <w:rsid w:val="007116B7"/>
    <w:rsid w:val="00711B1C"/>
    <w:rsid w:val="00712142"/>
    <w:rsid w:val="00715531"/>
    <w:rsid w:val="007158EC"/>
    <w:rsid w:val="00721B8A"/>
    <w:rsid w:val="00723487"/>
    <w:rsid w:val="00723FD7"/>
    <w:rsid w:val="007242D3"/>
    <w:rsid w:val="007273B3"/>
    <w:rsid w:val="007274D9"/>
    <w:rsid w:val="0073155C"/>
    <w:rsid w:val="00732272"/>
    <w:rsid w:val="007345DC"/>
    <w:rsid w:val="007351C8"/>
    <w:rsid w:val="007362D9"/>
    <w:rsid w:val="0073674C"/>
    <w:rsid w:val="00736F28"/>
    <w:rsid w:val="00737A89"/>
    <w:rsid w:val="00737BC1"/>
    <w:rsid w:val="00741C11"/>
    <w:rsid w:val="0074267A"/>
    <w:rsid w:val="00742BC9"/>
    <w:rsid w:val="00743EE7"/>
    <w:rsid w:val="007446E1"/>
    <w:rsid w:val="00744C9C"/>
    <w:rsid w:val="007454CE"/>
    <w:rsid w:val="00745C64"/>
    <w:rsid w:val="007479F3"/>
    <w:rsid w:val="00747AD2"/>
    <w:rsid w:val="007502CC"/>
    <w:rsid w:val="0075097B"/>
    <w:rsid w:val="00756EBD"/>
    <w:rsid w:val="00756F0B"/>
    <w:rsid w:val="0075733A"/>
    <w:rsid w:val="007603AA"/>
    <w:rsid w:val="00762555"/>
    <w:rsid w:val="007634A8"/>
    <w:rsid w:val="00764337"/>
    <w:rsid w:val="00764F44"/>
    <w:rsid w:val="00766DF2"/>
    <w:rsid w:val="00767B47"/>
    <w:rsid w:val="00772763"/>
    <w:rsid w:val="00773411"/>
    <w:rsid w:val="00775546"/>
    <w:rsid w:val="00776407"/>
    <w:rsid w:val="00777267"/>
    <w:rsid w:val="007802F2"/>
    <w:rsid w:val="00780F47"/>
    <w:rsid w:val="007814D1"/>
    <w:rsid w:val="0078201B"/>
    <w:rsid w:val="0078272D"/>
    <w:rsid w:val="00783A48"/>
    <w:rsid w:val="007855B1"/>
    <w:rsid w:val="0078671D"/>
    <w:rsid w:val="00787002"/>
    <w:rsid w:val="0079170C"/>
    <w:rsid w:val="00791ECD"/>
    <w:rsid w:val="00794713"/>
    <w:rsid w:val="00795854"/>
    <w:rsid w:val="007966AB"/>
    <w:rsid w:val="007A1403"/>
    <w:rsid w:val="007A1892"/>
    <w:rsid w:val="007A2253"/>
    <w:rsid w:val="007A4BA6"/>
    <w:rsid w:val="007A5242"/>
    <w:rsid w:val="007A7FC1"/>
    <w:rsid w:val="007B0619"/>
    <w:rsid w:val="007B0CA3"/>
    <w:rsid w:val="007B212F"/>
    <w:rsid w:val="007B2D0D"/>
    <w:rsid w:val="007B2EB9"/>
    <w:rsid w:val="007B30EC"/>
    <w:rsid w:val="007B320D"/>
    <w:rsid w:val="007B3B2A"/>
    <w:rsid w:val="007B4869"/>
    <w:rsid w:val="007B4BEC"/>
    <w:rsid w:val="007C0353"/>
    <w:rsid w:val="007C09D3"/>
    <w:rsid w:val="007C0E96"/>
    <w:rsid w:val="007C17E4"/>
    <w:rsid w:val="007C2AF5"/>
    <w:rsid w:val="007C4C09"/>
    <w:rsid w:val="007C5E7F"/>
    <w:rsid w:val="007C6F3A"/>
    <w:rsid w:val="007C7792"/>
    <w:rsid w:val="007D1B99"/>
    <w:rsid w:val="007D2D6A"/>
    <w:rsid w:val="007D3A5C"/>
    <w:rsid w:val="007D3ACD"/>
    <w:rsid w:val="007D58ED"/>
    <w:rsid w:val="007D66CA"/>
    <w:rsid w:val="007D6C46"/>
    <w:rsid w:val="007D707F"/>
    <w:rsid w:val="007D7178"/>
    <w:rsid w:val="007D7B7A"/>
    <w:rsid w:val="007E0F41"/>
    <w:rsid w:val="007E30C7"/>
    <w:rsid w:val="007E4A54"/>
    <w:rsid w:val="007E5F51"/>
    <w:rsid w:val="007F0933"/>
    <w:rsid w:val="007F2097"/>
    <w:rsid w:val="007F2222"/>
    <w:rsid w:val="007F2A4A"/>
    <w:rsid w:val="007F48B5"/>
    <w:rsid w:val="007F4D08"/>
    <w:rsid w:val="007F6B39"/>
    <w:rsid w:val="007F7F82"/>
    <w:rsid w:val="008008FF"/>
    <w:rsid w:val="00800992"/>
    <w:rsid w:val="00800C11"/>
    <w:rsid w:val="0080266F"/>
    <w:rsid w:val="0080393E"/>
    <w:rsid w:val="00805333"/>
    <w:rsid w:val="008062AC"/>
    <w:rsid w:val="008108F5"/>
    <w:rsid w:val="00812AE7"/>
    <w:rsid w:val="00814DDD"/>
    <w:rsid w:val="008158B9"/>
    <w:rsid w:val="00817327"/>
    <w:rsid w:val="00817D39"/>
    <w:rsid w:val="00822E3D"/>
    <w:rsid w:val="00827C37"/>
    <w:rsid w:val="008309F8"/>
    <w:rsid w:val="00831B76"/>
    <w:rsid w:val="00831F1A"/>
    <w:rsid w:val="008346E2"/>
    <w:rsid w:val="008353F7"/>
    <w:rsid w:val="00836BA2"/>
    <w:rsid w:val="00836E9F"/>
    <w:rsid w:val="008370ED"/>
    <w:rsid w:val="00837AE3"/>
    <w:rsid w:val="008401CC"/>
    <w:rsid w:val="0084589D"/>
    <w:rsid w:val="00846718"/>
    <w:rsid w:val="00852329"/>
    <w:rsid w:val="00852B06"/>
    <w:rsid w:val="00854207"/>
    <w:rsid w:val="0085540B"/>
    <w:rsid w:val="00855DE7"/>
    <w:rsid w:val="00856DA5"/>
    <w:rsid w:val="0086490B"/>
    <w:rsid w:val="008658FE"/>
    <w:rsid w:val="00865FF0"/>
    <w:rsid w:val="00867771"/>
    <w:rsid w:val="008714BF"/>
    <w:rsid w:val="00871C19"/>
    <w:rsid w:val="00872C5C"/>
    <w:rsid w:val="00875FBF"/>
    <w:rsid w:val="00876C95"/>
    <w:rsid w:val="008801E0"/>
    <w:rsid w:val="008802DC"/>
    <w:rsid w:val="00881202"/>
    <w:rsid w:val="00886306"/>
    <w:rsid w:val="008903C4"/>
    <w:rsid w:val="008937C6"/>
    <w:rsid w:val="00894371"/>
    <w:rsid w:val="0089443F"/>
    <w:rsid w:val="008958E9"/>
    <w:rsid w:val="00895D28"/>
    <w:rsid w:val="00896FE7"/>
    <w:rsid w:val="00897A39"/>
    <w:rsid w:val="008A0BD4"/>
    <w:rsid w:val="008A0ECA"/>
    <w:rsid w:val="008A1BD3"/>
    <w:rsid w:val="008A1C39"/>
    <w:rsid w:val="008A3181"/>
    <w:rsid w:val="008A3FFD"/>
    <w:rsid w:val="008A4E38"/>
    <w:rsid w:val="008A5278"/>
    <w:rsid w:val="008A653A"/>
    <w:rsid w:val="008A6E4F"/>
    <w:rsid w:val="008B13EF"/>
    <w:rsid w:val="008B32F8"/>
    <w:rsid w:val="008B34FE"/>
    <w:rsid w:val="008B5B16"/>
    <w:rsid w:val="008B76EC"/>
    <w:rsid w:val="008C0333"/>
    <w:rsid w:val="008C0EF0"/>
    <w:rsid w:val="008C184C"/>
    <w:rsid w:val="008C2E51"/>
    <w:rsid w:val="008C346D"/>
    <w:rsid w:val="008C7979"/>
    <w:rsid w:val="008D14AF"/>
    <w:rsid w:val="008D27C0"/>
    <w:rsid w:val="008D3448"/>
    <w:rsid w:val="008D3C0C"/>
    <w:rsid w:val="008D4C7A"/>
    <w:rsid w:val="008E04C7"/>
    <w:rsid w:val="008E08A8"/>
    <w:rsid w:val="008E128A"/>
    <w:rsid w:val="008E2944"/>
    <w:rsid w:val="008E3C55"/>
    <w:rsid w:val="008E4C41"/>
    <w:rsid w:val="008E5126"/>
    <w:rsid w:val="008E6482"/>
    <w:rsid w:val="008E7F2E"/>
    <w:rsid w:val="008F2D92"/>
    <w:rsid w:val="008F4CC1"/>
    <w:rsid w:val="008F53A4"/>
    <w:rsid w:val="008F620E"/>
    <w:rsid w:val="008F6CA0"/>
    <w:rsid w:val="008F7362"/>
    <w:rsid w:val="008F7AEE"/>
    <w:rsid w:val="00900256"/>
    <w:rsid w:val="009018EB"/>
    <w:rsid w:val="00901972"/>
    <w:rsid w:val="00903B9E"/>
    <w:rsid w:val="00904F71"/>
    <w:rsid w:val="009066F7"/>
    <w:rsid w:val="009075F2"/>
    <w:rsid w:val="0091227B"/>
    <w:rsid w:val="00912FCE"/>
    <w:rsid w:val="009140F8"/>
    <w:rsid w:val="00914B09"/>
    <w:rsid w:val="00915197"/>
    <w:rsid w:val="00917C97"/>
    <w:rsid w:val="00922C14"/>
    <w:rsid w:val="00923222"/>
    <w:rsid w:val="00924F56"/>
    <w:rsid w:val="00925459"/>
    <w:rsid w:val="00927B05"/>
    <w:rsid w:val="00930BC1"/>
    <w:rsid w:val="0093125E"/>
    <w:rsid w:val="00931FAB"/>
    <w:rsid w:val="009336F8"/>
    <w:rsid w:val="00935052"/>
    <w:rsid w:val="00935F33"/>
    <w:rsid w:val="00937B1E"/>
    <w:rsid w:val="00940C0B"/>
    <w:rsid w:val="00940F4D"/>
    <w:rsid w:val="009418F3"/>
    <w:rsid w:val="0094665C"/>
    <w:rsid w:val="009467E6"/>
    <w:rsid w:val="00947D60"/>
    <w:rsid w:val="00952411"/>
    <w:rsid w:val="00952BB1"/>
    <w:rsid w:val="00953D16"/>
    <w:rsid w:val="0095413A"/>
    <w:rsid w:val="0095490A"/>
    <w:rsid w:val="00955608"/>
    <w:rsid w:val="00955809"/>
    <w:rsid w:val="00957ED4"/>
    <w:rsid w:val="00960885"/>
    <w:rsid w:val="009609BC"/>
    <w:rsid w:val="00961E59"/>
    <w:rsid w:val="00965526"/>
    <w:rsid w:val="0096720A"/>
    <w:rsid w:val="009705D7"/>
    <w:rsid w:val="00971FC0"/>
    <w:rsid w:val="0097281E"/>
    <w:rsid w:val="00973FA8"/>
    <w:rsid w:val="0097526E"/>
    <w:rsid w:val="0097588A"/>
    <w:rsid w:val="00977425"/>
    <w:rsid w:val="00977C49"/>
    <w:rsid w:val="00983A6E"/>
    <w:rsid w:val="00984D3E"/>
    <w:rsid w:val="00985FCE"/>
    <w:rsid w:val="00986CC1"/>
    <w:rsid w:val="00987F6E"/>
    <w:rsid w:val="00990F4E"/>
    <w:rsid w:val="009920C1"/>
    <w:rsid w:val="009926BE"/>
    <w:rsid w:val="009932EA"/>
    <w:rsid w:val="00996467"/>
    <w:rsid w:val="00997B4D"/>
    <w:rsid w:val="00997FD3"/>
    <w:rsid w:val="009A0AF0"/>
    <w:rsid w:val="009A368B"/>
    <w:rsid w:val="009A3CD6"/>
    <w:rsid w:val="009A4A3F"/>
    <w:rsid w:val="009A6EDA"/>
    <w:rsid w:val="009B057B"/>
    <w:rsid w:val="009B0A6A"/>
    <w:rsid w:val="009B1BE2"/>
    <w:rsid w:val="009B276D"/>
    <w:rsid w:val="009B2CB4"/>
    <w:rsid w:val="009B2E2A"/>
    <w:rsid w:val="009B3146"/>
    <w:rsid w:val="009B37AC"/>
    <w:rsid w:val="009B3B76"/>
    <w:rsid w:val="009B45DB"/>
    <w:rsid w:val="009B749D"/>
    <w:rsid w:val="009C0FB6"/>
    <w:rsid w:val="009C2212"/>
    <w:rsid w:val="009C24C5"/>
    <w:rsid w:val="009C2E1B"/>
    <w:rsid w:val="009C2E91"/>
    <w:rsid w:val="009C30DE"/>
    <w:rsid w:val="009C40DD"/>
    <w:rsid w:val="009C6924"/>
    <w:rsid w:val="009C729F"/>
    <w:rsid w:val="009C76FA"/>
    <w:rsid w:val="009D02CA"/>
    <w:rsid w:val="009D082E"/>
    <w:rsid w:val="009D0D6A"/>
    <w:rsid w:val="009D31AA"/>
    <w:rsid w:val="009D4B66"/>
    <w:rsid w:val="009E0103"/>
    <w:rsid w:val="009E402F"/>
    <w:rsid w:val="009E706D"/>
    <w:rsid w:val="009E7495"/>
    <w:rsid w:val="009F1AB7"/>
    <w:rsid w:val="009F1F5D"/>
    <w:rsid w:val="009F2A28"/>
    <w:rsid w:val="009F2C85"/>
    <w:rsid w:val="009F3EE9"/>
    <w:rsid w:val="009F3F05"/>
    <w:rsid w:val="009F3FAE"/>
    <w:rsid w:val="009F44B0"/>
    <w:rsid w:val="009F4655"/>
    <w:rsid w:val="009F46AC"/>
    <w:rsid w:val="009F6D1E"/>
    <w:rsid w:val="00A02B56"/>
    <w:rsid w:val="00A0346D"/>
    <w:rsid w:val="00A03942"/>
    <w:rsid w:val="00A05266"/>
    <w:rsid w:val="00A06F92"/>
    <w:rsid w:val="00A1115C"/>
    <w:rsid w:val="00A11365"/>
    <w:rsid w:val="00A11975"/>
    <w:rsid w:val="00A12DDC"/>
    <w:rsid w:val="00A135D0"/>
    <w:rsid w:val="00A1605F"/>
    <w:rsid w:val="00A217A7"/>
    <w:rsid w:val="00A21EF7"/>
    <w:rsid w:val="00A22237"/>
    <w:rsid w:val="00A22A26"/>
    <w:rsid w:val="00A22FDC"/>
    <w:rsid w:val="00A23278"/>
    <w:rsid w:val="00A24510"/>
    <w:rsid w:val="00A25256"/>
    <w:rsid w:val="00A25DF6"/>
    <w:rsid w:val="00A2619E"/>
    <w:rsid w:val="00A26CAD"/>
    <w:rsid w:val="00A43118"/>
    <w:rsid w:val="00A4367A"/>
    <w:rsid w:val="00A448EC"/>
    <w:rsid w:val="00A44B4B"/>
    <w:rsid w:val="00A4606B"/>
    <w:rsid w:val="00A467F2"/>
    <w:rsid w:val="00A473BE"/>
    <w:rsid w:val="00A51051"/>
    <w:rsid w:val="00A523A1"/>
    <w:rsid w:val="00A528DB"/>
    <w:rsid w:val="00A5332C"/>
    <w:rsid w:val="00A5484F"/>
    <w:rsid w:val="00A551BE"/>
    <w:rsid w:val="00A55344"/>
    <w:rsid w:val="00A56831"/>
    <w:rsid w:val="00A56B53"/>
    <w:rsid w:val="00A57D97"/>
    <w:rsid w:val="00A605BF"/>
    <w:rsid w:val="00A62E23"/>
    <w:rsid w:val="00A655A3"/>
    <w:rsid w:val="00A66700"/>
    <w:rsid w:val="00A6686B"/>
    <w:rsid w:val="00A67679"/>
    <w:rsid w:val="00A70604"/>
    <w:rsid w:val="00A75AA8"/>
    <w:rsid w:val="00A7777A"/>
    <w:rsid w:val="00A816D0"/>
    <w:rsid w:val="00A836BA"/>
    <w:rsid w:val="00A90403"/>
    <w:rsid w:val="00A9112C"/>
    <w:rsid w:val="00A94BAE"/>
    <w:rsid w:val="00A95DDA"/>
    <w:rsid w:val="00A95E03"/>
    <w:rsid w:val="00A97FA8"/>
    <w:rsid w:val="00AA0691"/>
    <w:rsid w:val="00AA0858"/>
    <w:rsid w:val="00AA0B2E"/>
    <w:rsid w:val="00AA145A"/>
    <w:rsid w:val="00AA18E0"/>
    <w:rsid w:val="00AA2463"/>
    <w:rsid w:val="00AA2B8F"/>
    <w:rsid w:val="00AA3EAD"/>
    <w:rsid w:val="00AA493B"/>
    <w:rsid w:val="00AA4C52"/>
    <w:rsid w:val="00AA63D6"/>
    <w:rsid w:val="00AA6C4B"/>
    <w:rsid w:val="00AB12CB"/>
    <w:rsid w:val="00AB13DE"/>
    <w:rsid w:val="00AB40FB"/>
    <w:rsid w:val="00AB6233"/>
    <w:rsid w:val="00AC34D9"/>
    <w:rsid w:val="00AC62BA"/>
    <w:rsid w:val="00AC6AC7"/>
    <w:rsid w:val="00AC7F78"/>
    <w:rsid w:val="00AD09B3"/>
    <w:rsid w:val="00AD5C0D"/>
    <w:rsid w:val="00AE108A"/>
    <w:rsid w:val="00AE15FF"/>
    <w:rsid w:val="00AE2151"/>
    <w:rsid w:val="00AE7117"/>
    <w:rsid w:val="00AE7D13"/>
    <w:rsid w:val="00AF0926"/>
    <w:rsid w:val="00AF1775"/>
    <w:rsid w:val="00AF1F2E"/>
    <w:rsid w:val="00AF2F51"/>
    <w:rsid w:val="00AF316D"/>
    <w:rsid w:val="00AF4793"/>
    <w:rsid w:val="00AF571B"/>
    <w:rsid w:val="00AF57C6"/>
    <w:rsid w:val="00AF5983"/>
    <w:rsid w:val="00AF5B57"/>
    <w:rsid w:val="00AF5E59"/>
    <w:rsid w:val="00AF7597"/>
    <w:rsid w:val="00AF7806"/>
    <w:rsid w:val="00B00CFA"/>
    <w:rsid w:val="00B0292D"/>
    <w:rsid w:val="00B029F7"/>
    <w:rsid w:val="00B03C41"/>
    <w:rsid w:val="00B064DB"/>
    <w:rsid w:val="00B07BF3"/>
    <w:rsid w:val="00B07E3C"/>
    <w:rsid w:val="00B13441"/>
    <w:rsid w:val="00B15A6C"/>
    <w:rsid w:val="00B1638C"/>
    <w:rsid w:val="00B164E8"/>
    <w:rsid w:val="00B169DA"/>
    <w:rsid w:val="00B17E58"/>
    <w:rsid w:val="00B20B6C"/>
    <w:rsid w:val="00B21DA6"/>
    <w:rsid w:val="00B23603"/>
    <w:rsid w:val="00B265B2"/>
    <w:rsid w:val="00B26CB6"/>
    <w:rsid w:val="00B27348"/>
    <w:rsid w:val="00B31276"/>
    <w:rsid w:val="00B319CF"/>
    <w:rsid w:val="00B31E42"/>
    <w:rsid w:val="00B33D02"/>
    <w:rsid w:val="00B34FA6"/>
    <w:rsid w:val="00B34FD2"/>
    <w:rsid w:val="00B35136"/>
    <w:rsid w:val="00B3706D"/>
    <w:rsid w:val="00B371F0"/>
    <w:rsid w:val="00B40255"/>
    <w:rsid w:val="00B42C23"/>
    <w:rsid w:val="00B43DC0"/>
    <w:rsid w:val="00B44615"/>
    <w:rsid w:val="00B44BEE"/>
    <w:rsid w:val="00B45720"/>
    <w:rsid w:val="00B45EA8"/>
    <w:rsid w:val="00B4681C"/>
    <w:rsid w:val="00B53702"/>
    <w:rsid w:val="00B553E9"/>
    <w:rsid w:val="00B55572"/>
    <w:rsid w:val="00B56C9B"/>
    <w:rsid w:val="00B57D1D"/>
    <w:rsid w:val="00B61B85"/>
    <w:rsid w:val="00B61F1F"/>
    <w:rsid w:val="00B63921"/>
    <w:rsid w:val="00B639ED"/>
    <w:rsid w:val="00B64A17"/>
    <w:rsid w:val="00B656E3"/>
    <w:rsid w:val="00B67477"/>
    <w:rsid w:val="00B67FE0"/>
    <w:rsid w:val="00B70318"/>
    <w:rsid w:val="00B71966"/>
    <w:rsid w:val="00B71B90"/>
    <w:rsid w:val="00B71BEC"/>
    <w:rsid w:val="00B73124"/>
    <w:rsid w:val="00B749D1"/>
    <w:rsid w:val="00B75045"/>
    <w:rsid w:val="00B76B16"/>
    <w:rsid w:val="00B771F6"/>
    <w:rsid w:val="00B77303"/>
    <w:rsid w:val="00B7758D"/>
    <w:rsid w:val="00B7760F"/>
    <w:rsid w:val="00B776B2"/>
    <w:rsid w:val="00B77B2F"/>
    <w:rsid w:val="00B8014D"/>
    <w:rsid w:val="00B82108"/>
    <w:rsid w:val="00B82CBA"/>
    <w:rsid w:val="00B857B9"/>
    <w:rsid w:val="00B90324"/>
    <w:rsid w:val="00B90EA2"/>
    <w:rsid w:val="00B9211A"/>
    <w:rsid w:val="00B925B9"/>
    <w:rsid w:val="00B94EC5"/>
    <w:rsid w:val="00B94F3A"/>
    <w:rsid w:val="00B959B7"/>
    <w:rsid w:val="00B96F76"/>
    <w:rsid w:val="00BA016F"/>
    <w:rsid w:val="00BA155A"/>
    <w:rsid w:val="00BA1593"/>
    <w:rsid w:val="00BA2025"/>
    <w:rsid w:val="00BA2F1A"/>
    <w:rsid w:val="00BA4F91"/>
    <w:rsid w:val="00BA6AC6"/>
    <w:rsid w:val="00BA77A0"/>
    <w:rsid w:val="00BA7ED5"/>
    <w:rsid w:val="00BB00B9"/>
    <w:rsid w:val="00BB1195"/>
    <w:rsid w:val="00BB161A"/>
    <w:rsid w:val="00BB232A"/>
    <w:rsid w:val="00BB2890"/>
    <w:rsid w:val="00BB340A"/>
    <w:rsid w:val="00BB389B"/>
    <w:rsid w:val="00BB3FB4"/>
    <w:rsid w:val="00BB5D55"/>
    <w:rsid w:val="00BC04B5"/>
    <w:rsid w:val="00BC06CE"/>
    <w:rsid w:val="00BC0A28"/>
    <w:rsid w:val="00BC0FC8"/>
    <w:rsid w:val="00BC1196"/>
    <w:rsid w:val="00BC1F24"/>
    <w:rsid w:val="00BC269C"/>
    <w:rsid w:val="00BC2888"/>
    <w:rsid w:val="00BC356F"/>
    <w:rsid w:val="00BC3F16"/>
    <w:rsid w:val="00BD073D"/>
    <w:rsid w:val="00BD0812"/>
    <w:rsid w:val="00BD161E"/>
    <w:rsid w:val="00BD2F33"/>
    <w:rsid w:val="00BD412E"/>
    <w:rsid w:val="00BD43F0"/>
    <w:rsid w:val="00BD4C7B"/>
    <w:rsid w:val="00BD523A"/>
    <w:rsid w:val="00BD62C1"/>
    <w:rsid w:val="00BD7E17"/>
    <w:rsid w:val="00BE0AF4"/>
    <w:rsid w:val="00BE322A"/>
    <w:rsid w:val="00BE3C64"/>
    <w:rsid w:val="00BE52BD"/>
    <w:rsid w:val="00BE59F5"/>
    <w:rsid w:val="00BE77F7"/>
    <w:rsid w:val="00BF0162"/>
    <w:rsid w:val="00BF05F1"/>
    <w:rsid w:val="00BF108C"/>
    <w:rsid w:val="00BF190B"/>
    <w:rsid w:val="00BF1A02"/>
    <w:rsid w:val="00BF3F8D"/>
    <w:rsid w:val="00BF5223"/>
    <w:rsid w:val="00BF5CEE"/>
    <w:rsid w:val="00BF5F0C"/>
    <w:rsid w:val="00BF7F33"/>
    <w:rsid w:val="00C01554"/>
    <w:rsid w:val="00C021EF"/>
    <w:rsid w:val="00C05428"/>
    <w:rsid w:val="00C10620"/>
    <w:rsid w:val="00C11724"/>
    <w:rsid w:val="00C11D63"/>
    <w:rsid w:val="00C13E3E"/>
    <w:rsid w:val="00C1420B"/>
    <w:rsid w:val="00C143FF"/>
    <w:rsid w:val="00C1700C"/>
    <w:rsid w:val="00C172D3"/>
    <w:rsid w:val="00C17680"/>
    <w:rsid w:val="00C20EBF"/>
    <w:rsid w:val="00C23F73"/>
    <w:rsid w:val="00C25671"/>
    <w:rsid w:val="00C26247"/>
    <w:rsid w:val="00C26C73"/>
    <w:rsid w:val="00C26F07"/>
    <w:rsid w:val="00C27F75"/>
    <w:rsid w:val="00C302CC"/>
    <w:rsid w:val="00C332EB"/>
    <w:rsid w:val="00C342C0"/>
    <w:rsid w:val="00C35DBF"/>
    <w:rsid w:val="00C371EB"/>
    <w:rsid w:val="00C37472"/>
    <w:rsid w:val="00C37808"/>
    <w:rsid w:val="00C40C35"/>
    <w:rsid w:val="00C41CB9"/>
    <w:rsid w:val="00C420E5"/>
    <w:rsid w:val="00C429EA"/>
    <w:rsid w:val="00C42D04"/>
    <w:rsid w:val="00C43A1E"/>
    <w:rsid w:val="00C43F1F"/>
    <w:rsid w:val="00C454C1"/>
    <w:rsid w:val="00C45E96"/>
    <w:rsid w:val="00C47D4E"/>
    <w:rsid w:val="00C503FB"/>
    <w:rsid w:val="00C5086D"/>
    <w:rsid w:val="00C527C4"/>
    <w:rsid w:val="00C539FD"/>
    <w:rsid w:val="00C547AE"/>
    <w:rsid w:val="00C54C95"/>
    <w:rsid w:val="00C5679A"/>
    <w:rsid w:val="00C5686F"/>
    <w:rsid w:val="00C571EB"/>
    <w:rsid w:val="00C60C89"/>
    <w:rsid w:val="00C6519B"/>
    <w:rsid w:val="00C658EA"/>
    <w:rsid w:val="00C65F6F"/>
    <w:rsid w:val="00C665DB"/>
    <w:rsid w:val="00C6776B"/>
    <w:rsid w:val="00C700A4"/>
    <w:rsid w:val="00C71CAB"/>
    <w:rsid w:val="00C741C5"/>
    <w:rsid w:val="00C76352"/>
    <w:rsid w:val="00C77648"/>
    <w:rsid w:val="00C82949"/>
    <w:rsid w:val="00C83E9F"/>
    <w:rsid w:val="00C84471"/>
    <w:rsid w:val="00C844DB"/>
    <w:rsid w:val="00C851E7"/>
    <w:rsid w:val="00C855FC"/>
    <w:rsid w:val="00C8681C"/>
    <w:rsid w:val="00C879C5"/>
    <w:rsid w:val="00C909C8"/>
    <w:rsid w:val="00C93FC2"/>
    <w:rsid w:val="00C96458"/>
    <w:rsid w:val="00C96DF7"/>
    <w:rsid w:val="00CA0BCE"/>
    <w:rsid w:val="00CA0DB8"/>
    <w:rsid w:val="00CA0EC0"/>
    <w:rsid w:val="00CA46CD"/>
    <w:rsid w:val="00CB00AA"/>
    <w:rsid w:val="00CB4833"/>
    <w:rsid w:val="00CB4B07"/>
    <w:rsid w:val="00CB51A0"/>
    <w:rsid w:val="00CB56CA"/>
    <w:rsid w:val="00CB717B"/>
    <w:rsid w:val="00CB7B98"/>
    <w:rsid w:val="00CC127F"/>
    <w:rsid w:val="00CC3CC7"/>
    <w:rsid w:val="00CC42C1"/>
    <w:rsid w:val="00CC4512"/>
    <w:rsid w:val="00CC5D73"/>
    <w:rsid w:val="00CC61C6"/>
    <w:rsid w:val="00CC6934"/>
    <w:rsid w:val="00CC6DC5"/>
    <w:rsid w:val="00CD1475"/>
    <w:rsid w:val="00CD193E"/>
    <w:rsid w:val="00CD3286"/>
    <w:rsid w:val="00CD387F"/>
    <w:rsid w:val="00CD54E0"/>
    <w:rsid w:val="00CD5B83"/>
    <w:rsid w:val="00CD5CC2"/>
    <w:rsid w:val="00CD5F3B"/>
    <w:rsid w:val="00CD75C3"/>
    <w:rsid w:val="00CE28DF"/>
    <w:rsid w:val="00CE305E"/>
    <w:rsid w:val="00CE3985"/>
    <w:rsid w:val="00CE4469"/>
    <w:rsid w:val="00CE50F9"/>
    <w:rsid w:val="00CE719C"/>
    <w:rsid w:val="00CF1ED0"/>
    <w:rsid w:val="00CF25B9"/>
    <w:rsid w:val="00CF3349"/>
    <w:rsid w:val="00CF458B"/>
    <w:rsid w:val="00CF7EF8"/>
    <w:rsid w:val="00D0371B"/>
    <w:rsid w:val="00D04F59"/>
    <w:rsid w:val="00D068FC"/>
    <w:rsid w:val="00D0753F"/>
    <w:rsid w:val="00D10C00"/>
    <w:rsid w:val="00D11C1C"/>
    <w:rsid w:val="00D131B7"/>
    <w:rsid w:val="00D15213"/>
    <w:rsid w:val="00D15912"/>
    <w:rsid w:val="00D16CA7"/>
    <w:rsid w:val="00D175B0"/>
    <w:rsid w:val="00D17851"/>
    <w:rsid w:val="00D1790A"/>
    <w:rsid w:val="00D2224A"/>
    <w:rsid w:val="00D23D91"/>
    <w:rsid w:val="00D23F94"/>
    <w:rsid w:val="00D261C9"/>
    <w:rsid w:val="00D2785E"/>
    <w:rsid w:val="00D27B65"/>
    <w:rsid w:val="00D31CB7"/>
    <w:rsid w:val="00D3221A"/>
    <w:rsid w:val="00D33FCB"/>
    <w:rsid w:val="00D34EE7"/>
    <w:rsid w:val="00D41057"/>
    <w:rsid w:val="00D41A11"/>
    <w:rsid w:val="00D45A4A"/>
    <w:rsid w:val="00D46410"/>
    <w:rsid w:val="00D47B41"/>
    <w:rsid w:val="00D509DD"/>
    <w:rsid w:val="00D53AAF"/>
    <w:rsid w:val="00D54BB9"/>
    <w:rsid w:val="00D554D5"/>
    <w:rsid w:val="00D56180"/>
    <w:rsid w:val="00D57AA0"/>
    <w:rsid w:val="00D57FE9"/>
    <w:rsid w:val="00D62231"/>
    <w:rsid w:val="00D626A8"/>
    <w:rsid w:val="00D6406F"/>
    <w:rsid w:val="00D647D0"/>
    <w:rsid w:val="00D71AA4"/>
    <w:rsid w:val="00D72E9A"/>
    <w:rsid w:val="00D756D7"/>
    <w:rsid w:val="00D765D1"/>
    <w:rsid w:val="00D8133E"/>
    <w:rsid w:val="00D82A8A"/>
    <w:rsid w:val="00D82CEC"/>
    <w:rsid w:val="00D842C6"/>
    <w:rsid w:val="00D847E5"/>
    <w:rsid w:val="00DA04BC"/>
    <w:rsid w:val="00DA1B92"/>
    <w:rsid w:val="00DA25EF"/>
    <w:rsid w:val="00DA2DAC"/>
    <w:rsid w:val="00DA3DE4"/>
    <w:rsid w:val="00DA4FEC"/>
    <w:rsid w:val="00DA57D1"/>
    <w:rsid w:val="00DA7958"/>
    <w:rsid w:val="00DA7F6B"/>
    <w:rsid w:val="00DB3E44"/>
    <w:rsid w:val="00DB4ECD"/>
    <w:rsid w:val="00DB51CA"/>
    <w:rsid w:val="00DB60D4"/>
    <w:rsid w:val="00DB7D62"/>
    <w:rsid w:val="00DC0BC9"/>
    <w:rsid w:val="00DC3229"/>
    <w:rsid w:val="00DC6BC2"/>
    <w:rsid w:val="00DC70DA"/>
    <w:rsid w:val="00DD1B58"/>
    <w:rsid w:val="00DD247D"/>
    <w:rsid w:val="00DD40A8"/>
    <w:rsid w:val="00DD742E"/>
    <w:rsid w:val="00DD7877"/>
    <w:rsid w:val="00DD7A1E"/>
    <w:rsid w:val="00DD7B59"/>
    <w:rsid w:val="00DD7D8E"/>
    <w:rsid w:val="00DE01D7"/>
    <w:rsid w:val="00DE095D"/>
    <w:rsid w:val="00DE44B1"/>
    <w:rsid w:val="00DE6D00"/>
    <w:rsid w:val="00DE6F74"/>
    <w:rsid w:val="00DE755D"/>
    <w:rsid w:val="00DE77A8"/>
    <w:rsid w:val="00DE7DC7"/>
    <w:rsid w:val="00DF0180"/>
    <w:rsid w:val="00DF3018"/>
    <w:rsid w:val="00DF31F4"/>
    <w:rsid w:val="00DF4223"/>
    <w:rsid w:val="00DF4A0F"/>
    <w:rsid w:val="00DF5C65"/>
    <w:rsid w:val="00DF5D72"/>
    <w:rsid w:val="00E05FD2"/>
    <w:rsid w:val="00E06620"/>
    <w:rsid w:val="00E06918"/>
    <w:rsid w:val="00E111B5"/>
    <w:rsid w:val="00E12A88"/>
    <w:rsid w:val="00E15D28"/>
    <w:rsid w:val="00E1626A"/>
    <w:rsid w:val="00E16738"/>
    <w:rsid w:val="00E200D5"/>
    <w:rsid w:val="00E20B23"/>
    <w:rsid w:val="00E2156F"/>
    <w:rsid w:val="00E231FD"/>
    <w:rsid w:val="00E24B23"/>
    <w:rsid w:val="00E25615"/>
    <w:rsid w:val="00E2613B"/>
    <w:rsid w:val="00E309E3"/>
    <w:rsid w:val="00E30A16"/>
    <w:rsid w:val="00E321CD"/>
    <w:rsid w:val="00E32AC7"/>
    <w:rsid w:val="00E34F10"/>
    <w:rsid w:val="00E363E1"/>
    <w:rsid w:val="00E3751E"/>
    <w:rsid w:val="00E37975"/>
    <w:rsid w:val="00E41990"/>
    <w:rsid w:val="00E4247A"/>
    <w:rsid w:val="00E43DDA"/>
    <w:rsid w:val="00E440D4"/>
    <w:rsid w:val="00E47180"/>
    <w:rsid w:val="00E475EF"/>
    <w:rsid w:val="00E47AE2"/>
    <w:rsid w:val="00E51993"/>
    <w:rsid w:val="00E52808"/>
    <w:rsid w:val="00E542B9"/>
    <w:rsid w:val="00E5485D"/>
    <w:rsid w:val="00E54FE3"/>
    <w:rsid w:val="00E57A1C"/>
    <w:rsid w:val="00E609FB"/>
    <w:rsid w:val="00E6104B"/>
    <w:rsid w:val="00E63C2C"/>
    <w:rsid w:val="00E64E44"/>
    <w:rsid w:val="00E65177"/>
    <w:rsid w:val="00E65AC3"/>
    <w:rsid w:val="00E67AD5"/>
    <w:rsid w:val="00E71CB4"/>
    <w:rsid w:val="00E7249F"/>
    <w:rsid w:val="00E72C44"/>
    <w:rsid w:val="00E7382B"/>
    <w:rsid w:val="00E74184"/>
    <w:rsid w:val="00E75CA9"/>
    <w:rsid w:val="00E767FB"/>
    <w:rsid w:val="00E77DA1"/>
    <w:rsid w:val="00E809B5"/>
    <w:rsid w:val="00E80A0E"/>
    <w:rsid w:val="00E83180"/>
    <w:rsid w:val="00E8322A"/>
    <w:rsid w:val="00E84F5A"/>
    <w:rsid w:val="00E85672"/>
    <w:rsid w:val="00E8568D"/>
    <w:rsid w:val="00E86B85"/>
    <w:rsid w:val="00E8758D"/>
    <w:rsid w:val="00E90AAD"/>
    <w:rsid w:val="00E91FB8"/>
    <w:rsid w:val="00E92830"/>
    <w:rsid w:val="00E93BEA"/>
    <w:rsid w:val="00E943D2"/>
    <w:rsid w:val="00EA0DEC"/>
    <w:rsid w:val="00EA216F"/>
    <w:rsid w:val="00EA2CDD"/>
    <w:rsid w:val="00EA34CA"/>
    <w:rsid w:val="00EA7316"/>
    <w:rsid w:val="00EA787C"/>
    <w:rsid w:val="00EA7EAA"/>
    <w:rsid w:val="00EB0C3D"/>
    <w:rsid w:val="00EB1E0C"/>
    <w:rsid w:val="00EB4B87"/>
    <w:rsid w:val="00EB5AB1"/>
    <w:rsid w:val="00EB6800"/>
    <w:rsid w:val="00EB77A6"/>
    <w:rsid w:val="00EB79C0"/>
    <w:rsid w:val="00EC14C2"/>
    <w:rsid w:val="00EC21E7"/>
    <w:rsid w:val="00EC525A"/>
    <w:rsid w:val="00EC5D06"/>
    <w:rsid w:val="00EC682D"/>
    <w:rsid w:val="00EC6C41"/>
    <w:rsid w:val="00EC70AB"/>
    <w:rsid w:val="00EC7BB9"/>
    <w:rsid w:val="00ED0FC0"/>
    <w:rsid w:val="00ED19C6"/>
    <w:rsid w:val="00ED29EF"/>
    <w:rsid w:val="00ED593E"/>
    <w:rsid w:val="00ED7395"/>
    <w:rsid w:val="00ED7C2F"/>
    <w:rsid w:val="00EE14E9"/>
    <w:rsid w:val="00EE3AF9"/>
    <w:rsid w:val="00EE4170"/>
    <w:rsid w:val="00EE4D75"/>
    <w:rsid w:val="00EE60BD"/>
    <w:rsid w:val="00EE6336"/>
    <w:rsid w:val="00EE6A0C"/>
    <w:rsid w:val="00EE6EF6"/>
    <w:rsid w:val="00EE7539"/>
    <w:rsid w:val="00EF0DEF"/>
    <w:rsid w:val="00EF3802"/>
    <w:rsid w:val="00EF3A15"/>
    <w:rsid w:val="00EF6252"/>
    <w:rsid w:val="00EF766B"/>
    <w:rsid w:val="00F023D1"/>
    <w:rsid w:val="00F0260A"/>
    <w:rsid w:val="00F03298"/>
    <w:rsid w:val="00F038D1"/>
    <w:rsid w:val="00F0653F"/>
    <w:rsid w:val="00F068B1"/>
    <w:rsid w:val="00F06EBB"/>
    <w:rsid w:val="00F07247"/>
    <w:rsid w:val="00F07990"/>
    <w:rsid w:val="00F125F0"/>
    <w:rsid w:val="00F13236"/>
    <w:rsid w:val="00F1373F"/>
    <w:rsid w:val="00F138A9"/>
    <w:rsid w:val="00F13B13"/>
    <w:rsid w:val="00F14A2A"/>
    <w:rsid w:val="00F15F2E"/>
    <w:rsid w:val="00F17F85"/>
    <w:rsid w:val="00F20CA0"/>
    <w:rsid w:val="00F21A51"/>
    <w:rsid w:val="00F21E95"/>
    <w:rsid w:val="00F22FBF"/>
    <w:rsid w:val="00F23C7A"/>
    <w:rsid w:val="00F24AFC"/>
    <w:rsid w:val="00F2786E"/>
    <w:rsid w:val="00F32A04"/>
    <w:rsid w:val="00F32DF2"/>
    <w:rsid w:val="00F3382F"/>
    <w:rsid w:val="00F35D8F"/>
    <w:rsid w:val="00F36DA8"/>
    <w:rsid w:val="00F41BD5"/>
    <w:rsid w:val="00F432A5"/>
    <w:rsid w:val="00F43901"/>
    <w:rsid w:val="00F44034"/>
    <w:rsid w:val="00F45DE9"/>
    <w:rsid w:val="00F46EF3"/>
    <w:rsid w:val="00F47FF6"/>
    <w:rsid w:val="00F52F60"/>
    <w:rsid w:val="00F53565"/>
    <w:rsid w:val="00F557C4"/>
    <w:rsid w:val="00F609A6"/>
    <w:rsid w:val="00F60E3B"/>
    <w:rsid w:val="00F616D2"/>
    <w:rsid w:val="00F618D5"/>
    <w:rsid w:val="00F626A3"/>
    <w:rsid w:val="00F62E47"/>
    <w:rsid w:val="00F63529"/>
    <w:rsid w:val="00F7239D"/>
    <w:rsid w:val="00F729B4"/>
    <w:rsid w:val="00F73778"/>
    <w:rsid w:val="00F7574A"/>
    <w:rsid w:val="00F75A26"/>
    <w:rsid w:val="00F76A62"/>
    <w:rsid w:val="00F77909"/>
    <w:rsid w:val="00F80085"/>
    <w:rsid w:val="00F802AD"/>
    <w:rsid w:val="00F80B4E"/>
    <w:rsid w:val="00F85620"/>
    <w:rsid w:val="00F871B2"/>
    <w:rsid w:val="00F90832"/>
    <w:rsid w:val="00F9097B"/>
    <w:rsid w:val="00F911C7"/>
    <w:rsid w:val="00F92B34"/>
    <w:rsid w:val="00F93815"/>
    <w:rsid w:val="00F95B1A"/>
    <w:rsid w:val="00F97706"/>
    <w:rsid w:val="00F9775B"/>
    <w:rsid w:val="00F97A42"/>
    <w:rsid w:val="00FA06E5"/>
    <w:rsid w:val="00FA1AD6"/>
    <w:rsid w:val="00FA2171"/>
    <w:rsid w:val="00FA2657"/>
    <w:rsid w:val="00FA2E89"/>
    <w:rsid w:val="00FA3930"/>
    <w:rsid w:val="00FA399C"/>
    <w:rsid w:val="00FA411D"/>
    <w:rsid w:val="00FA4D0C"/>
    <w:rsid w:val="00FA6543"/>
    <w:rsid w:val="00FA66B8"/>
    <w:rsid w:val="00FA7174"/>
    <w:rsid w:val="00FB04C2"/>
    <w:rsid w:val="00FB0C03"/>
    <w:rsid w:val="00FB1FE7"/>
    <w:rsid w:val="00FB30D4"/>
    <w:rsid w:val="00FB3134"/>
    <w:rsid w:val="00FB3340"/>
    <w:rsid w:val="00FB4E3D"/>
    <w:rsid w:val="00FB5700"/>
    <w:rsid w:val="00FB577E"/>
    <w:rsid w:val="00FB647F"/>
    <w:rsid w:val="00FC0C6C"/>
    <w:rsid w:val="00FC0F29"/>
    <w:rsid w:val="00FC193E"/>
    <w:rsid w:val="00FC3E6D"/>
    <w:rsid w:val="00FC3F7B"/>
    <w:rsid w:val="00FC4016"/>
    <w:rsid w:val="00FC6626"/>
    <w:rsid w:val="00FC693E"/>
    <w:rsid w:val="00FC6980"/>
    <w:rsid w:val="00FC7678"/>
    <w:rsid w:val="00FC7C46"/>
    <w:rsid w:val="00FD06BC"/>
    <w:rsid w:val="00FD1612"/>
    <w:rsid w:val="00FD1A1B"/>
    <w:rsid w:val="00FD1B5D"/>
    <w:rsid w:val="00FD39A0"/>
    <w:rsid w:val="00FD3F7E"/>
    <w:rsid w:val="00FD4112"/>
    <w:rsid w:val="00FD441C"/>
    <w:rsid w:val="00FD52A0"/>
    <w:rsid w:val="00FD7774"/>
    <w:rsid w:val="00FE249E"/>
    <w:rsid w:val="00FE340B"/>
    <w:rsid w:val="00FF07C2"/>
    <w:rsid w:val="00FF0880"/>
    <w:rsid w:val="00FF092A"/>
    <w:rsid w:val="00FF10D4"/>
    <w:rsid w:val="00FF27AA"/>
    <w:rsid w:val="00FF4FF1"/>
    <w:rsid w:val="00FF6FBD"/>
    <w:rsid w:val="00FF70AA"/>
    <w:rsid w:val="00FF726E"/>
    <w:rsid w:val="00FF7D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7EAA"/>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numPr>
        <w:numId w:val="3"/>
      </w:numPr>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rsid w:val="0098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numPr>
        <w:numId w:val="5"/>
      </w:numPr>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numPr>
        <w:numId w:val="6"/>
      </w:numPr>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numPr>
        <w:numId w:val="7"/>
      </w:numPr>
      <w:suppressAutoHyphens/>
      <w:spacing w:after="200" w:line="276" w:lineRule="auto"/>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apple-converted-space">
    <w:name w:val="apple-converted-space"/>
    <w:rsid w:val="0074267A"/>
  </w:style>
  <w:style w:type="character" w:styleId="aff0">
    <w:name w:val="page number"/>
    <w:basedOn w:val="a2"/>
    <w:semiHidden/>
    <w:rsid w:val="00B749D1"/>
  </w:style>
</w:styles>
</file>

<file path=word/webSettings.xml><?xml version="1.0" encoding="utf-8"?>
<w:webSettings xmlns:r="http://schemas.openxmlformats.org/officeDocument/2006/relationships" xmlns:w="http://schemas.openxmlformats.org/wordprocessingml/2006/main">
  <w:divs>
    <w:div w:id="55669054">
      <w:bodyDiv w:val="1"/>
      <w:marLeft w:val="0"/>
      <w:marRight w:val="0"/>
      <w:marTop w:val="0"/>
      <w:marBottom w:val="0"/>
      <w:divBdr>
        <w:top w:val="none" w:sz="0" w:space="0" w:color="auto"/>
        <w:left w:val="none" w:sz="0" w:space="0" w:color="auto"/>
        <w:bottom w:val="none" w:sz="0" w:space="0" w:color="auto"/>
        <w:right w:val="none" w:sz="0" w:space="0" w:color="auto"/>
      </w:divBdr>
    </w:div>
    <w:div w:id="73749590">
      <w:bodyDiv w:val="1"/>
      <w:marLeft w:val="0"/>
      <w:marRight w:val="0"/>
      <w:marTop w:val="0"/>
      <w:marBottom w:val="0"/>
      <w:divBdr>
        <w:top w:val="none" w:sz="0" w:space="0" w:color="auto"/>
        <w:left w:val="none" w:sz="0" w:space="0" w:color="auto"/>
        <w:bottom w:val="none" w:sz="0" w:space="0" w:color="auto"/>
        <w:right w:val="none" w:sz="0" w:space="0" w:color="auto"/>
      </w:divBdr>
    </w:div>
    <w:div w:id="123544015">
      <w:bodyDiv w:val="1"/>
      <w:marLeft w:val="0"/>
      <w:marRight w:val="0"/>
      <w:marTop w:val="0"/>
      <w:marBottom w:val="0"/>
      <w:divBdr>
        <w:top w:val="none" w:sz="0" w:space="0" w:color="auto"/>
        <w:left w:val="none" w:sz="0" w:space="0" w:color="auto"/>
        <w:bottom w:val="none" w:sz="0" w:space="0" w:color="auto"/>
        <w:right w:val="none" w:sz="0" w:space="0" w:color="auto"/>
      </w:divBdr>
    </w:div>
    <w:div w:id="260183877">
      <w:bodyDiv w:val="1"/>
      <w:marLeft w:val="0"/>
      <w:marRight w:val="0"/>
      <w:marTop w:val="0"/>
      <w:marBottom w:val="0"/>
      <w:divBdr>
        <w:top w:val="none" w:sz="0" w:space="0" w:color="auto"/>
        <w:left w:val="none" w:sz="0" w:space="0" w:color="auto"/>
        <w:bottom w:val="none" w:sz="0" w:space="0" w:color="auto"/>
        <w:right w:val="none" w:sz="0" w:space="0" w:color="auto"/>
      </w:divBdr>
    </w:div>
    <w:div w:id="317463375">
      <w:bodyDiv w:val="1"/>
      <w:marLeft w:val="0"/>
      <w:marRight w:val="0"/>
      <w:marTop w:val="0"/>
      <w:marBottom w:val="0"/>
      <w:divBdr>
        <w:top w:val="none" w:sz="0" w:space="0" w:color="auto"/>
        <w:left w:val="none" w:sz="0" w:space="0" w:color="auto"/>
        <w:bottom w:val="none" w:sz="0" w:space="0" w:color="auto"/>
        <w:right w:val="none" w:sz="0" w:space="0" w:color="auto"/>
      </w:divBdr>
    </w:div>
    <w:div w:id="373889113">
      <w:bodyDiv w:val="1"/>
      <w:marLeft w:val="0"/>
      <w:marRight w:val="0"/>
      <w:marTop w:val="0"/>
      <w:marBottom w:val="0"/>
      <w:divBdr>
        <w:top w:val="none" w:sz="0" w:space="0" w:color="auto"/>
        <w:left w:val="none" w:sz="0" w:space="0" w:color="auto"/>
        <w:bottom w:val="none" w:sz="0" w:space="0" w:color="auto"/>
        <w:right w:val="none" w:sz="0" w:space="0" w:color="auto"/>
      </w:divBdr>
    </w:div>
    <w:div w:id="381173948">
      <w:bodyDiv w:val="1"/>
      <w:marLeft w:val="0"/>
      <w:marRight w:val="0"/>
      <w:marTop w:val="0"/>
      <w:marBottom w:val="0"/>
      <w:divBdr>
        <w:top w:val="none" w:sz="0" w:space="0" w:color="auto"/>
        <w:left w:val="none" w:sz="0" w:space="0" w:color="auto"/>
        <w:bottom w:val="none" w:sz="0" w:space="0" w:color="auto"/>
        <w:right w:val="none" w:sz="0" w:space="0" w:color="auto"/>
      </w:divBdr>
    </w:div>
    <w:div w:id="494421016">
      <w:bodyDiv w:val="1"/>
      <w:marLeft w:val="0"/>
      <w:marRight w:val="0"/>
      <w:marTop w:val="0"/>
      <w:marBottom w:val="0"/>
      <w:divBdr>
        <w:top w:val="none" w:sz="0" w:space="0" w:color="auto"/>
        <w:left w:val="none" w:sz="0" w:space="0" w:color="auto"/>
        <w:bottom w:val="none" w:sz="0" w:space="0" w:color="auto"/>
        <w:right w:val="none" w:sz="0" w:space="0" w:color="auto"/>
      </w:divBdr>
    </w:div>
    <w:div w:id="548999431">
      <w:bodyDiv w:val="1"/>
      <w:marLeft w:val="0"/>
      <w:marRight w:val="0"/>
      <w:marTop w:val="0"/>
      <w:marBottom w:val="0"/>
      <w:divBdr>
        <w:top w:val="none" w:sz="0" w:space="0" w:color="auto"/>
        <w:left w:val="none" w:sz="0" w:space="0" w:color="auto"/>
        <w:bottom w:val="none" w:sz="0" w:space="0" w:color="auto"/>
        <w:right w:val="none" w:sz="0" w:space="0" w:color="auto"/>
      </w:divBdr>
    </w:div>
    <w:div w:id="558127821">
      <w:bodyDiv w:val="1"/>
      <w:marLeft w:val="0"/>
      <w:marRight w:val="0"/>
      <w:marTop w:val="0"/>
      <w:marBottom w:val="0"/>
      <w:divBdr>
        <w:top w:val="none" w:sz="0" w:space="0" w:color="auto"/>
        <w:left w:val="none" w:sz="0" w:space="0" w:color="auto"/>
        <w:bottom w:val="none" w:sz="0" w:space="0" w:color="auto"/>
        <w:right w:val="none" w:sz="0" w:space="0" w:color="auto"/>
      </w:divBdr>
    </w:div>
    <w:div w:id="741756182">
      <w:bodyDiv w:val="1"/>
      <w:marLeft w:val="0"/>
      <w:marRight w:val="0"/>
      <w:marTop w:val="0"/>
      <w:marBottom w:val="0"/>
      <w:divBdr>
        <w:top w:val="none" w:sz="0" w:space="0" w:color="auto"/>
        <w:left w:val="none" w:sz="0" w:space="0" w:color="auto"/>
        <w:bottom w:val="none" w:sz="0" w:space="0" w:color="auto"/>
        <w:right w:val="none" w:sz="0" w:space="0" w:color="auto"/>
      </w:divBdr>
    </w:div>
    <w:div w:id="757750187">
      <w:bodyDiv w:val="1"/>
      <w:marLeft w:val="0"/>
      <w:marRight w:val="0"/>
      <w:marTop w:val="0"/>
      <w:marBottom w:val="0"/>
      <w:divBdr>
        <w:top w:val="none" w:sz="0" w:space="0" w:color="auto"/>
        <w:left w:val="none" w:sz="0" w:space="0" w:color="auto"/>
        <w:bottom w:val="none" w:sz="0" w:space="0" w:color="auto"/>
        <w:right w:val="none" w:sz="0" w:space="0" w:color="auto"/>
      </w:divBdr>
    </w:div>
    <w:div w:id="826477089">
      <w:bodyDiv w:val="1"/>
      <w:marLeft w:val="0"/>
      <w:marRight w:val="0"/>
      <w:marTop w:val="0"/>
      <w:marBottom w:val="0"/>
      <w:divBdr>
        <w:top w:val="none" w:sz="0" w:space="0" w:color="auto"/>
        <w:left w:val="none" w:sz="0" w:space="0" w:color="auto"/>
        <w:bottom w:val="none" w:sz="0" w:space="0" w:color="auto"/>
        <w:right w:val="none" w:sz="0" w:space="0" w:color="auto"/>
      </w:divBdr>
    </w:div>
    <w:div w:id="86213013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73412673">
      <w:bodyDiv w:val="1"/>
      <w:marLeft w:val="0"/>
      <w:marRight w:val="0"/>
      <w:marTop w:val="0"/>
      <w:marBottom w:val="0"/>
      <w:divBdr>
        <w:top w:val="none" w:sz="0" w:space="0" w:color="auto"/>
        <w:left w:val="none" w:sz="0" w:space="0" w:color="auto"/>
        <w:bottom w:val="none" w:sz="0" w:space="0" w:color="auto"/>
        <w:right w:val="none" w:sz="0" w:space="0" w:color="auto"/>
      </w:divBdr>
    </w:div>
    <w:div w:id="1229463285">
      <w:bodyDiv w:val="1"/>
      <w:marLeft w:val="0"/>
      <w:marRight w:val="0"/>
      <w:marTop w:val="0"/>
      <w:marBottom w:val="0"/>
      <w:divBdr>
        <w:top w:val="none" w:sz="0" w:space="0" w:color="auto"/>
        <w:left w:val="none" w:sz="0" w:space="0" w:color="auto"/>
        <w:bottom w:val="none" w:sz="0" w:space="0" w:color="auto"/>
        <w:right w:val="none" w:sz="0" w:space="0" w:color="auto"/>
      </w:divBdr>
    </w:div>
    <w:div w:id="1344285835">
      <w:bodyDiv w:val="1"/>
      <w:marLeft w:val="0"/>
      <w:marRight w:val="0"/>
      <w:marTop w:val="0"/>
      <w:marBottom w:val="0"/>
      <w:divBdr>
        <w:top w:val="none" w:sz="0" w:space="0" w:color="auto"/>
        <w:left w:val="none" w:sz="0" w:space="0" w:color="auto"/>
        <w:bottom w:val="none" w:sz="0" w:space="0" w:color="auto"/>
        <w:right w:val="none" w:sz="0" w:space="0" w:color="auto"/>
      </w:divBdr>
    </w:div>
    <w:div w:id="1410300017">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30210794">
      <w:bodyDiv w:val="1"/>
      <w:marLeft w:val="0"/>
      <w:marRight w:val="0"/>
      <w:marTop w:val="0"/>
      <w:marBottom w:val="0"/>
      <w:divBdr>
        <w:top w:val="none" w:sz="0" w:space="0" w:color="auto"/>
        <w:left w:val="none" w:sz="0" w:space="0" w:color="auto"/>
        <w:bottom w:val="none" w:sz="0" w:space="0" w:color="auto"/>
        <w:right w:val="none" w:sz="0" w:space="0" w:color="auto"/>
      </w:divBdr>
    </w:div>
    <w:div w:id="1677801088">
      <w:bodyDiv w:val="1"/>
      <w:marLeft w:val="0"/>
      <w:marRight w:val="0"/>
      <w:marTop w:val="0"/>
      <w:marBottom w:val="0"/>
      <w:divBdr>
        <w:top w:val="none" w:sz="0" w:space="0" w:color="auto"/>
        <w:left w:val="none" w:sz="0" w:space="0" w:color="auto"/>
        <w:bottom w:val="none" w:sz="0" w:space="0" w:color="auto"/>
        <w:right w:val="none" w:sz="0" w:space="0" w:color="auto"/>
      </w:divBdr>
    </w:div>
    <w:div w:id="1698509617">
      <w:bodyDiv w:val="1"/>
      <w:marLeft w:val="0"/>
      <w:marRight w:val="0"/>
      <w:marTop w:val="0"/>
      <w:marBottom w:val="0"/>
      <w:divBdr>
        <w:top w:val="none" w:sz="0" w:space="0" w:color="auto"/>
        <w:left w:val="none" w:sz="0" w:space="0" w:color="auto"/>
        <w:bottom w:val="none" w:sz="0" w:space="0" w:color="auto"/>
        <w:right w:val="none" w:sz="0" w:space="0" w:color="auto"/>
      </w:divBdr>
    </w:div>
    <w:div w:id="1700087569">
      <w:bodyDiv w:val="1"/>
      <w:marLeft w:val="0"/>
      <w:marRight w:val="0"/>
      <w:marTop w:val="0"/>
      <w:marBottom w:val="0"/>
      <w:divBdr>
        <w:top w:val="none" w:sz="0" w:space="0" w:color="auto"/>
        <w:left w:val="none" w:sz="0" w:space="0" w:color="auto"/>
        <w:bottom w:val="none" w:sz="0" w:space="0" w:color="auto"/>
        <w:right w:val="none" w:sz="0" w:space="0" w:color="auto"/>
      </w:divBdr>
    </w:div>
    <w:div w:id="1736736645">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96211246">
      <w:bodyDiv w:val="1"/>
      <w:marLeft w:val="0"/>
      <w:marRight w:val="0"/>
      <w:marTop w:val="0"/>
      <w:marBottom w:val="0"/>
      <w:divBdr>
        <w:top w:val="none" w:sz="0" w:space="0" w:color="auto"/>
        <w:left w:val="none" w:sz="0" w:space="0" w:color="auto"/>
        <w:bottom w:val="none" w:sz="0" w:space="0" w:color="auto"/>
        <w:right w:val="none" w:sz="0" w:space="0" w:color="auto"/>
      </w:divBdr>
    </w:div>
    <w:div w:id="1839036182">
      <w:bodyDiv w:val="1"/>
      <w:marLeft w:val="0"/>
      <w:marRight w:val="0"/>
      <w:marTop w:val="0"/>
      <w:marBottom w:val="0"/>
      <w:divBdr>
        <w:top w:val="none" w:sz="0" w:space="0" w:color="auto"/>
        <w:left w:val="none" w:sz="0" w:space="0" w:color="auto"/>
        <w:bottom w:val="none" w:sz="0" w:space="0" w:color="auto"/>
        <w:right w:val="none" w:sz="0" w:space="0" w:color="auto"/>
      </w:divBdr>
    </w:div>
    <w:div w:id="1845122287">
      <w:bodyDiv w:val="1"/>
      <w:marLeft w:val="0"/>
      <w:marRight w:val="0"/>
      <w:marTop w:val="0"/>
      <w:marBottom w:val="0"/>
      <w:divBdr>
        <w:top w:val="none" w:sz="0" w:space="0" w:color="auto"/>
        <w:left w:val="none" w:sz="0" w:space="0" w:color="auto"/>
        <w:bottom w:val="none" w:sz="0" w:space="0" w:color="auto"/>
        <w:right w:val="none" w:sz="0" w:space="0" w:color="auto"/>
      </w:divBdr>
    </w:div>
    <w:div w:id="1885361141">
      <w:bodyDiv w:val="1"/>
      <w:marLeft w:val="0"/>
      <w:marRight w:val="0"/>
      <w:marTop w:val="0"/>
      <w:marBottom w:val="0"/>
      <w:divBdr>
        <w:top w:val="none" w:sz="0" w:space="0" w:color="auto"/>
        <w:left w:val="none" w:sz="0" w:space="0" w:color="auto"/>
        <w:bottom w:val="none" w:sz="0" w:space="0" w:color="auto"/>
        <w:right w:val="none" w:sz="0" w:space="0" w:color="auto"/>
      </w:divBdr>
    </w:div>
    <w:div w:id="1961372668">
      <w:bodyDiv w:val="1"/>
      <w:marLeft w:val="0"/>
      <w:marRight w:val="0"/>
      <w:marTop w:val="0"/>
      <w:marBottom w:val="0"/>
      <w:divBdr>
        <w:top w:val="none" w:sz="0" w:space="0" w:color="auto"/>
        <w:left w:val="none" w:sz="0" w:space="0" w:color="auto"/>
        <w:bottom w:val="none" w:sz="0" w:space="0" w:color="auto"/>
        <w:right w:val="none" w:sz="0" w:space="0" w:color="auto"/>
      </w:divBdr>
    </w:div>
    <w:div w:id="1983580475">
      <w:bodyDiv w:val="1"/>
      <w:marLeft w:val="0"/>
      <w:marRight w:val="0"/>
      <w:marTop w:val="0"/>
      <w:marBottom w:val="0"/>
      <w:divBdr>
        <w:top w:val="none" w:sz="0" w:space="0" w:color="auto"/>
        <w:left w:val="none" w:sz="0" w:space="0" w:color="auto"/>
        <w:bottom w:val="none" w:sz="0" w:space="0" w:color="auto"/>
        <w:right w:val="none" w:sz="0" w:space="0" w:color="auto"/>
      </w:divBdr>
    </w:div>
    <w:div w:id="2020619846">
      <w:bodyDiv w:val="1"/>
      <w:marLeft w:val="0"/>
      <w:marRight w:val="0"/>
      <w:marTop w:val="0"/>
      <w:marBottom w:val="0"/>
      <w:divBdr>
        <w:top w:val="none" w:sz="0" w:space="0" w:color="auto"/>
        <w:left w:val="none" w:sz="0" w:space="0" w:color="auto"/>
        <w:bottom w:val="none" w:sz="0" w:space="0" w:color="auto"/>
        <w:right w:val="none" w:sz="0" w:space="0" w:color="auto"/>
      </w:divBdr>
    </w:div>
    <w:div w:id="2032488752">
      <w:bodyDiv w:val="1"/>
      <w:marLeft w:val="0"/>
      <w:marRight w:val="0"/>
      <w:marTop w:val="0"/>
      <w:marBottom w:val="0"/>
      <w:divBdr>
        <w:top w:val="none" w:sz="0" w:space="0" w:color="auto"/>
        <w:left w:val="none" w:sz="0" w:space="0" w:color="auto"/>
        <w:bottom w:val="none" w:sz="0" w:space="0" w:color="auto"/>
        <w:right w:val="none" w:sz="0" w:space="0" w:color="auto"/>
      </w:divBdr>
    </w:div>
    <w:div w:id="20877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gr" TargetMode="External"/><Relationship Id="rId18" Type="http://schemas.openxmlformats.org/officeDocument/2006/relationships/hyperlink" Target="mailto:siteadmin@aade.gr" TargetMode="External"/><Relationship Id="rId26" Type="http://schemas.openxmlformats.org/officeDocument/2006/relationships/hyperlink" Target="mailto:peloponnese@gcsl.gr" TargetMode="External"/><Relationship Id="rId3" Type="http://schemas.openxmlformats.org/officeDocument/2006/relationships/styles" Target="styles.xml"/><Relationship Id="rId21" Type="http://schemas.openxmlformats.org/officeDocument/2006/relationships/hyperlink" Target="mailto:thessaloniki@gcsl.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exandroupoli@gcsl.gr" TargetMode="External"/><Relationship Id="rId17" Type="http://schemas.openxmlformats.org/officeDocument/2006/relationships/hyperlink" Target="http://www.gcsl.gr" TargetMode="External"/><Relationship Id="rId25" Type="http://schemas.openxmlformats.org/officeDocument/2006/relationships/hyperlink" Target="mailto:epirus@gcsl.g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nia@gcsl.gr" TargetMode="External"/><Relationship Id="rId20" Type="http://schemas.openxmlformats.org/officeDocument/2006/relationships/hyperlink" Target="mailto:elefsina@gcsl.gr" TargetMode="External"/><Relationship Id="rId29" Type="http://schemas.openxmlformats.org/officeDocument/2006/relationships/hyperlink" Target="mailto:volos@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ssaloniki@gcsl.gr" TargetMode="External"/><Relationship Id="rId24" Type="http://schemas.openxmlformats.org/officeDocument/2006/relationships/hyperlink" Target="mailto:serres@gcsl.gr" TargetMode="External"/><Relationship Id="rId32" Type="http://schemas.openxmlformats.org/officeDocument/2006/relationships/hyperlink" Target="mailto:rhodes@gcsl.gr" TargetMode="External"/><Relationship Id="rId5" Type="http://schemas.openxmlformats.org/officeDocument/2006/relationships/webSettings" Target="webSettings.xml"/><Relationship Id="rId15" Type="http://schemas.openxmlformats.org/officeDocument/2006/relationships/hyperlink" Target="mailto:crete@gcsl.gr" TargetMode="External"/><Relationship Id="rId23" Type="http://schemas.openxmlformats.org/officeDocument/2006/relationships/hyperlink" Target="mailto:kavala@gcsl.gr" TargetMode="External"/><Relationship Id="rId28" Type="http://schemas.openxmlformats.org/officeDocument/2006/relationships/hyperlink" Target="mailto:larisa@gcsl.gr" TargetMode="External"/><Relationship Id="rId10" Type="http://schemas.openxmlformats.org/officeDocument/2006/relationships/hyperlink" Target="mailto:piraeus@gcsl.g" TargetMode="External"/><Relationship Id="rId19" Type="http://schemas.openxmlformats.org/officeDocument/2006/relationships/hyperlink" Target="mailto:piraeus@gcsl.gr" TargetMode="External"/><Relationship Id="rId31" Type="http://schemas.openxmlformats.org/officeDocument/2006/relationships/hyperlink" Target="mailto:chania@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arisa@gcsl.gr" TargetMode="External"/><Relationship Id="rId22" Type="http://schemas.openxmlformats.org/officeDocument/2006/relationships/hyperlink" Target="mailto:alexandroupoli@gcsl.gr" TargetMode="External"/><Relationship Id="rId27" Type="http://schemas.openxmlformats.org/officeDocument/2006/relationships/hyperlink" Target="mailto:corfu@gcsl.gr" TargetMode="External"/><Relationship Id="rId30" Type="http://schemas.openxmlformats.org/officeDocument/2006/relationships/hyperlink" Target="mailto:crete@gcsl.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DFF5-11B9-4E4B-BF06-6FA25F2E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3732</Words>
  <Characters>20158</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23843</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14</cp:revision>
  <cp:lastPrinted>2018-05-02T11:35:00Z</cp:lastPrinted>
  <dcterms:created xsi:type="dcterms:W3CDTF">2018-05-02T11:19:00Z</dcterms:created>
  <dcterms:modified xsi:type="dcterms:W3CDTF">2018-05-04T10:52:00Z</dcterms:modified>
</cp:coreProperties>
</file>