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A0" w:rsidRPr="005274D0" w:rsidRDefault="00AB34A0" w:rsidP="00AB34A0">
      <w:pPr>
        <w:pStyle w:val="1"/>
        <w:jc w:val="center"/>
        <w:rPr>
          <w:rFonts w:asciiTheme="minorHAnsi" w:hAnsiTheme="minorHAnsi" w:cstheme="minorHAnsi"/>
          <w:lang w:eastAsia="zh-CN"/>
        </w:rPr>
      </w:pPr>
      <w:r w:rsidRPr="005274D0">
        <w:rPr>
          <w:rFonts w:asciiTheme="minorHAnsi" w:hAnsiTheme="minorHAnsi" w:cstheme="minorHAnsi"/>
          <w:lang w:eastAsia="zh-CN"/>
        </w:rPr>
        <w:t xml:space="preserve">ΠΑΡΑΡΤΗΜΑ </w:t>
      </w:r>
      <w:r>
        <w:rPr>
          <w:rFonts w:asciiTheme="minorHAnsi" w:hAnsiTheme="minorHAnsi" w:cstheme="minorHAnsi"/>
          <w:lang w:eastAsia="zh-CN"/>
        </w:rPr>
        <w:t>2</w:t>
      </w:r>
    </w:p>
    <w:p w:rsidR="00AB34A0" w:rsidRPr="00960442" w:rsidRDefault="00AB34A0" w:rsidP="00AB34A0">
      <w:pPr>
        <w:pStyle w:val="1"/>
        <w:jc w:val="center"/>
        <w:rPr>
          <w:rFonts w:asciiTheme="minorHAnsi" w:hAnsiTheme="minorHAnsi" w:cstheme="minorHAnsi"/>
          <w:lang w:eastAsia="zh-CN"/>
        </w:rPr>
      </w:pPr>
      <w:r w:rsidRPr="00960442">
        <w:rPr>
          <w:rFonts w:asciiTheme="minorHAnsi" w:hAnsiTheme="minorHAnsi" w:cstheme="minorHAnsi"/>
          <w:lang w:eastAsia="zh-CN"/>
        </w:rPr>
        <w:t>ΥΠΟΔΕΙΓΜΑ  ΟΙΚΟΝΟΜΙΚΗΣ ΠΡΟΣΦΟΡΑΣ</w:t>
      </w:r>
    </w:p>
    <w:p w:rsidR="00AB34A0" w:rsidRPr="00960442" w:rsidRDefault="00AB34A0" w:rsidP="00AB34A0">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960442">
        <w:rPr>
          <w:rFonts w:asciiTheme="minorHAnsi" w:hAnsiTheme="minorHAnsi" w:cstheme="minorHAnsi"/>
          <w:b/>
          <w:bCs/>
          <w:color w:val="00000A"/>
          <w:lang w:eastAsia="el-GR"/>
        </w:rPr>
        <w:t>Ανήκει στη Διακήρυξη της Α΄ Δ.Ο.Υ  ΠΕΙΡΑΙΑ</w:t>
      </w:r>
    </w:p>
    <w:p w:rsidR="00AB34A0" w:rsidRPr="0026566D" w:rsidRDefault="00AB34A0" w:rsidP="00AB34A0">
      <w:pPr>
        <w:autoSpaceDE w:val="0"/>
        <w:autoSpaceDN w:val="0"/>
        <w:adjustRightInd w:val="0"/>
        <w:spacing w:after="0" w:line="240" w:lineRule="auto"/>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ΠΡΟΣ</w:t>
      </w:r>
    </w:p>
    <w:p w:rsidR="00AB34A0" w:rsidRPr="0026566D" w:rsidRDefault="00AB34A0" w:rsidP="00AB34A0">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ΑΝΕΞΑΡΤΗΤΗ ΑΡΧΗ ΔΗΜΟΣΙΩΝ ΕΣΟΔΩΝ</w:t>
      </w:r>
    </w:p>
    <w:p w:rsidR="00AB34A0" w:rsidRPr="00705AD6" w:rsidRDefault="00AB34A0" w:rsidP="00AB34A0">
      <w:pPr>
        <w:autoSpaceDE w:val="0"/>
        <w:autoSpaceDN w:val="0"/>
        <w:adjustRightInd w:val="0"/>
        <w:spacing w:after="0" w:line="240" w:lineRule="auto"/>
        <w:rPr>
          <w:rFonts w:asciiTheme="minorHAnsi" w:eastAsiaTheme="minorHAnsi" w:hAnsiTheme="minorHAnsi" w:cstheme="minorHAnsi"/>
          <w:sz w:val="20"/>
          <w:szCs w:val="20"/>
        </w:rPr>
      </w:pPr>
      <w:r w:rsidRPr="00705AD6">
        <w:rPr>
          <w:rFonts w:asciiTheme="minorHAnsi" w:eastAsiaTheme="minorHAnsi" w:hAnsiTheme="minorHAnsi" w:cstheme="minorHAnsi"/>
          <w:sz w:val="20"/>
          <w:szCs w:val="20"/>
        </w:rPr>
        <w:t>ΔΙΕΥΘΥΝΣΗ ΦΟΡΟΛΟΓΙΚΗΣ ΔΙΟΙΚΗΣΗΣ</w:t>
      </w:r>
    </w:p>
    <w:p w:rsidR="00AB34A0" w:rsidRPr="0026566D" w:rsidRDefault="00AB34A0" w:rsidP="00AB34A0">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Δ.Ο.Υ. </w:t>
      </w:r>
      <w:r w:rsidRPr="0026566D">
        <w:rPr>
          <w:rFonts w:asciiTheme="minorHAnsi" w:eastAsiaTheme="minorHAnsi" w:hAnsiTheme="minorHAnsi" w:cstheme="minorHAnsi"/>
          <w:sz w:val="20"/>
          <w:szCs w:val="20"/>
        </w:rPr>
        <w:t xml:space="preserve"> Α’</w:t>
      </w:r>
      <w:r>
        <w:rPr>
          <w:rFonts w:asciiTheme="minorHAnsi" w:eastAsiaTheme="minorHAnsi" w:hAnsiTheme="minorHAnsi" w:cstheme="minorHAnsi"/>
          <w:sz w:val="20"/>
          <w:szCs w:val="20"/>
        </w:rPr>
        <w:t xml:space="preserve"> ΠΕΙΡΑΙΑ</w:t>
      </w:r>
    </w:p>
    <w:p w:rsidR="00AB34A0" w:rsidRDefault="00AB34A0" w:rsidP="00AB34A0">
      <w:pPr>
        <w:autoSpaceDE w:val="0"/>
        <w:autoSpaceDN w:val="0"/>
        <w:adjustRightInd w:val="0"/>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Κέκροπος 3 &amp; Αλιπέδου  18531 Πειραιάς</w:t>
      </w:r>
    </w:p>
    <w:p w:rsidR="00AB34A0" w:rsidRPr="0026566D" w:rsidRDefault="00AB34A0" w:rsidP="00AB34A0">
      <w:pPr>
        <w:autoSpaceDE w:val="0"/>
        <w:autoSpaceDN w:val="0"/>
        <w:adjustRightInd w:val="0"/>
        <w:spacing w:after="0" w:line="240" w:lineRule="auto"/>
        <w:rPr>
          <w:rFonts w:asciiTheme="minorHAnsi" w:eastAsiaTheme="minorHAnsi" w:hAnsiTheme="minorHAnsi" w:cstheme="minorHAnsi"/>
          <w:sz w:val="20"/>
          <w:szCs w:val="20"/>
        </w:rPr>
      </w:pPr>
    </w:p>
    <w:p w:rsidR="00AB34A0" w:rsidRPr="0026566D" w:rsidRDefault="00AB34A0" w:rsidP="00AB34A0">
      <w:pPr>
        <w:autoSpaceDE w:val="0"/>
        <w:autoSpaceDN w:val="0"/>
        <w:adjustRightInd w:val="0"/>
        <w:spacing w:after="0" w:line="240" w:lineRule="auto"/>
        <w:jc w:val="both"/>
        <w:rPr>
          <w:rFonts w:asciiTheme="minorHAnsi" w:eastAsiaTheme="minorHAnsi" w:hAnsiTheme="minorHAnsi" w:cstheme="minorHAnsi"/>
          <w:sz w:val="20"/>
          <w:szCs w:val="20"/>
        </w:rPr>
      </w:pPr>
      <w:r w:rsidRPr="0026566D">
        <w:rPr>
          <w:rFonts w:asciiTheme="minorHAnsi" w:eastAsiaTheme="minorHAnsi" w:hAnsiTheme="minorHAnsi" w:cstheme="minorHAnsi"/>
          <w:sz w:val="20"/>
          <w:szCs w:val="20"/>
        </w:rPr>
        <w:t>Ο υπογράφων (</w:t>
      </w:r>
      <w:r w:rsidRPr="0026566D">
        <w:rPr>
          <w:rFonts w:asciiTheme="minorHAnsi" w:eastAsiaTheme="minorHAnsi" w:hAnsiTheme="minorHAnsi" w:cstheme="minorHAnsi"/>
          <w:iCs/>
          <w:sz w:val="20"/>
          <w:szCs w:val="20"/>
        </w:rPr>
        <w:t xml:space="preserve">όνομα – επώνυμο – πατρώνυμο – Α.Δ.Τ. – Α.Φ.Μ. – Δ.Ο.Υ.) </w:t>
      </w:r>
      <w:r w:rsidRPr="0026566D">
        <w:rPr>
          <w:rFonts w:asciiTheme="minorHAnsi" w:eastAsiaTheme="minorHAnsi" w:hAnsiTheme="minorHAnsi" w:cstheme="minorHAnsi"/>
          <w:sz w:val="20"/>
          <w:szCs w:val="20"/>
        </w:rPr>
        <w:t>και σε σχέση με τον διαγωνισμό της διακήρυξής σας, υποβάλλω την παρούσα οικονομική προσφορά:</w:t>
      </w:r>
    </w:p>
    <w:p w:rsidR="00AB34A0" w:rsidRPr="00727926"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AB34A0" w:rsidRPr="007F483A"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AB34A0" w:rsidRPr="007F483A"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AB34A0" w:rsidRPr="007F483A"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AB34A0" w:rsidRPr="007F483A"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AB34A0" w:rsidRPr="007F483A"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p w:rsidR="00AB34A0" w:rsidRPr="007F483A" w:rsidRDefault="00AB34A0" w:rsidP="00AB34A0">
      <w:pPr>
        <w:autoSpaceDE w:val="0"/>
        <w:autoSpaceDN w:val="0"/>
        <w:adjustRightInd w:val="0"/>
        <w:spacing w:after="0" w:line="240" w:lineRule="auto"/>
        <w:rPr>
          <w:rFonts w:ascii="Cambria" w:eastAsiaTheme="minorHAnsi" w:hAnsi="Cambria" w:cs="Cambria"/>
          <w:color w:val="244061" w:themeColor="accent1" w:themeShade="80"/>
          <w:sz w:val="20"/>
          <w:szCs w:val="20"/>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AB34A0" w:rsidRPr="00147EFB" w:rsidTr="000B4C3E">
        <w:trPr>
          <w:trHeight w:val="622"/>
        </w:trPr>
        <w:tc>
          <w:tcPr>
            <w:tcW w:w="11160" w:type="dxa"/>
            <w:gridSpan w:val="10"/>
            <w:shd w:val="clear" w:color="auto" w:fill="95B3D7" w:themeFill="accent1" w:themeFillTint="99"/>
            <w:noWrap/>
            <w:vAlign w:val="center"/>
            <w:hideMark/>
          </w:tcPr>
          <w:p w:rsidR="00AB34A0" w:rsidRPr="00E5630F" w:rsidRDefault="00AB34A0" w:rsidP="000B4C3E">
            <w:pPr>
              <w:spacing w:after="0" w:line="240" w:lineRule="auto"/>
              <w:jc w:val="center"/>
              <w:rPr>
                <w:rFonts w:eastAsia="Times New Roman" w:cstheme="minorHAnsi"/>
                <w:b/>
                <w:bCs/>
                <w:sz w:val="28"/>
                <w:szCs w:val="28"/>
                <w:lang w:val="en-US" w:eastAsia="el-GR"/>
              </w:rPr>
            </w:pPr>
            <w:r>
              <w:rPr>
                <w:rFonts w:eastAsia="Times New Roman" w:cstheme="minorHAnsi"/>
                <w:b/>
                <w:bCs/>
                <w:sz w:val="28"/>
                <w:szCs w:val="28"/>
                <w:lang w:eastAsia="el-GR"/>
              </w:rPr>
              <w:t xml:space="preserve">ΤΜΗΜΑ </w:t>
            </w:r>
            <w:r w:rsidR="00E5630F">
              <w:rPr>
                <w:rFonts w:eastAsia="Times New Roman" w:cstheme="minorHAnsi"/>
                <w:b/>
                <w:bCs/>
                <w:sz w:val="28"/>
                <w:szCs w:val="28"/>
                <w:lang w:val="en-US" w:eastAsia="el-GR"/>
              </w:rPr>
              <w:t>1</w:t>
            </w:r>
          </w:p>
          <w:p w:rsidR="00AB34A0" w:rsidRPr="0085368B" w:rsidRDefault="00AB34A0" w:rsidP="000B4C3E">
            <w:pPr>
              <w:spacing w:after="0" w:line="240" w:lineRule="auto"/>
              <w:jc w:val="center"/>
              <w:rPr>
                <w:rFonts w:eastAsia="Times New Roman" w:cstheme="minorHAnsi"/>
                <w:b/>
                <w:bCs/>
                <w:sz w:val="28"/>
                <w:szCs w:val="28"/>
                <w:lang w:eastAsia="el-GR"/>
              </w:rPr>
            </w:pPr>
          </w:p>
        </w:tc>
      </w:tr>
      <w:tr w:rsidR="00AB34A0" w:rsidRPr="00147EFB" w:rsidTr="000B4C3E">
        <w:trPr>
          <w:trHeight w:val="489"/>
        </w:trPr>
        <w:tc>
          <w:tcPr>
            <w:tcW w:w="712"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AB34A0"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AB34A0"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AB34A0" w:rsidRPr="00147EFB" w:rsidTr="000B4C3E">
        <w:trPr>
          <w:trHeight w:val="489"/>
        </w:trPr>
        <w:tc>
          <w:tcPr>
            <w:tcW w:w="71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r>
      <w:tr w:rsidR="00AB34A0" w:rsidRPr="00B55DDD"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AB34A0" w:rsidRPr="00424239"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w:t>
            </w:r>
            <w:r w:rsidRPr="00424239">
              <w:rPr>
                <w:rFonts w:eastAsia="Times New Roman" w:cstheme="minorHAnsi"/>
                <w:sz w:val="20"/>
                <w:szCs w:val="20"/>
                <w:lang w:val="en-US" w:eastAsia="el-GR"/>
              </w:rPr>
              <w:t xml:space="preserve">CANON </w:t>
            </w:r>
            <w:r>
              <w:rPr>
                <w:rFonts w:eastAsia="Times New Roman" w:cstheme="minorHAnsi"/>
                <w:sz w:val="20"/>
                <w:szCs w:val="20"/>
                <w:lang w:val="en-US" w:eastAsia="el-GR"/>
              </w:rPr>
              <w:t>1133A</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3480B006</w:t>
            </w:r>
            <w:r w:rsidRPr="00424239">
              <w:rPr>
                <w:rFonts w:eastAsia="Times New Roman" w:cstheme="minorHAnsi"/>
                <w:sz w:val="20"/>
                <w:szCs w:val="20"/>
                <w:lang w:val="en-US" w:eastAsia="el-GR"/>
              </w:rPr>
              <w:t>)</w:t>
            </w:r>
            <w:r>
              <w:rPr>
                <w:rFonts w:eastAsia="Times New Roman" w:cstheme="minorHAnsi"/>
                <w:sz w:val="20"/>
                <w:szCs w:val="20"/>
                <w:lang w:val="en-US" w:eastAsia="el-GR"/>
              </w:rPr>
              <w:t xml:space="preserve"> 6.000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830C29"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662" w:type="dxa"/>
            <w:shd w:val="clear" w:color="auto" w:fill="auto"/>
            <w:vAlign w:val="center"/>
          </w:tcPr>
          <w:p w:rsidR="00AB34A0" w:rsidRPr="00830C29" w:rsidRDefault="00AB34A0" w:rsidP="000B4C3E">
            <w:pPr>
              <w:spacing w:after="0" w:line="240" w:lineRule="auto"/>
              <w:jc w:val="center"/>
              <w:rPr>
                <w:rFonts w:eastAsia="Times New Roman" w:cstheme="minorHAnsi"/>
                <w:lang w:val="en-US" w:eastAsia="el-GR"/>
              </w:rPr>
            </w:pPr>
          </w:p>
        </w:tc>
        <w:tc>
          <w:tcPr>
            <w:tcW w:w="850" w:type="dxa"/>
            <w:shd w:val="clear" w:color="auto" w:fill="auto"/>
            <w:vAlign w:val="center"/>
          </w:tcPr>
          <w:p w:rsidR="00AB34A0" w:rsidRPr="00830C29"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830C29"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830C29"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4</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99"/>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AB34A0" w:rsidRPr="00FE3AE7"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w:t>
            </w:r>
            <w:r w:rsidRPr="00424239">
              <w:rPr>
                <w:rFonts w:eastAsia="Times New Roman" w:cstheme="minorHAnsi"/>
                <w:sz w:val="20"/>
                <w:szCs w:val="20"/>
                <w:lang w:val="en-US" w:eastAsia="el-GR"/>
              </w:rPr>
              <w:t xml:space="preserve">CANON </w:t>
            </w:r>
            <w:r>
              <w:rPr>
                <w:rFonts w:eastAsia="Times New Roman" w:cstheme="minorHAnsi"/>
                <w:sz w:val="20"/>
                <w:szCs w:val="20"/>
                <w:lang w:val="en-US" w:eastAsia="el-GR"/>
              </w:rPr>
              <w:t>IR 2520</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2785B002 C-EXV33</w:t>
            </w:r>
            <w:r w:rsidRPr="00424239">
              <w:rPr>
                <w:rFonts w:eastAsia="Times New Roman" w:cstheme="minorHAnsi"/>
                <w:sz w:val="20"/>
                <w:szCs w:val="20"/>
                <w:lang w:val="en-US" w:eastAsia="el-GR"/>
              </w:rPr>
              <w:t>)</w:t>
            </w:r>
            <w:r>
              <w:rPr>
                <w:rFonts w:eastAsia="Times New Roman" w:cstheme="minorHAnsi"/>
                <w:sz w:val="20"/>
                <w:szCs w:val="20"/>
                <w:lang w:val="en-US" w:eastAsia="el-GR"/>
              </w:rPr>
              <w:t xml:space="preserve"> 14.600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b/>
                <w:bCs/>
                <w:lang w:val="en-US" w:eastAsia="el-GR"/>
              </w:rPr>
            </w:pP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Cs/>
                <w:lang w:val="en-US" w:eastAsia="el-GR"/>
              </w:rPr>
            </w:pPr>
            <w:r w:rsidRPr="00EA2DD0">
              <w:rPr>
                <w:rFonts w:eastAsia="Times New Roman" w:cstheme="minorHAnsi"/>
                <w:bCs/>
                <w:lang w:val="en-US" w:eastAsia="el-GR"/>
              </w:rPr>
              <w:t>2</w:t>
            </w: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bCs/>
                <w:lang w:val="en-US" w:eastAsia="el-GR"/>
              </w:rPr>
            </w:pPr>
            <w:r w:rsidRPr="00EA2DD0">
              <w:rPr>
                <w:rFonts w:eastAsia="Times New Roman" w:cstheme="minorHAnsi"/>
                <w:b/>
                <w:bCs/>
                <w:lang w:val="en-US" w:eastAsia="el-GR"/>
              </w:rPr>
              <w:t>2</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38"/>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3261" w:type="dxa"/>
            <w:shd w:val="clear" w:color="auto" w:fill="auto"/>
            <w:vAlign w:val="center"/>
            <w:hideMark/>
          </w:tcPr>
          <w:p w:rsidR="00AB34A0" w:rsidRPr="007B1A69"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w:t>
            </w:r>
            <w:r w:rsidRPr="00424239">
              <w:rPr>
                <w:rFonts w:eastAsia="Times New Roman" w:cstheme="minorHAnsi"/>
                <w:sz w:val="20"/>
                <w:szCs w:val="20"/>
                <w:lang w:val="en-US" w:eastAsia="el-GR"/>
              </w:rPr>
              <w:t xml:space="preserve">CANON </w:t>
            </w:r>
            <w:r>
              <w:rPr>
                <w:rFonts w:eastAsia="Times New Roman" w:cstheme="minorHAnsi"/>
                <w:sz w:val="20"/>
                <w:szCs w:val="20"/>
                <w:lang w:val="en-US" w:eastAsia="el-GR"/>
              </w:rPr>
              <w:t>IR 2530</w:t>
            </w:r>
            <w:r w:rsidRPr="00424239">
              <w:rPr>
                <w:rFonts w:eastAsia="Times New Roman" w:cstheme="minorHAnsi"/>
                <w:sz w:val="20"/>
                <w:szCs w:val="20"/>
                <w:lang w:val="en-US" w:eastAsia="el-GR"/>
              </w:rPr>
              <w:t xml:space="preserve"> (</w:t>
            </w:r>
            <w:r>
              <w:rPr>
                <w:rFonts w:eastAsia="Times New Roman" w:cstheme="minorHAnsi"/>
                <w:sz w:val="20"/>
                <w:szCs w:val="20"/>
                <w:lang w:val="en-US" w:eastAsia="el-GR"/>
              </w:rPr>
              <w:t>2785B002 C-EXV33</w:t>
            </w:r>
            <w:r w:rsidRPr="00424239">
              <w:rPr>
                <w:rFonts w:eastAsia="Times New Roman" w:cstheme="minorHAnsi"/>
                <w:sz w:val="20"/>
                <w:szCs w:val="20"/>
                <w:lang w:val="en-US" w:eastAsia="el-GR"/>
              </w:rPr>
              <w:t>)</w:t>
            </w:r>
            <w:r>
              <w:rPr>
                <w:rFonts w:eastAsia="Times New Roman" w:cstheme="minorHAnsi"/>
                <w:sz w:val="20"/>
                <w:szCs w:val="20"/>
                <w:lang w:val="en-US" w:eastAsia="el-GR"/>
              </w:rPr>
              <w:t xml:space="preserve"> 14.600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662"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3</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6D3E56" w:rsidRDefault="00AB34A0" w:rsidP="000B4C3E">
            <w:pPr>
              <w:spacing w:after="0" w:line="240" w:lineRule="auto"/>
              <w:jc w:val="right"/>
              <w:rPr>
                <w:rFonts w:eastAsia="Times New Roman" w:cstheme="minorHAnsi"/>
                <w:lang w:val="en-US" w:eastAsia="el-GR"/>
              </w:rPr>
            </w:pPr>
          </w:p>
        </w:tc>
      </w:tr>
      <w:tr w:rsidR="00AB34A0" w:rsidRPr="006D3E56"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Pr>
                <w:rFonts w:eastAsia="Times New Roman" w:cstheme="minorHAnsi"/>
                <w:lang w:val="en-US" w:eastAsia="el-GR"/>
              </w:rPr>
              <w:t>4</w:t>
            </w:r>
          </w:p>
        </w:tc>
        <w:tc>
          <w:tcPr>
            <w:tcW w:w="3261" w:type="dxa"/>
            <w:shd w:val="clear" w:color="auto" w:fill="auto"/>
            <w:vAlign w:val="center"/>
            <w:hideMark/>
          </w:tcPr>
          <w:p w:rsidR="00AB34A0" w:rsidRPr="006D3E56" w:rsidRDefault="00AB34A0" w:rsidP="000B4C3E">
            <w:pPr>
              <w:spacing w:after="0" w:line="240" w:lineRule="auto"/>
              <w:jc w:val="both"/>
              <w:rPr>
                <w:rFonts w:eastAsia="Times New Roman" w:cstheme="minorHAnsi"/>
                <w:sz w:val="20"/>
                <w:szCs w:val="20"/>
                <w:lang w:eastAsia="el-GR"/>
              </w:rPr>
            </w:pPr>
            <w:r w:rsidRPr="00FE3AE7">
              <w:rPr>
                <w:rFonts w:eastAsia="Times New Roman" w:cstheme="minorHAnsi"/>
                <w:sz w:val="20"/>
                <w:szCs w:val="20"/>
                <w:lang w:val="en-US" w:eastAsia="el-GR"/>
              </w:rPr>
              <w:t>TONER</w:t>
            </w:r>
            <w:r w:rsidRPr="006D3E56">
              <w:rPr>
                <w:rFonts w:eastAsia="Times New Roman" w:cstheme="minorHAnsi"/>
                <w:sz w:val="20"/>
                <w:szCs w:val="20"/>
                <w:lang w:eastAsia="el-GR"/>
              </w:rPr>
              <w:t xml:space="preserve"> </w:t>
            </w:r>
            <w:r w:rsidRPr="007B1A69">
              <w:rPr>
                <w:rFonts w:eastAsia="Times New Roman" w:cstheme="minorHAnsi"/>
                <w:sz w:val="20"/>
                <w:szCs w:val="20"/>
                <w:lang w:eastAsia="el-GR"/>
              </w:rPr>
              <w:t>ΤΥΠΟΥ</w:t>
            </w:r>
            <w:r w:rsidRPr="006D3E56">
              <w:rPr>
                <w:rFonts w:eastAsia="Times New Roman" w:cstheme="minorHAnsi"/>
                <w:sz w:val="20"/>
                <w:szCs w:val="20"/>
                <w:lang w:eastAsia="el-GR"/>
              </w:rPr>
              <w:t xml:space="preserve"> </w:t>
            </w:r>
            <w:r w:rsidRPr="00FE3AE7">
              <w:rPr>
                <w:rFonts w:eastAsia="Times New Roman" w:cstheme="minorHAnsi"/>
                <w:sz w:val="20"/>
                <w:szCs w:val="20"/>
                <w:lang w:val="en-US" w:eastAsia="el-GR"/>
              </w:rPr>
              <w:t>CARTRIDGE</w:t>
            </w:r>
            <w:r w:rsidRPr="006D3E56">
              <w:rPr>
                <w:rFonts w:eastAsia="Times New Roman" w:cstheme="minorHAnsi"/>
                <w:sz w:val="20"/>
                <w:szCs w:val="20"/>
                <w:lang w:eastAsia="el-GR"/>
              </w:rPr>
              <w:t xml:space="preserve"> </w:t>
            </w:r>
            <w:r w:rsidRPr="007B1A69">
              <w:rPr>
                <w:rFonts w:eastAsia="Times New Roman" w:cstheme="minorHAnsi"/>
                <w:sz w:val="20"/>
                <w:szCs w:val="20"/>
                <w:lang w:eastAsia="el-GR"/>
              </w:rPr>
              <w:t>ΓΙΑ</w:t>
            </w:r>
            <w:r w:rsidRPr="006D3E56">
              <w:rPr>
                <w:rFonts w:eastAsia="Times New Roman" w:cstheme="minorHAnsi"/>
                <w:sz w:val="20"/>
                <w:szCs w:val="20"/>
                <w:lang w:eastAsia="el-GR"/>
              </w:rPr>
              <w:t xml:space="preserve"> </w:t>
            </w:r>
            <w:r w:rsidRPr="00FE3AE7">
              <w:rPr>
                <w:rFonts w:eastAsia="Times New Roman" w:cstheme="minorHAnsi"/>
                <w:sz w:val="20"/>
                <w:szCs w:val="20"/>
                <w:lang w:val="en-US" w:eastAsia="el-GR"/>
              </w:rPr>
              <w:t>LASER</w:t>
            </w:r>
            <w:r w:rsidRPr="006D3E56">
              <w:rPr>
                <w:rFonts w:eastAsia="Times New Roman" w:cstheme="minorHAnsi"/>
                <w:sz w:val="20"/>
                <w:szCs w:val="20"/>
                <w:lang w:eastAsia="el-GR"/>
              </w:rPr>
              <w:t xml:space="preserve">  </w:t>
            </w:r>
            <w:r w:rsidRPr="007B1A69">
              <w:rPr>
                <w:rFonts w:eastAsia="Times New Roman" w:cstheme="minorHAnsi"/>
                <w:sz w:val="20"/>
                <w:szCs w:val="20"/>
                <w:lang w:eastAsia="el-GR"/>
              </w:rPr>
              <w:t>ΠΟΛΥΜΗΧΑΝΗΜΑ</w:t>
            </w:r>
            <w:r w:rsidRPr="006D3E56">
              <w:rPr>
                <w:rFonts w:eastAsia="Times New Roman" w:cstheme="minorHAnsi"/>
                <w:sz w:val="20"/>
                <w:szCs w:val="20"/>
                <w:lang w:eastAsia="el-GR"/>
              </w:rPr>
              <w:t xml:space="preserve"> </w:t>
            </w:r>
            <w:r w:rsidRPr="00424239">
              <w:rPr>
                <w:rFonts w:eastAsia="Times New Roman" w:cstheme="minorHAnsi"/>
                <w:sz w:val="20"/>
                <w:szCs w:val="20"/>
                <w:lang w:val="en-US" w:eastAsia="el-GR"/>
              </w:rPr>
              <w:t>CANON</w:t>
            </w:r>
            <w:r w:rsidRPr="006D3E56">
              <w:rPr>
                <w:rFonts w:eastAsia="Times New Roman" w:cstheme="minorHAnsi"/>
                <w:sz w:val="20"/>
                <w:szCs w:val="20"/>
                <w:lang w:eastAsia="el-GR"/>
              </w:rPr>
              <w:t xml:space="preserve"> </w:t>
            </w:r>
            <w:r>
              <w:rPr>
                <w:rFonts w:eastAsia="Times New Roman" w:cstheme="minorHAnsi"/>
                <w:sz w:val="20"/>
                <w:szCs w:val="20"/>
                <w:lang w:val="en-US" w:eastAsia="el-GR"/>
              </w:rPr>
              <w:t>IR</w:t>
            </w:r>
            <w:r w:rsidRPr="006D3E56">
              <w:rPr>
                <w:rFonts w:eastAsia="Times New Roman" w:cstheme="minorHAnsi"/>
                <w:sz w:val="20"/>
                <w:szCs w:val="20"/>
                <w:lang w:eastAsia="el-GR"/>
              </w:rPr>
              <w:t xml:space="preserve"> 1435 </w:t>
            </w:r>
            <w:r>
              <w:rPr>
                <w:rFonts w:eastAsia="Times New Roman" w:cstheme="minorHAnsi"/>
                <w:sz w:val="20"/>
                <w:szCs w:val="20"/>
                <w:lang w:val="en-US" w:eastAsia="el-GR"/>
              </w:rPr>
              <w:t>If</w:t>
            </w:r>
            <w:r w:rsidRPr="006D3E56">
              <w:rPr>
                <w:rFonts w:eastAsia="Times New Roman" w:cstheme="minorHAnsi"/>
                <w:sz w:val="20"/>
                <w:szCs w:val="20"/>
                <w:lang w:eastAsia="el-GR"/>
              </w:rPr>
              <w:t xml:space="preserve"> (9436</w:t>
            </w:r>
            <w:r>
              <w:rPr>
                <w:rFonts w:eastAsia="Times New Roman" w:cstheme="minorHAnsi"/>
                <w:sz w:val="20"/>
                <w:szCs w:val="20"/>
                <w:lang w:val="en-US" w:eastAsia="el-GR"/>
              </w:rPr>
              <w:t>B</w:t>
            </w:r>
            <w:r w:rsidRPr="006D3E56">
              <w:rPr>
                <w:rFonts w:eastAsia="Times New Roman" w:cstheme="minorHAnsi"/>
                <w:sz w:val="20"/>
                <w:szCs w:val="20"/>
                <w:lang w:eastAsia="el-GR"/>
              </w:rPr>
              <w:t xml:space="preserve">002) 17.600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EA2DD0" w:rsidRDefault="00AB34A0" w:rsidP="000B4C3E">
            <w:pPr>
              <w:spacing w:after="0" w:line="240" w:lineRule="auto"/>
              <w:jc w:val="center"/>
              <w:rPr>
                <w:rFonts w:eastAsia="Times New Roman" w:cstheme="minorHAnsi"/>
                <w:lang w:val="en-US" w:eastAsia="el-GR"/>
              </w:rPr>
            </w:pPr>
            <w:r w:rsidRPr="00EA2DD0">
              <w:rPr>
                <w:rFonts w:eastAsia="Times New Roman" w:cstheme="minorHAnsi"/>
                <w:lang w:val="en-US" w:eastAsia="el-GR"/>
              </w:rPr>
              <w:t>5</w:t>
            </w: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lang w:val="en-US" w:eastAsia="el-GR"/>
              </w:rPr>
            </w:pPr>
            <w:r w:rsidRPr="00EA2DD0">
              <w:rPr>
                <w:rFonts w:eastAsia="Times New Roman" w:cstheme="minorHAnsi"/>
                <w:lang w:val="en-US" w:eastAsia="el-GR"/>
              </w:rPr>
              <w:t>18</w:t>
            </w:r>
          </w:p>
        </w:tc>
        <w:tc>
          <w:tcPr>
            <w:tcW w:w="850" w:type="dxa"/>
            <w:shd w:val="clear" w:color="auto" w:fill="auto"/>
            <w:vAlign w:val="center"/>
          </w:tcPr>
          <w:p w:rsidR="00AB34A0" w:rsidRPr="00EA2DD0" w:rsidRDefault="00AB34A0" w:rsidP="000B4C3E">
            <w:pPr>
              <w:spacing w:after="0" w:line="240" w:lineRule="auto"/>
              <w:jc w:val="center"/>
              <w:rPr>
                <w:rFonts w:eastAsia="Times New Roman" w:cstheme="minorHAnsi"/>
                <w:lang w:val="en-US" w:eastAsia="el-GR"/>
              </w:rPr>
            </w:pPr>
            <w:r w:rsidRPr="00EA2DD0">
              <w:rPr>
                <w:rFonts w:eastAsia="Times New Roman" w:cstheme="minorHAnsi"/>
                <w:lang w:val="en-US" w:eastAsia="el-GR"/>
              </w:rPr>
              <w:t>8</w:t>
            </w:r>
          </w:p>
        </w:tc>
        <w:tc>
          <w:tcPr>
            <w:tcW w:w="756" w:type="dxa"/>
            <w:shd w:val="clear" w:color="auto" w:fill="auto"/>
            <w:vAlign w:val="center"/>
          </w:tcPr>
          <w:p w:rsidR="00AB34A0" w:rsidRPr="00EA2DD0" w:rsidRDefault="00AB34A0" w:rsidP="000B4C3E">
            <w:pPr>
              <w:spacing w:after="0" w:line="240" w:lineRule="auto"/>
              <w:jc w:val="center"/>
              <w:rPr>
                <w:rFonts w:eastAsia="Times New Roman" w:cstheme="minorHAnsi"/>
                <w:lang w:val="en-US" w:eastAsia="el-GR"/>
              </w:rPr>
            </w:pPr>
            <w:r w:rsidRPr="00EA2DD0">
              <w:rPr>
                <w:rFonts w:eastAsia="Times New Roman" w:cstheme="minorHAnsi"/>
                <w:lang w:val="en-US" w:eastAsia="el-GR"/>
              </w:rPr>
              <w:t>15</w:t>
            </w:r>
          </w:p>
        </w:tc>
        <w:tc>
          <w:tcPr>
            <w:tcW w:w="945" w:type="dxa"/>
            <w:shd w:val="clear" w:color="auto" w:fill="auto"/>
            <w:vAlign w:val="center"/>
          </w:tcPr>
          <w:p w:rsidR="00AB34A0" w:rsidRPr="00EA2DD0" w:rsidRDefault="00AB34A0" w:rsidP="000B4C3E">
            <w:pPr>
              <w:spacing w:after="0" w:line="240" w:lineRule="auto"/>
              <w:jc w:val="center"/>
              <w:rPr>
                <w:rFonts w:eastAsia="Times New Roman" w:cstheme="minorHAnsi"/>
                <w:lang w:val="en-US" w:eastAsia="el-GR"/>
              </w:rPr>
            </w:pPr>
            <w:r w:rsidRPr="00EA2DD0">
              <w:rPr>
                <w:rFonts w:eastAsia="Times New Roman" w:cstheme="minorHAnsi"/>
                <w:lang w:val="en-US" w:eastAsia="el-GR"/>
              </w:rPr>
              <w:t>5</w:t>
            </w: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51</w:t>
            </w:r>
          </w:p>
        </w:tc>
        <w:tc>
          <w:tcPr>
            <w:tcW w:w="1134" w:type="dxa"/>
            <w:shd w:val="clear" w:color="auto" w:fill="auto"/>
            <w:noWrap/>
            <w:vAlign w:val="center"/>
            <w:hideMark/>
          </w:tcPr>
          <w:p w:rsidR="00AB34A0" w:rsidRPr="006D3E56" w:rsidRDefault="00AB34A0" w:rsidP="000B4C3E">
            <w:pPr>
              <w:spacing w:after="0" w:line="240" w:lineRule="auto"/>
              <w:jc w:val="center"/>
              <w:rPr>
                <w:rFonts w:eastAsia="Times New Roman" w:cstheme="minorHAnsi"/>
                <w:lang w:eastAsia="el-GR"/>
              </w:rPr>
            </w:pPr>
          </w:p>
        </w:tc>
        <w:tc>
          <w:tcPr>
            <w:tcW w:w="1092" w:type="dxa"/>
            <w:shd w:val="clear" w:color="auto" w:fill="auto"/>
            <w:noWrap/>
            <w:vAlign w:val="center"/>
            <w:hideMark/>
          </w:tcPr>
          <w:p w:rsidR="00AB34A0" w:rsidRPr="006D3E56" w:rsidRDefault="00AB34A0" w:rsidP="000B4C3E">
            <w:pPr>
              <w:spacing w:after="0" w:line="240" w:lineRule="auto"/>
              <w:jc w:val="right"/>
              <w:rPr>
                <w:rFonts w:eastAsia="Times New Roman" w:cstheme="minorHAnsi"/>
                <w:lang w:eastAsia="el-GR"/>
              </w:rPr>
            </w:pPr>
          </w:p>
        </w:tc>
      </w:tr>
      <w:tr w:rsidR="00AB34A0" w:rsidRPr="00147EFB" w:rsidTr="000B4C3E">
        <w:trPr>
          <w:trHeight w:val="538"/>
        </w:trPr>
        <w:tc>
          <w:tcPr>
            <w:tcW w:w="712" w:type="dxa"/>
            <w:shd w:val="clear" w:color="auto" w:fill="auto"/>
            <w:vAlign w:val="center"/>
            <w:hideMark/>
          </w:tcPr>
          <w:p w:rsidR="00AB34A0" w:rsidRPr="006D3E56" w:rsidRDefault="00AB34A0" w:rsidP="000B4C3E">
            <w:pPr>
              <w:spacing w:after="0" w:line="240" w:lineRule="auto"/>
              <w:jc w:val="center"/>
              <w:rPr>
                <w:rFonts w:eastAsia="Times New Roman" w:cstheme="minorHAnsi"/>
                <w:lang w:eastAsia="el-GR"/>
              </w:rPr>
            </w:pPr>
          </w:p>
        </w:tc>
        <w:tc>
          <w:tcPr>
            <w:tcW w:w="3261" w:type="dxa"/>
            <w:shd w:val="clear" w:color="auto" w:fill="auto"/>
            <w:vAlign w:val="center"/>
            <w:hideMark/>
          </w:tcPr>
          <w:p w:rsidR="00AB34A0" w:rsidRPr="00147EFB" w:rsidRDefault="00AB34A0" w:rsidP="000B4C3E">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12</w:t>
            </w: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20</w:t>
            </w:r>
          </w:p>
        </w:tc>
        <w:tc>
          <w:tcPr>
            <w:tcW w:w="850"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8</w:t>
            </w:r>
          </w:p>
        </w:tc>
        <w:tc>
          <w:tcPr>
            <w:tcW w:w="756"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15</w:t>
            </w:r>
          </w:p>
        </w:tc>
        <w:tc>
          <w:tcPr>
            <w:tcW w:w="945"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5</w:t>
            </w: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60</w:t>
            </w:r>
          </w:p>
        </w:tc>
        <w:tc>
          <w:tcPr>
            <w:tcW w:w="1134" w:type="dxa"/>
            <w:shd w:val="clear" w:color="auto" w:fill="auto"/>
            <w:noWrap/>
            <w:vAlign w:val="center"/>
            <w:hideMark/>
          </w:tcPr>
          <w:p w:rsidR="00AB34A0" w:rsidRPr="00424239" w:rsidRDefault="00AB34A0" w:rsidP="000B4C3E">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AB34A0" w:rsidRPr="00424239" w:rsidRDefault="00AB34A0" w:rsidP="000B4C3E">
            <w:pPr>
              <w:spacing w:after="0" w:line="240" w:lineRule="auto"/>
              <w:jc w:val="center"/>
              <w:rPr>
                <w:rFonts w:eastAsia="Times New Roman" w:cstheme="minorHAnsi"/>
                <w:b/>
                <w:bCs/>
                <w:lang w:val="en-US" w:eastAsia="el-GR"/>
              </w:rPr>
            </w:pPr>
          </w:p>
        </w:tc>
      </w:tr>
    </w:tbl>
    <w:p w:rsidR="00AB34A0" w:rsidRPr="0034006C" w:rsidRDefault="00AB34A0" w:rsidP="00AB34A0">
      <w:pPr>
        <w:autoSpaceDE w:val="0"/>
        <w:autoSpaceDN w:val="0"/>
        <w:adjustRightInd w:val="0"/>
        <w:spacing w:after="0" w:line="240" w:lineRule="auto"/>
        <w:rPr>
          <w:lang w:val="en-US"/>
        </w:rPr>
      </w:pPr>
    </w:p>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AB34A0" w:rsidRPr="00147EFB" w:rsidTr="000B4C3E">
        <w:trPr>
          <w:trHeight w:val="622"/>
        </w:trPr>
        <w:tc>
          <w:tcPr>
            <w:tcW w:w="11160" w:type="dxa"/>
            <w:gridSpan w:val="10"/>
            <w:shd w:val="clear" w:color="auto" w:fill="95B3D7" w:themeFill="accent1" w:themeFillTint="99"/>
            <w:noWrap/>
            <w:vAlign w:val="center"/>
            <w:hideMark/>
          </w:tcPr>
          <w:p w:rsidR="00AB34A0" w:rsidRPr="00E5630F" w:rsidRDefault="00AB34A0" w:rsidP="000B4C3E">
            <w:pPr>
              <w:spacing w:after="0" w:line="240" w:lineRule="auto"/>
              <w:jc w:val="center"/>
              <w:rPr>
                <w:rFonts w:eastAsia="Times New Roman" w:cstheme="minorHAnsi"/>
                <w:b/>
                <w:bCs/>
                <w:sz w:val="28"/>
                <w:szCs w:val="28"/>
                <w:lang w:val="en-US" w:eastAsia="el-GR"/>
              </w:rPr>
            </w:pPr>
            <w:r>
              <w:rPr>
                <w:rFonts w:eastAsia="Times New Roman" w:cstheme="minorHAnsi"/>
                <w:b/>
                <w:bCs/>
                <w:sz w:val="28"/>
                <w:szCs w:val="28"/>
                <w:lang w:eastAsia="el-GR"/>
              </w:rPr>
              <w:lastRenderedPageBreak/>
              <w:t xml:space="preserve">ΤΜΗΜΑ </w:t>
            </w:r>
            <w:r w:rsidR="00E5630F">
              <w:rPr>
                <w:rFonts w:eastAsia="Times New Roman" w:cstheme="minorHAnsi"/>
                <w:b/>
                <w:bCs/>
                <w:sz w:val="28"/>
                <w:szCs w:val="28"/>
                <w:lang w:val="en-US" w:eastAsia="el-GR"/>
              </w:rPr>
              <w:t>2</w:t>
            </w:r>
          </w:p>
          <w:p w:rsidR="00AB34A0" w:rsidRPr="0085368B" w:rsidRDefault="00AB34A0" w:rsidP="000B4C3E">
            <w:pPr>
              <w:spacing w:after="0" w:line="240" w:lineRule="auto"/>
              <w:jc w:val="center"/>
              <w:rPr>
                <w:rFonts w:eastAsia="Times New Roman" w:cstheme="minorHAnsi"/>
                <w:b/>
                <w:bCs/>
                <w:sz w:val="28"/>
                <w:szCs w:val="28"/>
                <w:lang w:eastAsia="el-GR"/>
              </w:rPr>
            </w:pPr>
          </w:p>
        </w:tc>
      </w:tr>
      <w:tr w:rsidR="00AB34A0" w:rsidRPr="00147EFB" w:rsidTr="000B4C3E">
        <w:trPr>
          <w:trHeight w:val="489"/>
        </w:trPr>
        <w:tc>
          <w:tcPr>
            <w:tcW w:w="712"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AB34A0"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AB34A0"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AB34A0" w:rsidRPr="00147EFB" w:rsidTr="000B4C3E">
        <w:trPr>
          <w:trHeight w:val="489"/>
        </w:trPr>
        <w:tc>
          <w:tcPr>
            <w:tcW w:w="71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r>
      <w:tr w:rsidR="00AB34A0" w:rsidRPr="00B55DDD"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AB34A0" w:rsidRPr="00603602"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KYOCERA</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FS</w:t>
            </w:r>
            <w:r w:rsidRPr="00603602">
              <w:rPr>
                <w:rFonts w:eastAsia="Times New Roman" w:cstheme="minorHAnsi"/>
                <w:sz w:val="20"/>
                <w:szCs w:val="20"/>
                <w:lang w:val="en-US" w:eastAsia="el-GR"/>
              </w:rPr>
              <w:t xml:space="preserve"> 1020</w:t>
            </w:r>
            <w:r>
              <w:rPr>
                <w:rFonts w:eastAsia="Times New Roman" w:cstheme="minorHAnsi"/>
                <w:sz w:val="20"/>
                <w:szCs w:val="20"/>
                <w:lang w:val="en-US" w:eastAsia="el-GR"/>
              </w:rPr>
              <w:t>d</w:t>
            </w:r>
            <w:r w:rsidRPr="00603602">
              <w:rPr>
                <w:rFonts w:eastAsia="Times New Roman" w:cstheme="minorHAnsi"/>
                <w:sz w:val="20"/>
                <w:szCs w:val="20"/>
                <w:lang w:val="en-US" w:eastAsia="el-GR"/>
              </w:rPr>
              <w:t xml:space="preserve"> (1T02FM0EU0) 7.200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603602"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850"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6</w:t>
            </w:r>
          </w:p>
        </w:tc>
        <w:tc>
          <w:tcPr>
            <w:tcW w:w="756"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8</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424239" w:rsidTr="000B4C3E">
        <w:trPr>
          <w:trHeight w:val="599"/>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AB34A0"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KYOCERA </w:t>
            </w:r>
            <w:r w:rsidRPr="00603602">
              <w:rPr>
                <w:rFonts w:eastAsia="Times New Roman" w:cstheme="minorHAnsi"/>
                <w:sz w:val="20"/>
                <w:szCs w:val="20"/>
                <w:lang w:val="en-US" w:eastAsia="el-GR"/>
              </w:rPr>
              <w:t>FS 1118 MFP</w:t>
            </w:r>
            <w:r>
              <w:rPr>
                <w:rFonts w:eastAsia="Times New Roman" w:cstheme="minorHAnsi"/>
                <w:sz w:val="20"/>
                <w:szCs w:val="20"/>
                <w:lang w:val="en-US" w:eastAsia="el-GR"/>
              </w:rPr>
              <w:t xml:space="preserve"> </w:t>
            </w:r>
          </w:p>
          <w:p w:rsidR="00AB34A0" w:rsidRPr="00603602" w:rsidRDefault="00AB34A0" w:rsidP="000B4C3E">
            <w:pPr>
              <w:spacing w:after="0" w:line="240" w:lineRule="auto"/>
              <w:jc w:val="both"/>
              <w:rPr>
                <w:rFonts w:eastAsia="Times New Roman" w:cstheme="minorHAnsi"/>
                <w:sz w:val="20"/>
                <w:szCs w:val="20"/>
                <w:lang w:val="en-US" w:eastAsia="el-GR"/>
              </w:rPr>
            </w:pPr>
            <w:r w:rsidRPr="00603602">
              <w:rPr>
                <w:rFonts w:eastAsia="Times New Roman" w:cstheme="minorHAnsi"/>
                <w:sz w:val="20"/>
                <w:szCs w:val="20"/>
                <w:lang w:val="en-US" w:eastAsia="el-GR"/>
              </w:rPr>
              <w:t xml:space="preserve">(1T02FM0EU0) 7.200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b/>
                <w:bCs/>
                <w:lang w:val="en-US" w:eastAsia="el-GR"/>
              </w:rPr>
            </w:pP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Cs/>
                <w:lang w:val="en-US" w:eastAsia="el-GR"/>
              </w:rPr>
            </w:pPr>
            <w:r w:rsidRPr="00EA2DD0">
              <w:rPr>
                <w:rFonts w:eastAsia="Times New Roman" w:cstheme="minorHAnsi"/>
                <w:bCs/>
                <w:lang w:val="en-US" w:eastAsia="el-GR"/>
              </w:rPr>
              <w:t>2</w:t>
            </w: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bCs/>
                <w:lang w:val="en-US" w:eastAsia="el-GR"/>
              </w:rPr>
            </w:pPr>
            <w:r w:rsidRPr="00EA2DD0">
              <w:rPr>
                <w:rFonts w:eastAsia="Times New Roman" w:cstheme="minorHAnsi"/>
                <w:b/>
                <w:bCs/>
                <w:lang w:val="en-US" w:eastAsia="el-GR"/>
              </w:rPr>
              <w:t>2</w:t>
            </w:r>
          </w:p>
        </w:tc>
        <w:tc>
          <w:tcPr>
            <w:tcW w:w="1134" w:type="dxa"/>
            <w:shd w:val="clear" w:color="auto" w:fill="auto"/>
            <w:noWrap/>
            <w:vAlign w:val="center"/>
            <w:hideMark/>
          </w:tcPr>
          <w:p w:rsidR="00AB34A0" w:rsidRPr="006D3E56" w:rsidRDefault="00AB34A0" w:rsidP="000B4C3E">
            <w:pPr>
              <w:spacing w:after="0" w:line="240" w:lineRule="auto"/>
              <w:jc w:val="center"/>
              <w:rPr>
                <w:rFonts w:eastAsia="Times New Roman" w:cstheme="minorHAnsi"/>
                <w:lang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38"/>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3261" w:type="dxa"/>
            <w:shd w:val="clear" w:color="auto" w:fill="auto"/>
            <w:vAlign w:val="center"/>
            <w:hideMark/>
          </w:tcPr>
          <w:p w:rsidR="00AB34A0" w:rsidRPr="007B1A69"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 xml:space="preserve">TONER </w:t>
            </w:r>
            <w:r w:rsidRPr="00424239">
              <w:rPr>
                <w:rFonts w:eastAsia="Times New Roman" w:cstheme="minorHAnsi"/>
                <w:sz w:val="20"/>
                <w:szCs w:val="20"/>
                <w:lang w:eastAsia="el-GR"/>
              </w:rPr>
              <w:t>ΤΥΠΟΥ</w:t>
            </w:r>
            <w:r w:rsidRPr="00424239">
              <w:rPr>
                <w:rFonts w:eastAsia="Times New Roman" w:cstheme="minorHAnsi"/>
                <w:sz w:val="20"/>
                <w:szCs w:val="20"/>
                <w:lang w:val="en-US" w:eastAsia="el-GR"/>
              </w:rPr>
              <w:t xml:space="preserve"> CARTRIDGE </w:t>
            </w:r>
            <w:r w:rsidRPr="00424239">
              <w:rPr>
                <w:rFonts w:eastAsia="Times New Roman" w:cstheme="minorHAnsi"/>
                <w:sz w:val="20"/>
                <w:szCs w:val="20"/>
                <w:lang w:eastAsia="el-GR"/>
              </w:rPr>
              <w:t>ΓΙΑ</w:t>
            </w:r>
            <w:r w:rsidRPr="00424239">
              <w:rPr>
                <w:rFonts w:eastAsia="Times New Roman" w:cstheme="minorHAnsi"/>
                <w:sz w:val="20"/>
                <w:szCs w:val="20"/>
                <w:lang w:val="en-US" w:eastAsia="el-GR"/>
              </w:rPr>
              <w:t xml:space="preserve"> LASER  PRINTER</w:t>
            </w:r>
            <w:r>
              <w:rPr>
                <w:rFonts w:eastAsia="Times New Roman" w:cstheme="minorHAnsi"/>
                <w:sz w:val="20"/>
                <w:szCs w:val="20"/>
                <w:lang w:val="en-US" w:eastAsia="el-GR"/>
              </w:rPr>
              <w:t xml:space="preserve"> </w:t>
            </w:r>
            <w:r w:rsidRPr="00603602">
              <w:rPr>
                <w:rFonts w:eastAsia="Times New Roman" w:cstheme="minorHAnsi"/>
                <w:sz w:val="20"/>
                <w:szCs w:val="20"/>
                <w:lang w:val="en-US" w:eastAsia="el-GR"/>
              </w:rPr>
              <w:t xml:space="preserve">KYOCERA TASKALFA 620 </w:t>
            </w:r>
            <w:r w:rsidRPr="00424239">
              <w:rPr>
                <w:rFonts w:eastAsia="Times New Roman" w:cstheme="minorHAnsi"/>
                <w:sz w:val="20"/>
                <w:szCs w:val="20"/>
                <w:lang w:val="en-US" w:eastAsia="el-GR"/>
              </w:rPr>
              <w:t xml:space="preserve"> (</w:t>
            </w:r>
            <w:r w:rsidRPr="00603602">
              <w:rPr>
                <w:rFonts w:eastAsia="Times New Roman" w:cstheme="minorHAnsi"/>
                <w:sz w:val="20"/>
                <w:szCs w:val="20"/>
                <w:lang w:val="en-US" w:eastAsia="el-GR"/>
              </w:rPr>
              <w:t>1T02KP0NL0</w:t>
            </w:r>
            <w:r>
              <w:rPr>
                <w:rFonts w:eastAsia="Times New Roman" w:cstheme="minorHAnsi"/>
                <w:sz w:val="20"/>
                <w:szCs w:val="20"/>
                <w:lang w:val="en-US" w:eastAsia="el-GR"/>
              </w:rPr>
              <w:t>)</w:t>
            </w:r>
            <w:r w:rsidRPr="00603602">
              <w:rPr>
                <w:rFonts w:eastAsia="Times New Roman" w:cstheme="minorHAnsi"/>
                <w:sz w:val="20"/>
                <w:szCs w:val="20"/>
                <w:lang w:val="en-US" w:eastAsia="el-GR"/>
              </w:rPr>
              <w:t xml:space="preserve"> 55</w:t>
            </w:r>
            <w:r>
              <w:rPr>
                <w:rFonts w:eastAsia="Times New Roman" w:cstheme="minorHAnsi"/>
                <w:sz w:val="20"/>
                <w:szCs w:val="20"/>
                <w:lang w:val="en-US" w:eastAsia="el-GR"/>
              </w:rPr>
              <w:t>.</w:t>
            </w:r>
            <w:r w:rsidRPr="00603602">
              <w:rPr>
                <w:rFonts w:eastAsia="Times New Roman" w:cstheme="minorHAnsi"/>
                <w:sz w:val="20"/>
                <w:szCs w:val="20"/>
                <w:lang w:val="en-US" w:eastAsia="el-GR"/>
              </w:rPr>
              <w:t>000</w:t>
            </w:r>
            <w:r>
              <w:rPr>
                <w:rFonts w:eastAsia="Times New Roman" w:cstheme="minorHAnsi"/>
                <w:sz w:val="20"/>
                <w:szCs w:val="20"/>
                <w:lang w:val="en-US" w:eastAsia="el-GR"/>
              </w:rPr>
              <w:t xml:space="preserve">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1</w:t>
            </w: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1</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6D3E56" w:rsidRDefault="00AB34A0" w:rsidP="000B4C3E">
            <w:pPr>
              <w:spacing w:after="0" w:line="240" w:lineRule="auto"/>
              <w:jc w:val="right"/>
              <w:rPr>
                <w:rFonts w:eastAsia="Times New Roman" w:cstheme="minorHAnsi"/>
                <w:lang w:val="en-US" w:eastAsia="el-GR"/>
              </w:rPr>
            </w:pPr>
          </w:p>
        </w:tc>
      </w:tr>
      <w:tr w:rsidR="00AB34A0" w:rsidRPr="00B55DDD"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Pr>
                <w:rFonts w:eastAsia="Times New Roman" w:cstheme="minorHAnsi"/>
                <w:lang w:val="en-US" w:eastAsia="el-GR"/>
              </w:rPr>
              <w:t>4</w:t>
            </w:r>
          </w:p>
        </w:tc>
        <w:tc>
          <w:tcPr>
            <w:tcW w:w="3261" w:type="dxa"/>
            <w:shd w:val="clear" w:color="auto" w:fill="auto"/>
            <w:vAlign w:val="center"/>
            <w:hideMark/>
          </w:tcPr>
          <w:p w:rsidR="00AB34A0" w:rsidRPr="00603602" w:rsidRDefault="00AB34A0" w:rsidP="000B4C3E">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KYOCERA TASKALFA 300i (1T02K50NL0</w:t>
            </w:r>
            <w:r>
              <w:rPr>
                <w:rFonts w:eastAsia="Times New Roman" w:cstheme="minorHAnsi"/>
                <w:sz w:val="20"/>
                <w:szCs w:val="20"/>
                <w:lang w:val="en-US" w:eastAsia="el-GR"/>
              </w:rPr>
              <w:t xml:space="preserve">) </w:t>
            </w:r>
            <w:r w:rsidRPr="00603602">
              <w:rPr>
                <w:rFonts w:eastAsia="Times New Roman" w:cstheme="minorHAnsi"/>
                <w:sz w:val="20"/>
                <w:szCs w:val="20"/>
                <w:lang w:val="en-US" w:eastAsia="el-GR"/>
              </w:rPr>
              <w:t>20</w:t>
            </w:r>
            <w:r>
              <w:rPr>
                <w:rFonts w:eastAsia="Times New Roman" w:cstheme="minorHAnsi"/>
                <w:sz w:val="20"/>
                <w:szCs w:val="20"/>
                <w:lang w:val="en-US" w:eastAsia="el-GR"/>
              </w:rPr>
              <w:t>.</w:t>
            </w:r>
            <w:r w:rsidRPr="00603602">
              <w:rPr>
                <w:rFonts w:eastAsia="Times New Roman" w:cstheme="minorHAnsi"/>
                <w:sz w:val="20"/>
                <w:szCs w:val="20"/>
                <w:lang w:val="en-US" w:eastAsia="el-GR"/>
              </w:rPr>
              <w:t xml:space="preserve">000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603602"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850"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4</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5A6E4F" w:rsidRDefault="00AB34A0" w:rsidP="000B4C3E">
            <w:pPr>
              <w:spacing w:after="0" w:line="240" w:lineRule="auto"/>
              <w:jc w:val="right"/>
              <w:rPr>
                <w:rFonts w:eastAsia="Times New Roman" w:cstheme="minorHAnsi"/>
                <w:lang w:val="en-US" w:eastAsia="el-GR"/>
              </w:rPr>
            </w:pPr>
          </w:p>
        </w:tc>
      </w:tr>
      <w:tr w:rsidR="00AB34A0" w:rsidRPr="00B55DDD" w:rsidTr="000B4C3E">
        <w:trPr>
          <w:trHeight w:val="538"/>
        </w:trPr>
        <w:tc>
          <w:tcPr>
            <w:tcW w:w="712" w:type="dxa"/>
            <w:shd w:val="clear" w:color="auto" w:fill="auto"/>
            <w:vAlign w:val="center"/>
            <w:hideMark/>
          </w:tcPr>
          <w:p w:rsidR="00AB34A0"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3261" w:type="dxa"/>
            <w:shd w:val="clear" w:color="auto" w:fill="auto"/>
            <w:vAlign w:val="center"/>
            <w:hideMark/>
          </w:tcPr>
          <w:p w:rsidR="00AB34A0" w:rsidRPr="00FE3AE7" w:rsidRDefault="00AB34A0" w:rsidP="000B4C3E">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KYOCERA </w:t>
            </w:r>
            <w:r>
              <w:rPr>
                <w:rFonts w:eastAsia="Times New Roman" w:cstheme="minorHAnsi"/>
                <w:sz w:val="20"/>
                <w:szCs w:val="20"/>
                <w:lang w:val="en-US" w:eastAsia="el-GR"/>
              </w:rPr>
              <w:t>KM3050</w:t>
            </w:r>
            <w:r w:rsidRPr="00603602">
              <w:rPr>
                <w:rFonts w:eastAsia="Times New Roman" w:cstheme="minorHAnsi"/>
                <w:sz w:val="20"/>
                <w:szCs w:val="20"/>
                <w:lang w:val="en-US" w:eastAsia="el-GR"/>
              </w:rPr>
              <w:t xml:space="preserve"> (</w:t>
            </w:r>
            <w:r w:rsidRPr="00AD6078">
              <w:rPr>
                <w:rFonts w:eastAsia="Times New Roman" w:cstheme="minorHAnsi"/>
                <w:sz w:val="20"/>
                <w:szCs w:val="20"/>
                <w:lang w:val="en-US" w:eastAsia="el-GR"/>
              </w:rPr>
              <w:t>1T02GR0EU0</w:t>
            </w:r>
            <w:r>
              <w:rPr>
                <w:rFonts w:eastAsia="Times New Roman" w:cstheme="minorHAnsi"/>
                <w:sz w:val="20"/>
                <w:szCs w:val="20"/>
                <w:lang w:val="en-US" w:eastAsia="el-GR"/>
              </w:rPr>
              <w:t>)</w:t>
            </w:r>
            <w:r w:rsidRPr="00AD6078">
              <w:rPr>
                <w:rFonts w:eastAsia="Times New Roman" w:cstheme="minorHAnsi"/>
                <w:sz w:val="20"/>
                <w:szCs w:val="20"/>
                <w:lang w:val="en-US" w:eastAsia="el-GR"/>
              </w:rPr>
              <w:t xml:space="preserve"> 34</w:t>
            </w:r>
            <w:r>
              <w:rPr>
                <w:rFonts w:eastAsia="Times New Roman" w:cstheme="minorHAnsi"/>
                <w:sz w:val="20"/>
                <w:szCs w:val="20"/>
                <w:lang w:val="en-US" w:eastAsia="el-GR"/>
              </w:rPr>
              <w:t>.</w:t>
            </w:r>
            <w:r w:rsidRPr="00AD6078">
              <w:rPr>
                <w:rFonts w:eastAsia="Times New Roman" w:cstheme="minorHAnsi"/>
                <w:sz w:val="20"/>
                <w:szCs w:val="20"/>
                <w:lang w:val="en-US" w:eastAsia="el-GR"/>
              </w:rPr>
              <w:t>000</w:t>
            </w:r>
            <w:r w:rsidRPr="00603602">
              <w:rPr>
                <w:rFonts w:eastAsia="Times New Roman" w:cstheme="minorHAnsi"/>
                <w:sz w:val="20"/>
                <w:szCs w:val="20"/>
                <w:lang w:val="en-US" w:eastAsia="el-GR"/>
              </w:rPr>
              <w:t xml:space="preserve">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662"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850"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756"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1</w:t>
            </w:r>
          </w:p>
        </w:tc>
        <w:tc>
          <w:tcPr>
            <w:tcW w:w="945"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12</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AD6078" w:rsidRDefault="00AB34A0" w:rsidP="000B4C3E">
            <w:pPr>
              <w:spacing w:after="0" w:line="240" w:lineRule="auto"/>
              <w:jc w:val="right"/>
              <w:rPr>
                <w:rFonts w:eastAsia="Times New Roman" w:cstheme="minorHAnsi"/>
                <w:lang w:val="en-US" w:eastAsia="el-GR"/>
              </w:rPr>
            </w:pPr>
          </w:p>
        </w:tc>
      </w:tr>
      <w:tr w:rsidR="00AB34A0" w:rsidRPr="00147EFB" w:rsidTr="000B4C3E">
        <w:trPr>
          <w:trHeight w:val="538"/>
        </w:trPr>
        <w:tc>
          <w:tcPr>
            <w:tcW w:w="712" w:type="dxa"/>
            <w:shd w:val="clear" w:color="auto" w:fill="auto"/>
            <w:vAlign w:val="center"/>
            <w:hideMark/>
          </w:tcPr>
          <w:p w:rsidR="00AB34A0" w:rsidRPr="00AD6078" w:rsidRDefault="00AB34A0" w:rsidP="000B4C3E">
            <w:pPr>
              <w:spacing w:after="0" w:line="240" w:lineRule="auto"/>
              <w:jc w:val="center"/>
              <w:rPr>
                <w:rFonts w:eastAsia="Times New Roman" w:cstheme="minorHAnsi"/>
                <w:lang w:val="en-US" w:eastAsia="el-GR"/>
              </w:rPr>
            </w:pPr>
          </w:p>
        </w:tc>
        <w:tc>
          <w:tcPr>
            <w:tcW w:w="3261" w:type="dxa"/>
            <w:shd w:val="clear" w:color="auto" w:fill="auto"/>
            <w:vAlign w:val="center"/>
            <w:hideMark/>
          </w:tcPr>
          <w:p w:rsidR="00AB34A0" w:rsidRPr="00147EFB" w:rsidRDefault="00AB34A0" w:rsidP="000B4C3E">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8</w:t>
            </w:r>
          </w:p>
        </w:tc>
        <w:tc>
          <w:tcPr>
            <w:tcW w:w="850"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9</w:t>
            </w:r>
          </w:p>
        </w:tc>
        <w:tc>
          <w:tcPr>
            <w:tcW w:w="756"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945"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27</w:t>
            </w:r>
          </w:p>
        </w:tc>
        <w:tc>
          <w:tcPr>
            <w:tcW w:w="1134" w:type="dxa"/>
            <w:shd w:val="clear" w:color="auto" w:fill="auto"/>
            <w:noWrap/>
            <w:vAlign w:val="center"/>
            <w:hideMark/>
          </w:tcPr>
          <w:p w:rsidR="00AB34A0" w:rsidRPr="00424239" w:rsidRDefault="00AB34A0" w:rsidP="000B4C3E">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AB34A0" w:rsidRPr="00424239" w:rsidRDefault="00AB34A0" w:rsidP="000B4C3E">
            <w:pPr>
              <w:spacing w:after="0" w:line="240" w:lineRule="auto"/>
              <w:jc w:val="center"/>
              <w:rPr>
                <w:rFonts w:eastAsia="Times New Roman" w:cstheme="minorHAnsi"/>
                <w:b/>
                <w:bCs/>
                <w:lang w:val="en-US" w:eastAsia="el-GR"/>
              </w:rPr>
            </w:pPr>
          </w:p>
        </w:tc>
      </w:tr>
    </w:tbl>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p w:rsidR="00AB34A0" w:rsidRDefault="00AB34A0" w:rsidP="00AB34A0">
      <w:pPr>
        <w:autoSpaceDE w:val="0"/>
        <w:autoSpaceDN w:val="0"/>
        <w:adjustRightInd w:val="0"/>
        <w:spacing w:after="0" w:line="240" w:lineRule="auto"/>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AB34A0" w:rsidRPr="00147EFB" w:rsidTr="000B4C3E">
        <w:trPr>
          <w:trHeight w:val="622"/>
        </w:trPr>
        <w:tc>
          <w:tcPr>
            <w:tcW w:w="11160" w:type="dxa"/>
            <w:gridSpan w:val="10"/>
            <w:shd w:val="clear" w:color="auto" w:fill="95B3D7" w:themeFill="accent1" w:themeFillTint="99"/>
            <w:noWrap/>
            <w:vAlign w:val="center"/>
            <w:hideMark/>
          </w:tcPr>
          <w:p w:rsidR="00AB34A0" w:rsidRPr="00E5630F" w:rsidRDefault="00AB34A0" w:rsidP="000B4C3E">
            <w:pPr>
              <w:spacing w:after="0" w:line="240" w:lineRule="auto"/>
              <w:jc w:val="center"/>
              <w:rPr>
                <w:rFonts w:eastAsia="Times New Roman" w:cstheme="minorHAnsi"/>
                <w:b/>
                <w:bCs/>
                <w:sz w:val="28"/>
                <w:szCs w:val="28"/>
                <w:lang w:val="en-US" w:eastAsia="el-GR"/>
              </w:rPr>
            </w:pPr>
            <w:r>
              <w:rPr>
                <w:rFonts w:eastAsia="Times New Roman" w:cstheme="minorHAnsi"/>
                <w:b/>
                <w:bCs/>
                <w:sz w:val="28"/>
                <w:szCs w:val="28"/>
                <w:lang w:eastAsia="el-GR"/>
              </w:rPr>
              <w:t xml:space="preserve">ΤΜΗΜΑ </w:t>
            </w:r>
            <w:r w:rsidR="00E5630F">
              <w:rPr>
                <w:rFonts w:eastAsia="Times New Roman" w:cstheme="minorHAnsi"/>
                <w:b/>
                <w:bCs/>
                <w:sz w:val="28"/>
                <w:szCs w:val="28"/>
                <w:lang w:val="en-US" w:eastAsia="el-GR"/>
              </w:rPr>
              <w:t>3</w:t>
            </w:r>
          </w:p>
          <w:p w:rsidR="00AB34A0" w:rsidRPr="0085368B" w:rsidRDefault="00AB34A0" w:rsidP="000B4C3E">
            <w:pPr>
              <w:spacing w:after="0" w:line="240" w:lineRule="auto"/>
              <w:jc w:val="center"/>
              <w:rPr>
                <w:rFonts w:eastAsia="Times New Roman" w:cstheme="minorHAnsi"/>
                <w:b/>
                <w:bCs/>
                <w:sz w:val="28"/>
                <w:szCs w:val="28"/>
                <w:lang w:eastAsia="el-GR"/>
              </w:rPr>
            </w:pPr>
          </w:p>
        </w:tc>
      </w:tr>
      <w:tr w:rsidR="00AB34A0" w:rsidRPr="00147EFB" w:rsidTr="000B4C3E">
        <w:trPr>
          <w:trHeight w:val="489"/>
        </w:trPr>
        <w:tc>
          <w:tcPr>
            <w:tcW w:w="712"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AB34A0"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AB34A0"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AB34A0" w:rsidRPr="00147EFB" w:rsidTr="000B4C3E">
        <w:trPr>
          <w:trHeight w:val="489"/>
        </w:trPr>
        <w:tc>
          <w:tcPr>
            <w:tcW w:w="71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r>
      <w:tr w:rsidR="00AB34A0" w:rsidRPr="00B55DDD"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AB34A0" w:rsidRPr="0051701F" w:rsidRDefault="00AB34A0" w:rsidP="000B4C3E">
            <w:pPr>
              <w:spacing w:after="0" w:line="240" w:lineRule="auto"/>
              <w:jc w:val="both"/>
              <w:rPr>
                <w:rFonts w:eastAsia="Times New Roman" w:cstheme="minorHAnsi"/>
                <w:sz w:val="20"/>
                <w:szCs w:val="20"/>
                <w:lang w:val="en-US" w:eastAsia="el-GR"/>
              </w:rPr>
            </w:pPr>
            <w:r w:rsidRPr="0051701F">
              <w:rPr>
                <w:rFonts w:eastAsia="Times New Roman" w:cstheme="minorHAnsi"/>
                <w:sz w:val="20"/>
                <w:szCs w:val="20"/>
                <w:lang w:val="en-US" w:eastAsia="el-GR"/>
              </w:rPr>
              <w:t xml:space="preserve">TONER </w:t>
            </w:r>
            <w:r w:rsidRPr="0051701F">
              <w:rPr>
                <w:rFonts w:eastAsia="Times New Roman" w:cstheme="minorHAnsi"/>
                <w:sz w:val="20"/>
                <w:szCs w:val="20"/>
                <w:lang w:eastAsia="el-GR"/>
              </w:rPr>
              <w:t>ΤΥΠΟΥ</w:t>
            </w:r>
            <w:r w:rsidRPr="0051701F">
              <w:rPr>
                <w:rFonts w:eastAsia="Times New Roman" w:cstheme="minorHAnsi"/>
                <w:sz w:val="20"/>
                <w:szCs w:val="20"/>
                <w:lang w:val="en-US" w:eastAsia="el-GR"/>
              </w:rPr>
              <w:t xml:space="preserve"> CARTRIDGE </w:t>
            </w:r>
            <w:r w:rsidRPr="0051701F">
              <w:rPr>
                <w:rFonts w:eastAsia="Times New Roman" w:cstheme="minorHAnsi"/>
                <w:sz w:val="20"/>
                <w:szCs w:val="20"/>
                <w:lang w:eastAsia="el-GR"/>
              </w:rPr>
              <w:t>ΓΙΑ</w:t>
            </w:r>
            <w:r w:rsidRPr="0051701F">
              <w:rPr>
                <w:rFonts w:eastAsia="Times New Roman" w:cstheme="minorHAnsi"/>
                <w:sz w:val="20"/>
                <w:szCs w:val="20"/>
                <w:lang w:val="en-US" w:eastAsia="el-GR"/>
              </w:rPr>
              <w:t xml:space="preserve"> FAX REX-ROTARY SP 1100S/SF (406572) 4.000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662"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850"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945"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11</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99"/>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AB34A0" w:rsidRPr="00603602" w:rsidRDefault="00AB34A0" w:rsidP="000B4C3E">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w:t>
            </w:r>
            <w:r w:rsidRPr="006748AC">
              <w:rPr>
                <w:rFonts w:eastAsia="Times New Roman" w:cstheme="minorHAnsi"/>
                <w:sz w:val="20"/>
                <w:szCs w:val="20"/>
                <w:lang w:val="en-US" w:eastAsia="el-GR"/>
              </w:rPr>
              <w:t>–</w:t>
            </w:r>
            <w:r>
              <w:rPr>
                <w:rFonts w:eastAsia="Times New Roman" w:cstheme="minorHAnsi"/>
                <w:sz w:val="20"/>
                <w:szCs w:val="20"/>
                <w:lang w:val="en-US" w:eastAsia="el-GR"/>
              </w:rPr>
              <w:t xml:space="preserve">SCANER  </w:t>
            </w:r>
            <w:r w:rsidRPr="0051701F">
              <w:rPr>
                <w:rFonts w:eastAsia="Times New Roman" w:cstheme="minorHAnsi"/>
                <w:sz w:val="20"/>
                <w:szCs w:val="20"/>
                <w:lang w:val="en-US" w:eastAsia="el-GR"/>
              </w:rPr>
              <w:t>RICOH 2501</w:t>
            </w:r>
            <w:r>
              <w:rPr>
                <w:rFonts w:eastAsia="Times New Roman" w:cstheme="minorHAnsi"/>
                <w:sz w:val="20"/>
                <w:szCs w:val="20"/>
                <w:lang w:val="en-US" w:eastAsia="el-GR"/>
              </w:rPr>
              <w:t xml:space="preserve"> (</w:t>
            </w:r>
            <w:r w:rsidRPr="006748AC">
              <w:rPr>
                <w:rFonts w:eastAsia="Times New Roman" w:cstheme="minorHAnsi"/>
                <w:sz w:val="20"/>
                <w:szCs w:val="20"/>
                <w:lang w:val="en-US" w:eastAsia="el-GR"/>
              </w:rPr>
              <w:t>842009</w:t>
            </w:r>
            <w:r>
              <w:rPr>
                <w:rFonts w:eastAsia="Times New Roman" w:cstheme="minorHAnsi"/>
                <w:sz w:val="20"/>
                <w:szCs w:val="20"/>
                <w:lang w:val="en-US" w:eastAsia="el-GR"/>
              </w:rPr>
              <w:t>)</w:t>
            </w:r>
            <w:r w:rsidRPr="006748AC">
              <w:rPr>
                <w:rFonts w:eastAsia="Times New Roman" w:cstheme="minorHAnsi"/>
                <w:sz w:val="20"/>
                <w:szCs w:val="20"/>
                <w:lang w:val="en-US" w:eastAsia="el-GR"/>
              </w:rPr>
              <w:t xml:space="preserve"> 54</w:t>
            </w:r>
            <w:r>
              <w:rPr>
                <w:rFonts w:eastAsia="Times New Roman" w:cstheme="minorHAnsi"/>
                <w:sz w:val="20"/>
                <w:szCs w:val="20"/>
                <w:lang w:val="en-US" w:eastAsia="el-GR"/>
              </w:rPr>
              <w:t>.</w:t>
            </w:r>
            <w:r w:rsidRPr="006748AC">
              <w:rPr>
                <w:rFonts w:eastAsia="Times New Roman" w:cstheme="minorHAnsi"/>
                <w:sz w:val="20"/>
                <w:szCs w:val="20"/>
                <w:lang w:val="en-US" w:eastAsia="el-GR"/>
              </w:rPr>
              <w:t>000</w:t>
            </w:r>
            <w:r>
              <w:rPr>
                <w:rFonts w:eastAsia="Times New Roman" w:cstheme="minorHAnsi"/>
                <w:sz w:val="20"/>
                <w:szCs w:val="20"/>
                <w:lang w:val="en-US" w:eastAsia="el-GR"/>
              </w:rPr>
              <w:t xml:space="preserve">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b/>
                <w:bCs/>
                <w:lang w:val="en-US" w:eastAsia="el-GR"/>
              </w:rPr>
            </w:pP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Cs/>
                <w:lang w:val="en-US" w:eastAsia="el-GR"/>
              </w:rPr>
            </w:pPr>
            <w:r w:rsidRPr="00EA2DD0">
              <w:rPr>
                <w:rFonts w:eastAsia="Times New Roman" w:cstheme="minorHAnsi"/>
                <w:bCs/>
                <w:lang w:val="en-US" w:eastAsia="el-GR"/>
              </w:rPr>
              <w:t>4</w:t>
            </w: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bCs/>
                <w:lang w:val="en-US" w:eastAsia="el-GR"/>
              </w:rPr>
            </w:pPr>
            <w:r w:rsidRPr="00EA2DD0">
              <w:rPr>
                <w:rFonts w:eastAsia="Times New Roman" w:cstheme="minorHAnsi"/>
                <w:b/>
                <w:bCs/>
                <w:lang w:val="en-US" w:eastAsia="el-GR"/>
              </w:rPr>
              <w:t>4</w:t>
            </w:r>
          </w:p>
        </w:tc>
        <w:tc>
          <w:tcPr>
            <w:tcW w:w="1134" w:type="dxa"/>
            <w:shd w:val="clear" w:color="auto" w:fill="auto"/>
            <w:noWrap/>
            <w:vAlign w:val="center"/>
            <w:hideMark/>
          </w:tcPr>
          <w:p w:rsidR="00AB34A0" w:rsidRPr="0034006C"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38"/>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3261" w:type="dxa"/>
            <w:shd w:val="clear" w:color="auto" w:fill="auto"/>
            <w:vAlign w:val="center"/>
            <w:hideMark/>
          </w:tcPr>
          <w:p w:rsidR="00AB34A0" w:rsidRPr="007B1A69" w:rsidRDefault="00AB34A0" w:rsidP="000B4C3E">
            <w:pPr>
              <w:spacing w:after="0" w:line="240" w:lineRule="auto"/>
              <w:jc w:val="both"/>
              <w:rPr>
                <w:rFonts w:eastAsia="Times New Roman" w:cstheme="minorHAnsi"/>
                <w:sz w:val="20"/>
                <w:szCs w:val="20"/>
                <w:lang w:val="en-US" w:eastAsia="el-GR"/>
              </w:rPr>
            </w:pPr>
            <w:r w:rsidRPr="00FE3AE7">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7B1A6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FE3AE7">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748AC">
              <w:rPr>
                <w:rFonts w:eastAsia="Times New Roman" w:cstheme="minorHAnsi"/>
                <w:sz w:val="20"/>
                <w:szCs w:val="20"/>
                <w:lang w:val="en-US" w:eastAsia="el-GR"/>
              </w:rPr>
              <w:t xml:space="preserve"> KONICA MINOLTA BIZHUB 226 </w:t>
            </w:r>
            <w:r>
              <w:rPr>
                <w:rFonts w:eastAsia="Times New Roman" w:cstheme="minorHAnsi"/>
                <w:sz w:val="20"/>
                <w:szCs w:val="20"/>
                <w:lang w:val="en-US" w:eastAsia="el-GR"/>
              </w:rPr>
              <w:t>(</w:t>
            </w:r>
            <w:r w:rsidRPr="006748AC">
              <w:rPr>
                <w:rFonts w:eastAsia="Times New Roman" w:cstheme="minorHAnsi"/>
                <w:sz w:val="20"/>
                <w:szCs w:val="20"/>
                <w:lang w:val="en-US" w:eastAsia="el-GR"/>
              </w:rPr>
              <w:t>A3VW050</w:t>
            </w:r>
            <w:r>
              <w:rPr>
                <w:rFonts w:eastAsia="Times New Roman" w:cstheme="minorHAnsi"/>
                <w:sz w:val="20"/>
                <w:szCs w:val="20"/>
                <w:lang w:val="en-US" w:eastAsia="el-GR"/>
              </w:rPr>
              <w:t>)</w:t>
            </w:r>
            <w:r w:rsidRPr="006748AC">
              <w:rPr>
                <w:rFonts w:eastAsia="Times New Roman" w:cstheme="minorHAnsi"/>
                <w:sz w:val="20"/>
                <w:szCs w:val="20"/>
                <w:lang w:val="en-US" w:eastAsia="el-GR"/>
              </w:rPr>
              <w:t xml:space="preserve"> 24</w:t>
            </w:r>
            <w:r>
              <w:rPr>
                <w:rFonts w:eastAsia="Times New Roman" w:cstheme="minorHAnsi"/>
                <w:sz w:val="20"/>
                <w:szCs w:val="20"/>
                <w:lang w:val="en-US" w:eastAsia="el-GR"/>
              </w:rPr>
              <w:t>.</w:t>
            </w:r>
            <w:r w:rsidRPr="006748AC">
              <w:rPr>
                <w:rFonts w:eastAsia="Times New Roman" w:cstheme="minorHAnsi"/>
                <w:sz w:val="20"/>
                <w:szCs w:val="20"/>
                <w:lang w:val="en-US" w:eastAsia="el-GR"/>
              </w:rPr>
              <w:t>000</w:t>
            </w:r>
            <w:r>
              <w:rPr>
                <w:rFonts w:eastAsia="Times New Roman" w:cstheme="minorHAnsi"/>
                <w:sz w:val="20"/>
                <w:szCs w:val="20"/>
                <w:lang w:val="en-US" w:eastAsia="el-GR"/>
              </w:rPr>
              <w:t xml:space="preserve">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1</w:t>
            </w: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5</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6D3E56" w:rsidRDefault="00AB34A0" w:rsidP="000B4C3E">
            <w:pPr>
              <w:spacing w:after="0" w:line="240" w:lineRule="auto"/>
              <w:jc w:val="right"/>
              <w:rPr>
                <w:rFonts w:eastAsia="Times New Roman" w:cstheme="minorHAnsi"/>
                <w:lang w:val="en-US" w:eastAsia="el-GR"/>
              </w:rPr>
            </w:pPr>
          </w:p>
        </w:tc>
      </w:tr>
      <w:tr w:rsidR="00AB34A0" w:rsidRPr="002A7812" w:rsidTr="000B4C3E">
        <w:trPr>
          <w:trHeight w:val="538"/>
        </w:trPr>
        <w:tc>
          <w:tcPr>
            <w:tcW w:w="712" w:type="dxa"/>
            <w:shd w:val="clear" w:color="auto" w:fill="auto"/>
            <w:vAlign w:val="center"/>
            <w:hideMark/>
          </w:tcPr>
          <w:p w:rsidR="00AB34A0"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4</w:t>
            </w:r>
          </w:p>
        </w:tc>
        <w:tc>
          <w:tcPr>
            <w:tcW w:w="3261" w:type="dxa"/>
            <w:shd w:val="clear" w:color="auto" w:fill="auto"/>
            <w:vAlign w:val="center"/>
            <w:hideMark/>
          </w:tcPr>
          <w:p w:rsidR="00AB34A0" w:rsidRPr="00FE3AE7" w:rsidRDefault="00AB34A0" w:rsidP="000B4C3E">
            <w:pPr>
              <w:spacing w:after="0" w:line="240" w:lineRule="auto"/>
              <w:jc w:val="both"/>
              <w:rPr>
                <w:rFonts w:eastAsia="Times New Roman" w:cstheme="minorHAnsi"/>
                <w:sz w:val="20"/>
                <w:szCs w:val="20"/>
                <w:lang w:val="en-US" w:eastAsia="el-GR"/>
              </w:rPr>
            </w:pPr>
            <w:r w:rsidRPr="007C4755">
              <w:rPr>
                <w:rFonts w:eastAsia="Times New Roman" w:cstheme="minorHAnsi"/>
                <w:sz w:val="20"/>
                <w:szCs w:val="20"/>
                <w:lang w:val="en-US" w:eastAsia="el-GR"/>
              </w:rPr>
              <w:t xml:space="preserve">TONER </w:t>
            </w:r>
            <w:r w:rsidRPr="007C4755">
              <w:rPr>
                <w:rFonts w:eastAsia="Times New Roman" w:cstheme="minorHAnsi"/>
                <w:sz w:val="20"/>
                <w:szCs w:val="20"/>
                <w:lang w:eastAsia="el-GR"/>
              </w:rPr>
              <w:t>ΤΥΠΟΥ</w:t>
            </w:r>
            <w:r w:rsidRPr="007C4755">
              <w:rPr>
                <w:rFonts w:eastAsia="Times New Roman" w:cstheme="minorHAnsi"/>
                <w:sz w:val="20"/>
                <w:szCs w:val="20"/>
                <w:lang w:val="en-US" w:eastAsia="el-GR"/>
              </w:rPr>
              <w:t xml:space="preserve"> CARTRIDGE </w:t>
            </w:r>
            <w:r w:rsidRPr="007C4755">
              <w:rPr>
                <w:rFonts w:eastAsia="Times New Roman" w:cstheme="minorHAnsi"/>
                <w:sz w:val="20"/>
                <w:szCs w:val="20"/>
                <w:lang w:eastAsia="el-GR"/>
              </w:rPr>
              <w:t>ΓΙΑ</w:t>
            </w:r>
            <w:r w:rsidRPr="007C4755">
              <w:rPr>
                <w:rFonts w:eastAsia="Times New Roman" w:cstheme="minorHAnsi"/>
                <w:sz w:val="20"/>
                <w:szCs w:val="20"/>
                <w:lang w:val="en-US" w:eastAsia="el-GR"/>
              </w:rPr>
              <w:t xml:space="preserve"> </w:t>
            </w:r>
            <w:r w:rsidRPr="00293573">
              <w:rPr>
                <w:rFonts w:eastAsia="Times New Roman" w:cstheme="minorHAnsi"/>
                <w:lang w:val="en-US" w:eastAsia="el-GR"/>
              </w:rPr>
              <w:t xml:space="preserve"> </w:t>
            </w:r>
            <w:r w:rsidRPr="00276143">
              <w:rPr>
                <w:rFonts w:eastAsia="Times New Roman" w:cstheme="minorHAnsi"/>
                <w:sz w:val="20"/>
                <w:szCs w:val="20"/>
                <w:lang w:val="en-US" w:eastAsia="el-GR"/>
              </w:rPr>
              <w:t>FAX BROTHER</w:t>
            </w:r>
            <w:r>
              <w:rPr>
                <w:rFonts w:eastAsia="Times New Roman" w:cstheme="minorHAnsi"/>
                <w:lang w:val="en-US" w:eastAsia="el-GR"/>
              </w:rPr>
              <w:t xml:space="preserve"> </w:t>
            </w:r>
            <w:r w:rsidRPr="002A7812">
              <w:rPr>
                <w:rFonts w:eastAsia="Times New Roman" w:cstheme="minorHAnsi"/>
                <w:sz w:val="20"/>
                <w:szCs w:val="20"/>
                <w:lang w:val="en-US" w:eastAsia="el-GR"/>
              </w:rPr>
              <w:t>2840</w:t>
            </w:r>
            <w:r>
              <w:rPr>
                <w:rFonts w:eastAsia="Times New Roman" w:cstheme="minorHAnsi"/>
                <w:lang w:val="en-US" w:eastAsia="el-GR"/>
              </w:rPr>
              <w:t xml:space="preserve"> </w:t>
            </w:r>
            <w:r w:rsidRPr="00276143">
              <w:rPr>
                <w:rFonts w:eastAsia="Times New Roman" w:cstheme="minorHAnsi"/>
                <w:sz w:val="20"/>
                <w:szCs w:val="20"/>
                <w:lang w:val="en-US" w:eastAsia="el-GR"/>
              </w:rPr>
              <w:t>(TN-2220) 2.600 σελί</w:t>
            </w:r>
            <w:r w:rsidRPr="00276143">
              <w:rPr>
                <w:rFonts w:eastAsia="Times New Roman" w:cstheme="minorHAnsi"/>
                <w:sz w:val="20"/>
                <w:szCs w:val="20"/>
                <w:lang w:eastAsia="el-GR"/>
              </w:rPr>
              <w:t>δων</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850" w:type="dxa"/>
            <w:shd w:val="clear" w:color="auto" w:fill="auto"/>
            <w:vAlign w:val="center"/>
          </w:tcPr>
          <w:p w:rsidR="00AB34A0"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6D3E56" w:rsidRDefault="00AB34A0" w:rsidP="000B4C3E">
            <w:pPr>
              <w:spacing w:after="0" w:line="240" w:lineRule="auto"/>
              <w:jc w:val="right"/>
              <w:rPr>
                <w:rFonts w:eastAsia="Times New Roman" w:cstheme="minorHAnsi"/>
                <w:lang w:val="en-US" w:eastAsia="el-GR"/>
              </w:rPr>
            </w:pPr>
          </w:p>
        </w:tc>
      </w:tr>
      <w:tr w:rsidR="00AB34A0" w:rsidRPr="00147EFB" w:rsidTr="000B4C3E">
        <w:trPr>
          <w:trHeight w:val="538"/>
        </w:trPr>
        <w:tc>
          <w:tcPr>
            <w:tcW w:w="712" w:type="dxa"/>
            <w:shd w:val="clear" w:color="auto" w:fill="auto"/>
            <w:vAlign w:val="center"/>
            <w:hideMark/>
          </w:tcPr>
          <w:p w:rsidR="00AB34A0" w:rsidRPr="00AD6078" w:rsidRDefault="00AB34A0" w:rsidP="000B4C3E">
            <w:pPr>
              <w:spacing w:after="0" w:line="240" w:lineRule="auto"/>
              <w:jc w:val="center"/>
              <w:rPr>
                <w:rFonts w:eastAsia="Times New Roman" w:cstheme="minorHAnsi"/>
                <w:lang w:val="en-US" w:eastAsia="el-GR"/>
              </w:rPr>
            </w:pPr>
          </w:p>
        </w:tc>
        <w:tc>
          <w:tcPr>
            <w:tcW w:w="3261" w:type="dxa"/>
            <w:shd w:val="clear" w:color="auto" w:fill="auto"/>
            <w:vAlign w:val="center"/>
            <w:hideMark/>
          </w:tcPr>
          <w:p w:rsidR="00AB34A0" w:rsidRPr="00147EFB" w:rsidRDefault="00AB34A0" w:rsidP="000B4C3E">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8</w:t>
            </w:r>
          </w:p>
        </w:tc>
        <w:tc>
          <w:tcPr>
            <w:tcW w:w="850"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4</w:t>
            </w:r>
          </w:p>
        </w:tc>
        <w:tc>
          <w:tcPr>
            <w:tcW w:w="756"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6</w:t>
            </w:r>
          </w:p>
        </w:tc>
        <w:tc>
          <w:tcPr>
            <w:tcW w:w="945" w:type="dxa"/>
            <w:shd w:val="clear" w:color="auto" w:fill="auto"/>
            <w:vAlign w:val="center"/>
          </w:tcPr>
          <w:p w:rsidR="00AB34A0" w:rsidRPr="00147EFB" w:rsidRDefault="00AB34A0" w:rsidP="000B4C3E">
            <w:pPr>
              <w:spacing w:after="0" w:line="240" w:lineRule="auto"/>
              <w:jc w:val="center"/>
              <w:rPr>
                <w:rFonts w:eastAsia="Times New Roman" w:cstheme="minorHAnsi"/>
                <w:b/>
                <w:lang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22</w:t>
            </w:r>
          </w:p>
        </w:tc>
        <w:tc>
          <w:tcPr>
            <w:tcW w:w="1134" w:type="dxa"/>
            <w:shd w:val="clear" w:color="auto" w:fill="auto"/>
            <w:noWrap/>
            <w:vAlign w:val="center"/>
            <w:hideMark/>
          </w:tcPr>
          <w:p w:rsidR="00AB34A0" w:rsidRPr="00424239" w:rsidRDefault="00AB34A0" w:rsidP="000B4C3E">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AB34A0" w:rsidRPr="00424239" w:rsidRDefault="00AB34A0" w:rsidP="000B4C3E">
            <w:pPr>
              <w:spacing w:after="0" w:line="240" w:lineRule="auto"/>
              <w:jc w:val="center"/>
              <w:rPr>
                <w:rFonts w:eastAsia="Times New Roman" w:cstheme="minorHAnsi"/>
                <w:b/>
                <w:bCs/>
                <w:lang w:val="en-US" w:eastAsia="el-GR"/>
              </w:rPr>
            </w:pPr>
          </w:p>
        </w:tc>
      </w:tr>
    </w:tbl>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Pr="00D51A0C" w:rsidRDefault="00AB34A0" w:rsidP="00AB34A0">
      <w:pPr>
        <w:autoSpaceDE w:val="0"/>
        <w:autoSpaceDN w:val="0"/>
        <w:adjustRightInd w:val="0"/>
        <w:spacing w:after="0" w:line="240" w:lineRule="auto"/>
        <w:rPr>
          <w:rFonts w:ascii="Cambria" w:eastAsia="Arial Unicode MS" w:hAnsi="Cambria" w:cs="Verdana"/>
          <w:sz w:val="20"/>
          <w:szCs w:val="20"/>
          <w:lang w:val="en-US"/>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AB34A0" w:rsidRPr="00147EFB" w:rsidTr="000B4C3E">
        <w:trPr>
          <w:trHeight w:val="622"/>
        </w:trPr>
        <w:tc>
          <w:tcPr>
            <w:tcW w:w="11160" w:type="dxa"/>
            <w:gridSpan w:val="10"/>
            <w:shd w:val="clear" w:color="auto" w:fill="95B3D7" w:themeFill="accent1" w:themeFillTint="99"/>
            <w:noWrap/>
            <w:vAlign w:val="center"/>
            <w:hideMark/>
          </w:tcPr>
          <w:p w:rsidR="00AB34A0" w:rsidRPr="00E5630F" w:rsidRDefault="00AB34A0" w:rsidP="000B4C3E">
            <w:pPr>
              <w:spacing w:after="0" w:line="240" w:lineRule="auto"/>
              <w:jc w:val="center"/>
              <w:rPr>
                <w:rFonts w:eastAsia="Times New Roman" w:cstheme="minorHAnsi"/>
                <w:b/>
                <w:bCs/>
                <w:sz w:val="28"/>
                <w:szCs w:val="28"/>
                <w:lang w:val="en-US" w:eastAsia="el-GR"/>
              </w:rPr>
            </w:pPr>
            <w:r>
              <w:rPr>
                <w:rFonts w:eastAsia="Times New Roman" w:cstheme="minorHAnsi"/>
                <w:b/>
                <w:bCs/>
                <w:sz w:val="28"/>
                <w:szCs w:val="28"/>
                <w:lang w:eastAsia="el-GR"/>
              </w:rPr>
              <w:t>ΤΜΗΜΑ</w:t>
            </w:r>
            <w:r>
              <w:rPr>
                <w:rFonts w:eastAsia="Times New Roman" w:cstheme="minorHAnsi"/>
                <w:b/>
                <w:bCs/>
                <w:sz w:val="28"/>
                <w:szCs w:val="28"/>
                <w:lang w:val="en-US" w:eastAsia="el-GR"/>
              </w:rPr>
              <w:t xml:space="preserve"> </w:t>
            </w:r>
            <w:r>
              <w:rPr>
                <w:rFonts w:eastAsia="Times New Roman" w:cstheme="minorHAnsi"/>
                <w:b/>
                <w:bCs/>
                <w:sz w:val="28"/>
                <w:szCs w:val="28"/>
                <w:lang w:eastAsia="el-GR"/>
              </w:rPr>
              <w:t xml:space="preserve"> </w:t>
            </w:r>
            <w:r w:rsidR="00E5630F">
              <w:rPr>
                <w:rFonts w:eastAsia="Times New Roman" w:cstheme="minorHAnsi"/>
                <w:b/>
                <w:bCs/>
                <w:sz w:val="28"/>
                <w:szCs w:val="28"/>
                <w:lang w:val="en-US" w:eastAsia="el-GR"/>
              </w:rPr>
              <w:t>4</w:t>
            </w:r>
          </w:p>
          <w:p w:rsidR="00AB34A0" w:rsidRPr="0085368B" w:rsidRDefault="00AB34A0" w:rsidP="000B4C3E">
            <w:pPr>
              <w:spacing w:after="0" w:line="240" w:lineRule="auto"/>
              <w:jc w:val="center"/>
              <w:rPr>
                <w:rFonts w:eastAsia="Times New Roman" w:cstheme="minorHAnsi"/>
                <w:b/>
                <w:bCs/>
                <w:sz w:val="28"/>
                <w:szCs w:val="28"/>
                <w:lang w:eastAsia="el-GR"/>
              </w:rPr>
            </w:pPr>
          </w:p>
        </w:tc>
      </w:tr>
      <w:tr w:rsidR="00AB34A0" w:rsidRPr="00147EFB" w:rsidTr="000B4C3E">
        <w:trPr>
          <w:trHeight w:val="489"/>
        </w:trPr>
        <w:tc>
          <w:tcPr>
            <w:tcW w:w="712"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AB34A0"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AB34A0"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AB34A0" w:rsidRPr="00147EFB" w:rsidTr="000B4C3E">
        <w:trPr>
          <w:trHeight w:val="489"/>
        </w:trPr>
        <w:tc>
          <w:tcPr>
            <w:tcW w:w="71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r>
      <w:tr w:rsidR="00AB34A0" w:rsidRPr="00B55DDD"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AB34A0" w:rsidRPr="00603602" w:rsidRDefault="00AB34A0" w:rsidP="000B4C3E">
            <w:pPr>
              <w:spacing w:after="0" w:line="240" w:lineRule="auto"/>
              <w:jc w:val="both"/>
              <w:rPr>
                <w:rFonts w:eastAsia="Times New Roman" w:cstheme="minorHAnsi"/>
                <w:sz w:val="20"/>
                <w:szCs w:val="20"/>
                <w:lang w:val="en-US" w:eastAsia="el-GR"/>
              </w:rPr>
            </w:pPr>
            <w:r w:rsidRPr="00424239">
              <w:rPr>
                <w:rFonts w:eastAsia="Times New Roman" w:cstheme="minorHAnsi"/>
                <w:sz w:val="20"/>
                <w:szCs w:val="20"/>
                <w:lang w:val="en-US" w:eastAsia="el-GR"/>
              </w:rPr>
              <w:t>TONER</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ΤΥΠΟΥ</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CARTRIDGE</w:t>
            </w:r>
            <w:r w:rsidRPr="00603602">
              <w:rPr>
                <w:rFonts w:eastAsia="Times New Roman" w:cstheme="minorHAnsi"/>
                <w:sz w:val="20"/>
                <w:szCs w:val="20"/>
                <w:lang w:val="en-US" w:eastAsia="el-GR"/>
              </w:rPr>
              <w:t xml:space="preserve"> </w:t>
            </w:r>
            <w:r w:rsidRPr="00424239">
              <w:rPr>
                <w:rFonts w:eastAsia="Times New Roman" w:cstheme="minorHAnsi"/>
                <w:sz w:val="20"/>
                <w:szCs w:val="20"/>
                <w:lang w:eastAsia="el-GR"/>
              </w:rPr>
              <w:t>ΓΙΑ</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LASER</w:t>
            </w:r>
            <w:r w:rsidRPr="00603602">
              <w:rPr>
                <w:rFonts w:eastAsia="Times New Roman" w:cstheme="minorHAnsi"/>
                <w:sz w:val="20"/>
                <w:szCs w:val="20"/>
                <w:lang w:val="en-US" w:eastAsia="el-GR"/>
              </w:rPr>
              <w:t xml:space="preserve">  </w:t>
            </w:r>
            <w:r w:rsidRPr="00424239">
              <w:rPr>
                <w:rFonts w:eastAsia="Times New Roman" w:cstheme="minorHAnsi"/>
                <w:sz w:val="20"/>
                <w:szCs w:val="20"/>
                <w:lang w:val="en-US" w:eastAsia="el-GR"/>
              </w:rPr>
              <w:t>PRINTER</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 xml:space="preserve">OKI ES4132 </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45807116</w:t>
            </w:r>
            <w:r w:rsidRPr="00603602">
              <w:rPr>
                <w:rFonts w:eastAsia="Times New Roman" w:cstheme="minorHAnsi"/>
                <w:sz w:val="20"/>
                <w:szCs w:val="20"/>
                <w:lang w:val="en-US" w:eastAsia="el-GR"/>
              </w:rPr>
              <w:t xml:space="preserve">) </w:t>
            </w:r>
            <w:r>
              <w:rPr>
                <w:rFonts w:eastAsia="Times New Roman" w:cstheme="minorHAnsi"/>
                <w:sz w:val="20"/>
                <w:szCs w:val="20"/>
                <w:lang w:val="en-US" w:eastAsia="el-GR"/>
              </w:rPr>
              <w:t>12</w:t>
            </w:r>
            <w:r w:rsidRPr="00603602">
              <w:rPr>
                <w:rFonts w:eastAsia="Times New Roman" w:cstheme="minorHAnsi"/>
                <w:sz w:val="20"/>
                <w:szCs w:val="20"/>
                <w:lang w:val="en-US" w:eastAsia="el-GR"/>
              </w:rPr>
              <w:t>.</w:t>
            </w:r>
            <w:r>
              <w:rPr>
                <w:rFonts w:eastAsia="Times New Roman" w:cstheme="minorHAnsi"/>
                <w:sz w:val="20"/>
                <w:szCs w:val="20"/>
                <w:lang w:val="en-US" w:eastAsia="el-GR"/>
              </w:rPr>
              <w:t>0</w:t>
            </w:r>
            <w:r w:rsidRPr="00603602">
              <w:rPr>
                <w:rFonts w:eastAsia="Times New Roman" w:cstheme="minorHAnsi"/>
                <w:sz w:val="20"/>
                <w:szCs w:val="20"/>
                <w:lang w:val="en-US" w:eastAsia="el-GR"/>
              </w:rPr>
              <w:t xml:space="preserve">00 </w:t>
            </w:r>
            <w:r>
              <w:rPr>
                <w:rFonts w:eastAsia="Times New Roman" w:cstheme="minorHAnsi"/>
                <w:sz w:val="20"/>
                <w:szCs w:val="20"/>
                <w:lang w:eastAsia="el-GR"/>
              </w:rPr>
              <w:t>σελίδων</w:t>
            </w:r>
          </w:p>
        </w:tc>
        <w:tc>
          <w:tcPr>
            <w:tcW w:w="756" w:type="dxa"/>
            <w:shd w:val="clear" w:color="auto" w:fill="auto"/>
            <w:noWrap/>
            <w:vAlign w:val="center"/>
            <w:hideMark/>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662"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850"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7</w:t>
            </w:r>
          </w:p>
        </w:tc>
        <w:tc>
          <w:tcPr>
            <w:tcW w:w="756"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14</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147EFB" w:rsidTr="000B4C3E">
        <w:trPr>
          <w:trHeight w:val="538"/>
        </w:trPr>
        <w:tc>
          <w:tcPr>
            <w:tcW w:w="712" w:type="dxa"/>
            <w:shd w:val="clear" w:color="auto" w:fill="auto"/>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3261" w:type="dxa"/>
            <w:shd w:val="clear" w:color="auto" w:fill="auto"/>
            <w:vAlign w:val="center"/>
            <w:hideMark/>
          </w:tcPr>
          <w:p w:rsidR="00AB34A0" w:rsidRPr="00147EFB" w:rsidRDefault="00AB34A0" w:rsidP="000B4C3E">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2</w:t>
            </w: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5</w:t>
            </w:r>
          </w:p>
        </w:tc>
        <w:tc>
          <w:tcPr>
            <w:tcW w:w="850"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7</w:t>
            </w:r>
          </w:p>
        </w:tc>
        <w:tc>
          <w:tcPr>
            <w:tcW w:w="756" w:type="dxa"/>
            <w:shd w:val="clear" w:color="auto" w:fill="auto"/>
            <w:vAlign w:val="center"/>
          </w:tcPr>
          <w:p w:rsidR="00AB34A0" w:rsidRPr="00147EFB" w:rsidRDefault="00AB34A0" w:rsidP="000B4C3E">
            <w:pPr>
              <w:spacing w:after="0" w:line="240" w:lineRule="auto"/>
              <w:jc w:val="center"/>
              <w:rPr>
                <w:rFonts w:eastAsia="Times New Roman" w:cstheme="minorHAnsi"/>
                <w:b/>
                <w:lang w:eastAsia="el-GR"/>
              </w:rPr>
            </w:pPr>
          </w:p>
        </w:tc>
        <w:tc>
          <w:tcPr>
            <w:tcW w:w="945" w:type="dxa"/>
            <w:shd w:val="clear" w:color="auto" w:fill="auto"/>
            <w:vAlign w:val="center"/>
          </w:tcPr>
          <w:p w:rsidR="00AB34A0" w:rsidRPr="00147EFB" w:rsidRDefault="00AB34A0" w:rsidP="000B4C3E">
            <w:pPr>
              <w:spacing w:after="0" w:line="240" w:lineRule="auto"/>
              <w:jc w:val="center"/>
              <w:rPr>
                <w:rFonts w:eastAsia="Times New Roman" w:cstheme="minorHAnsi"/>
                <w:b/>
                <w:lang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14</w:t>
            </w:r>
          </w:p>
        </w:tc>
        <w:tc>
          <w:tcPr>
            <w:tcW w:w="1134" w:type="dxa"/>
            <w:shd w:val="clear" w:color="auto" w:fill="auto"/>
            <w:noWrap/>
            <w:vAlign w:val="center"/>
            <w:hideMark/>
          </w:tcPr>
          <w:p w:rsidR="00AB34A0" w:rsidRPr="00424239" w:rsidRDefault="00AB34A0" w:rsidP="000B4C3E">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AB34A0" w:rsidRPr="00424239" w:rsidRDefault="00AB34A0" w:rsidP="000B4C3E">
            <w:pPr>
              <w:spacing w:after="0" w:line="240" w:lineRule="auto"/>
              <w:jc w:val="center"/>
              <w:rPr>
                <w:rFonts w:eastAsia="Times New Roman" w:cstheme="minorHAnsi"/>
                <w:b/>
                <w:bCs/>
                <w:lang w:val="en-US" w:eastAsia="el-GR"/>
              </w:rPr>
            </w:pPr>
          </w:p>
        </w:tc>
      </w:tr>
    </w:tbl>
    <w:p w:rsidR="00AB34A0" w:rsidRPr="00EF2957" w:rsidRDefault="00AB34A0" w:rsidP="00AB34A0">
      <w:pPr>
        <w:autoSpaceDE w:val="0"/>
        <w:autoSpaceDN w:val="0"/>
        <w:adjustRightInd w:val="0"/>
        <w:spacing w:after="0" w:line="240" w:lineRule="auto"/>
        <w:rPr>
          <w:rFonts w:ascii="Cambria" w:eastAsia="Arial Unicode MS" w:hAnsi="Cambria" w:cs="Verdana"/>
          <w:sz w:val="20"/>
          <w:szCs w:val="20"/>
        </w:rPr>
      </w:pPr>
    </w:p>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Default="00AB34A0" w:rsidP="00AB34A0">
      <w:pPr>
        <w:autoSpaceDE w:val="0"/>
        <w:autoSpaceDN w:val="0"/>
        <w:adjustRightInd w:val="0"/>
        <w:spacing w:after="0" w:line="240" w:lineRule="auto"/>
        <w:rPr>
          <w:rFonts w:ascii="Cambria" w:eastAsia="Arial Unicode MS" w:hAnsi="Cambria" w:cs="Verdana"/>
          <w:sz w:val="20"/>
          <w:szCs w:val="20"/>
          <w:lang w:val="en-US"/>
        </w:rPr>
      </w:pPr>
    </w:p>
    <w:p w:rsidR="00AB34A0" w:rsidRPr="00D51A0C" w:rsidRDefault="00AB34A0" w:rsidP="00AB34A0">
      <w:pPr>
        <w:autoSpaceDE w:val="0"/>
        <w:autoSpaceDN w:val="0"/>
        <w:adjustRightInd w:val="0"/>
        <w:spacing w:after="0" w:line="240" w:lineRule="auto"/>
        <w:rPr>
          <w:rFonts w:ascii="Cambria" w:eastAsia="Arial Unicode MS" w:hAnsi="Cambria" w:cs="Verdana"/>
          <w:sz w:val="20"/>
          <w:szCs w:val="20"/>
          <w:lang w:val="en-US"/>
        </w:rPr>
      </w:pPr>
    </w:p>
    <w:tbl>
      <w:tblPr>
        <w:tblW w:w="11160" w:type="dxa"/>
        <w:tblInd w:w="-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12"/>
        <w:gridCol w:w="3261"/>
        <w:gridCol w:w="756"/>
        <w:gridCol w:w="662"/>
        <w:gridCol w:w="850"/>
        <w:gridCol w:w="756"/>
        <w:gridCol w:w="945"/>
        <w:gridCol w:w="992"/>
        <w:gridCol w:w="1134"/>
        <w:gridCol w:w="1092"/>
      </w:tblGrid>
      <w:tr w:rsidR="00AB34A0" w:rsidRPr="00147EFB" w:rsidTr="000B4C3E">
        <w:trPr>
          <w:trHeight w:val="431"/>
        </w:trPr>
        <w:tc>
          <w:tcPr>
            <w:tcW w:w="11160" w:type="dxa"/>
            <w:gridSpan w:val="10"/>
            <w:shd w:val="clear" w:color="auto" w:fill="95B3D7" w:themeFill="accent1" w:themeFillTint="99"/>
            <w:noWrap/>
            <w:vAlign w:val="center"/>
            <w:hideMark/>
          </w:tcPr>
          <w:p w:rsidR="00AB34A0" w:rsidRPr="00E5630F" w:rsidRDefault="00AB34A0" w:rsidP="000B4C3E">
            <w:pPr>
              <w:spacing w:after="0" w:line="240" w:lineRule="auto"/>
              <w:jc w:val="center"/>
              <w:rPr>
                <w:rFonts w:eastAsia="Times New Roman" w:cstheme="minorHAnsi"/>
                <w:b/>
                <w:bCs/>
                <w:sz w:val="28"/>
                <w:szCs w:val="28"/>
                <w:lang w:val="en-US" w:eastAsia="el-GR"/>
              </w:rPr>
            </w:pPr>
            <w:r>
              <w:rPr>
                <w:rFonts w:eastAsia="Times New Roman" w:cstheme="minorHAnsi"/>
                <w:b/>
                <w:bCs/>
                <w:sz w:val="28"/>
                <w:szCs w:val="28"/>
                <w:lang w:eastAsia="el-GR"/>
              </w:rPr>
              <w:t xml:space="preserve">ΤΜΗΜΑ </w:t>
            </w:r>
            <w:r w:rsidR="00E5630F">
              <w:rPr>
                <w:rFonts w:eastAsia="Times New Roman" w:cstheme="minorHAnsi"/>
                <w:b/>
                <w:bCs/>
                <w:sz w:val="28"/>
                <w:szCs w:val="28"/>
                <w:lang w:val="en-US" w:eastAsia="el-GR"/>
              </w:rPr>
              <w:t>5</w:t>
            </w:r>
          </w:p>
          <w:p w:rsidR="00AB34A0" w:rsidRPr="0085368B" w:rsidRDefault="00AB34A0" w:rsidP="000B4C3E">
            <w:pPr>
              <w:spacing w:after="0" w:line="240" w:lineRule="auto"/>
              <w:jc w:val="center"/>
              <w:rPr>
                <w:rFonts w:eastAsia="Times New Roman" w:cstheme="minorHAnsi"/>
                <w:b/>
                <w:bCs/>
                <w:sz w:val="28"/>
                <w:szCs w:val="28"/>
                <w:lang w:eastAsia="el-GR"/>
              </w:rPr>
            </w:pPr>
          </w:p>
        </w:tc>
      </w:tr>
      <w:tr w:rsidR="00AB34A0" w:rsidRPr="00147EFB" w:rsidTr="000B4C3E">
        <w:trPr>
          <w:trHeight w:val="489"/>
        </w:trPr>
        <w:tc>
          <w:tcPr>
            <w:tcW w:w="712"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Α/Α       </w:t>
            </w:r>
          </w:p>
        </w:tc>
        <w:tc>
          <w:tcPr>
            <w:tcW w:w="3261" w:type="dxa"/>
            <w:vMerge w:val="restart"/>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r w:rsidRPr="00147EFB">
              <w:rPr>
                <w:rFonts w:eastAsia="Times New Roman" w:cstheme="minorHAnsi"/>
                <w:b/>
                <w:bCs/>
                <w:lang w:eastAsia="el-GR"/>
              </w:rPr>
              <w:t xml:space="preserve">Ε Ι Δ Ο Σ                                           </w:t>
            </w:r>
          </w:p>
        </w:tc>
        <w:tc>
          <w:tcPr>
            <w:tcW w:w="4961" w:type="dxa"/>
            <w:gridSpan w:val="6"/>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ΠΟΣΟΤΗΤΕΣ ΑΝΑ Δ.Ο.Υ.  ΠΕΙΡΑΙΑ</w:t>
            </w:r>
          </w:p>
        </w:tc>
        <w:tc>
          <w:tcPr>
            <w:tcW w:w="1134" w:type="dxa"/>
            <w:vMerge w:val="restart"/>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ΤΙΜΗ ΜΟΝ</w:t>
            </w:r>
            <w:r w:rsidRPr="00FE3AE7">
              <w:rPr>
                <w:rFonts w:eastAsia="Times New Roman" w:cstheme="minorHAnsi"/>
                <w:b/>
                <w:bCs/>
                <w:lang w:eastAsia="el-GR"/>
              </w:rPr>
              <w:t>.</w:t>
            </w:r>
            <w:r w:rsidRPr="00147EFB">
              <w:rPr>
                <w:rFonts w:eastAsia="Times New Roman" w:cstheme="minorHAnsi"/>
                <w:b/>
                <w:bCs/>
                <w:lang w:eastAsia="el-GR"/>
              </w:rPr>
              <w:t xml:space="preserve"> ΧΩΡΙΣ Φ</w:t>
            </w:r>
            <w:r w:rsidRPr="00111144">
              <w:rPr>
                <w:rFonts w:eastAsia="Times New Roman" w:cstheme="minorHAnsi"/>
                <w:b/>
                <w:bCs/>
                <w:lang w:eastAsia="el-GR"/>
              </w:rPr>
              <w:t>.</w:t>
            </w:r>
            <w:r w:rsidRPr="00147EFB">
              <w:rPr>
                <w:rFonts w:eastAsia="Times New Roman" w:cstheme="minorHAnsi"/>
                <w:b/>
                <w:bCs/>
                <w:lang w:eastAsia="el-GR"/>
              </w:rPr>
              <w:t>Π</w:t>
            </w:r>
            <w:r w:rsidRPr="00111144">
              <w:rPr>
                <w:rFonts w:eastAsia="Times New Roman" w:cstheme="minorHAnsi"/>
                <w:b/>
                <w:bCs/>
                <w:lang w:eastAsia="el-GR"/>
              </w:rPr>
              <w:t>.</w:t>
            </w:r>
            <w:r w:rsidRPr="00147EFB">
              <w:rPr>
                <w:rFonts w:eastAsia="Times New Roman" w:cstheme="minorHAnsi"/>
                <w:b/>
                <w:bCs/>
                <w:lang w:eastAsia="el-GR"/>
              </w:rPr>
              <w:t>Α</w:t>
            </w:r>
          </w:p>
        </w:tc>
        <w:tc>
          <w:tcPr>
            <w:tcW w:w="1092" w:type="dxa"/>
            <w:vMerge w:val="restart"/>
            <w:shd w:val="clear" w:color="auto" w:fill="auto"/>
            <w:vAlign w:val="center"/>
            <w:hideMark/>
          </w:tcPr>
          <w:p w:rsidR="00AB34A0"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 xml:space="preserve">ΣΥΝ. ΠΟΣΟ </w:t>
            </w:r>
          </w:p>
          <w:p w:rsidR="00AB34A0" w:rsidRDefault="00AB34A0" w:rsidP="000B4C3E">
            <w:pPr>
              <w:spacing w:after="0" w:line="240" w:lineRule="auto"/>
              <w:jc w:val="center"/>
              <w:rPr>
                <w:rFonts w:eastAsia="Times New Roman" w:cstheme="minorHAnsi"/>
                <w:b/>
                <w:bCs/>
                <w:lang w:eastAsia="el-GR"/>
              </w:rPr>
            </w:pPr>
            <w:r>
              <w:rPr>
                <w:rFonts w:eastAsia="Times New Roman" w:cstheme="minorHAnsi"/>
                <w:b/>
                <w:bCs/>
                <w:lang w:eastAsia="el-GR"/>
              </w:rPr>
              <w:t>ΧΩΡΙΣ</w:t>
            </w:r>
            <w:r w:rsidRPr="00E7143B">
              <w:rPr>
                <w:rFonts w:eastAsia="Times New Roman" w:cstheme="minorHAnsi"/>
                <w:b/>
                <w:bCs/>
                <w:lang w:eastAsia="el-GR"/>
              </w:rPr>
              <w:t xml:space="preserve"> </w:t>
            </w:r>
            <w:r w:rsidRPr="00D355CB">
              <w:rPr>
                <w:rFonts w:eastAsia="Times New Roman" w:cstheme="minorHAnsi"/>
                <w:b/>
                <w:bCs/>
                <w:lang w:eastAsia="el-GR"/>
              </w:rPr>
              <w:t>Φ</w:t>
            </w:r>
            <w:r w:rsidRPr="00111144">
              <w:rPr>
                <w:rFonts w:eastAsia="Times New Roman" w:cstheme="minorHAnsi"/>
                <w:b/>
                <w:bCs/>
                <w:lang w:eastAsia="el-GR"/>
              </w:rPr>
              <w:t>.</w:t>
            </w:r>
            <w:r w:rsidRPr="00D355CB">
              <w:rPr>
                <w:rFonts w:eastAsia="Times New Roman" w:cstheme="minorHAnsi"/>
                <w:b/>
                <w:bCs/>
                <w:lang w:eastAsia="el-GR"/>
              </w:rPr>
              <w:t>Π</w:t>
            </w:r>
            <w:r w:rsidRPr="00111144">
              <w:rPr>
                <w:rFonts w:eastAsia="Times New Roman" w:cstheme="minorHAnsi"/>
                <w:b/>
                <w:bCs/>
                <w:lang w:eastAsia="el-GR"/>
              </w:rPr>
              <w:t>.</w:t>
            </w:r>
            <w:r w:rsidRPr="00D355CB">
              <w:rPr>
                <w:rFonts w:eastAsia="Times New Roman" w:cstheme="minorHAnsi"/>
                <w:b/>
                <w:bCs/>
                <w:lang w:eastAsia="el-GR"/>
              </w:rPr>
              <w:t>Α</w:t>
            </w:r>
          </w:p>
          <w:p w:rsidR="00AB34A0" w:rsidRPr="00147EFB" w:rsidRDefault="00AB34A0" w:rsidP="000B4C3E">
            <w:pPr>
              <w:spacing w:after="0" w:line="240" w:lineRule="auto"/>
              <w:jc w:val="center"/>
              <w:rPr>
                <w:rFonts w:eastAsia="Times New Roman" w:cstheme="minorHAnsi"/>
                <w:b/>
                <w:bCs/>
                <w:lang w:eastAsia="el-GR"/>
              </w:rPr>
            </w:pPr>
            <w:r w:rsidRPr="00147EFB">
              <w:rPr>
                <w:rFonts w:eastAsia="Times New Roman" w:cstheme="minorHAnsi"/>
                <w:b/>
                <w:bCs/>
                <w:lang w:eastAsia="el-GR"/>
              </w:rPr>
              <w:t>(EURO)</w:t>
            </w:r>
          </w:p>
        </w:tc>
      </w:tr>
      <w:tr w:rsidR="00AB34A0" w:rsidRPr="00147EFB" w:rsidTr="000B4C3E">
        <w:trPr>
          <w:trHeight w:val="489"/>
        </w:trPr>
        <w:tc>
          <w:tcPr>
            <w:tcW w:w="71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3261" w:type="dxa"/>
            <w:vMerge/>
            <w:shd w:val="clear" w:color="auto" w:fill="auto"/>
            <w:vAlign w:val="center"/>
            <w:hideMark/>
          </w:tcPr>
          <w:p w:rsidR="00AB34A0" w:rsidRPr="00147EFB" w:rsidRDefault="00AB34A0" w:rsidP="000B4C3E">
            <w:pPr>
              <w:spacing w:after="0" w:line="240" w:lineRule="auto"/>
              <w:ind w:left="-878" w:firstLine="90"/>
              <w:jc w:val="center"/>
              <w:rPr>
                <w:rFonts w:eastAsia="Times New Roman" w:cstheme="minorHAnsi"/>
                <w:b/>
                <w:bCs/>
                <w:lang w:eastAsia="el-GR"/>
              </w:rPr>
            </w:pPr>
          </w:p>
        </w:tc>
        <w:tc>
          <w:tcPr>
            <w:tcW w:w="756" w:type="dxa"/>
            <w:shd w:val="clear" w:color="auto" w:fill="auto"/>
            <w:vAlign w:val="center"/>
            <w:hideMark/>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Α΄</w:t>
            </w:r>
          </w:p>
        </w:tc>
        <w:tc>
          <w:tcPr>
            <w:tcW w:w="66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Ε΄</w:t>
            </w:r>
          </w:p>
        </w:tc>
        <w:tc>
          <w:tcPr>
            <w:tcW w:w="850"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ΝΙΚΑΙΑ</w:t>
            </w:r>
          </w:p>
        </w:tc>
        <w:tc>
          <w:tcPr>
            <w:tcW w:w="756"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ΦΑΕ</w:t>
            </w:r>
          </w:p>
        </w:tc>
        <w:tc>
          <w:tcPr>
            <w:tcW w:w="945"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ΠΛΟΙΩΝ</w:t>
            </w:r>
          </w:p>
        </w:tc>
        <w:tc>
          <w:tcPr>
            <w:tcW w:w="992" w:type="dxa"/>
            <w:shd w:val="clear" w:color="auto" w:fill="auto"/>
            <w:vAlign w:val="center"/>
          </w:tcPr>
          <w:p w:rsidR="00AB34A0" w:rsidRPr="009E3607" w:rsidRDefault="00AB34A0" w:rsidP="000B4C3E">
            <w:pPr>
              <w:spacing w:after="0" w:line="240" w:lineRule="auto"/>
              <w:jc w:val="center"/>
              <w:rPr>
                <w:rFonts w:eastAsia="Times New Roman" w:cstheme="minorHAnsi"/>
                <w:b/>
                <w:bCs/>
                <w:sz w:val="20"/>
                <w:szCs w:val="20"/>
                <w:lang w:eastAsia="el-GR"/>
              </w:rPr>
            </w:pPr>
            <w:r w:rsidRPr="009E3607">
              <w:rPr>
                <w:rFonts w:eastAsia="Times New Roman" w:cstheme="minorHAnsi"/>
                <w:b/>
                <w:bCs/>
                <w:sz w:val="20"/>
                <w:szCs w:val="20"/>
                <w:lang w:eastAsia="el-GR"/>
              </w:rPr>
              <w:t>ΣΥΝΟΛΟ</w:t>
            </w:r>
          </w:p>
        </w:tc>
        <w:tc>
          <w:tcPr>
            <w:tcW w:w="1134"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c>
          <w:tcPr>
            <w:tcW w:w="1092" w:type="dxa"/>
            <w:vMerge/>
            <w:shd w:val="clear" w:color="auto" w:fill="auto"/>
            <w:vAlign w:val="center"/>
            <w:hideMark/>
          </w:tcPr>
          <w:p w:rsidR="00AB34A0" w:rsidRPr="00147EFB" w:rsidRDefault="00AB34A0" w:rsidP="000B4C3E">
            <w:pPr>
              <w:spacing w:after="0" w:line="240" w:lineRule="auto"/>
              <w:jc w:val="center"/>
              <w:rPr>
                <w:rFonts w:eastAsia="Times New Roman" w:cstheme="minorHAnsi"/>
                <w:b/>
                <w:bCs/>
                <w:lang w:eastAsia="el-GR"/>
              </w:rPr>
            </w:pPr>
          </w:p>
        </w:tc>
      </w:tr>
      <w:tr w:rsidR="00AB34A0" w:rsidRPr="00B55DDD" w:rsidTr="000B4C3E">
        <w:trPr>
          <w:trHeight w:val="538"/>
        </w:trPr>
        <w:tc>
          <w:tcPr>
            <w:tcW w:w="712" w:type="dxa"/>
            <w:shd w:val="clear" w:color="auto" w:fill="auto"/>
            <w:vAlign w:val="center"/>
            <w:hideMark/>
          </w:tcPr>
          <w:p w:rsidR="00AB34A0" w:rsidRPr="00147EFB" w:rsidRDefault="00AB34A0" w:rsidP="000B4C3E">
            <w:pPr>
              <w:spacing w:after="0" w:line="240" w:lineRule="auto"/>
              <w:jc w:val="center"/>
              <w:rPr>
                <w:rFonts w:eastAsia="Times New Roman" w:cstheme="minorHAnsi"/>
                <w:lang w:eastAsia="el-GR"/>
              </w:rPr>
            </w:pPr>
            <w:r w:rsidRPr="00147EFB">
              <w:rPr>
                <w:rFonts w:eastAsia="Times New Roman" w:cstheme="minorHAnsi"/>
                <w:lang w:eastAsia="el-GR"/>
              </w:rPr>
              <w:t>1</w:t>
            </w:r>
          </w:p>
        </w:tc>
        <w:tc>
          <w:tcPr>
            <w:tcW w:w="3261" w:type="dxa"/>
            <w:shd w:val="clear" w:color="auto" w:fill="auto"/>
            <w:vAlign w:val="center"/>
            <w:hideMark/>
          </w:tcPr>
          <w:p w:rsidR="00AB34A0" w:rsidRPr="00B55DDD" w:rsidRDefault="00AB34A0" w:rsidP="000B4C3E">
            <w:pPr>
              <w:spacing w:after="0" w:line="240" w:lineRule="auto"/>
              <w:jc w:val="both"/>
              <w:rPr>
                <w:rFonts w:eastAsia="Times New Roman" w:cstheme="minorHAnsi"/>
                <w:sz w:val="20"/>
                <w:szCs w:val="20"/>
                <w:lang w:val="en-US" w:eastAsia="el-GR"/>
              </w:rPr>
            </w:pPr>
            <w:r>
              <w:rPr>
                <w:rFonts w:eastAsia="Times New Roman" w:cstheme="minorHAnsi"/>
                <w:sz w:val="20"/>
                <w:szCs w:val="20"/>
                <w:lang w:eastAsia="el-GR"/>
              </w:rPr>
              <w:t>ΜΕΛΑΝΟΤΑΙΝΙΑ</w:t>
            </w:r>
            <w:r w:rsidRPr="0051701F">
              <w:rPr>
                <w:rFonts w:eastAsia="Times New Roman" w:cstheme="minorHAnsi"/>
                <w:sz w:val="20"/>
                <w:szCs w:val="20"/>
                <w:lang w:val="en-US" w:eastAsia="el-GR"/>
              </w:rPr>
              <w:t xml:space="preserve"> </w:t>
            </w:r>
            <w:r w:rsidRPr="0051701F">
              <w:rPr>
                <w:rFonts w:eastAsia="Times New Roman" w:cstheme="minorHAnsi"/>
                <w:sz w:val="20"/>
                <w:szCs w:val="20"/>
                <w:lang w:eastAsia="el-GR"/>
              </w:rPr>
              <w:t>ΓΙΑ</w:t>
            </w:r>
            <w:r w:rsidRPr="0051701F">
              <w:rPr>
                <w:rFonts w:eastAsia="Times New Roman" w:cstheme="minorHAnsi"/>
                <w:sz w:val="20"/>
                <w:szCs w:val="20"/>
                <w:lang w:val="en-US" w:eastAsia="el-GR"/>
              </w:rPr>
              <w:t xml:space="preserve"> </w:t>
            </w:r>
            <w:r>
              <w:rPr>
                <w:rFonts w:eastAsia="Times New Roman" w:cstheme="minorHAnsi"/>
                <w:sz w:val="20"/>
                <w:szCs w:val="20"/>
                <w:lang w:val="en-US" w:eastAsia="el-GR"/>
              </w:rPr>
              <w:t xml:space="preserve">PRINTER DOT MATRIX </w:t>
            </w:r>
            <w:r w:rsidRPr="00E707E7">
              <w:rPr>
                <w:rFonts w:eastAsia="Times New Roman" w:cstheme="minorHAnsi"/>
                <w:sz w:val="20"/>
                <w:szCs w:val="20"/>
                <w:lang w:val="en-US" w:eastAsia="el-GR"/>
              </w:rPr>
              <w:t xml:space="preserve">COMPUPRINT SIGNUM 2038 </w:t>
            </w:r>
            <w:r w:rsidRPr="0051701F">
              <w:rPr>
                <w:rFonts w:eastAsia="Times New Roman" w:cstheme="minorHAnsi"/>
                <w:sz w:val="20"/>
                <w:szCs w:val="20"/>
                <w:lang w:val="en-US" w:eastAsia="el-GR"/>
              </w:rPr>
              <w:t>(</w:t>
            </w:r>
            <w:r w:rsidRPr="00E707E7">
              <w:rPr>
                <w:rFonts w:eastAsia="Times New Roman" w:cstheme="minorHAnsi"/>
                <w:sz w:val="20"/>
                <w:szCs w:val="20"/>
                <w:lang w:val="en-US" w:eastAsia="el-GR"/>
              </w:rPr>
              <w:t>PRKN407-1</w:t>
            </w:r>
            <w:r w:rsidRPr="0051701F">
              <w:rPr>
                <w:rFonts w:eastAsia="Times New Roman" w:cstheme="minorHAnsi"/>
                <w:sz w:val="20"/>
                <w:szCs w:val="20"/>
                <w:lang w:val="en-US" w:eastAsia="el-GR"/>
              </w:rPr>
              <w:t>)</w:t>
            </w:r>
          </w:p>
        </w:tc>
        <w:tc>
          <w:tcPr>
            <w:tcW w:w="756" w:type="dxa"/>
            <w:shd w:val="clear" w:color="auto" w:fill="auto"/>
            <w:noWrap/>
            <w:vAlign w:val="center"/>
            <w:hideMark/>
          </w:tcPr>
          <w:p w:rsidR="00AB34A0" w:rsidRPr="00603602"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850"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603602"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5</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99"/>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2</w:t>
            </w:r>
          </w:p>
        </w:tc>
        <w:tc>
          <w:tcPr>
            <w:tcW w:w="3261" w:type="dxa"/>
            <w:shd w:val="clear" w:color="auto" w:fill="auto"/>
            <w:vAlign w:val="center"/>
            <w:hideMark/>
          </w:tcPr>
          <w:p w:rsidR="00AB34A0" w:rsidRPr="00B55DDD" w:rsidRDefault="00AB34A0" w:rsidP="000B4C3E">
            <w:pPr>
              <w:spacing w:after="0" w:line="240" w:lineRule="auto"/>
              <w:jc w:val="both"/>
              <w:rPr>
                <w:rFonts w:eastAsia="Times New Roman" w:cstheme="minorHAnsi"/>
                <w:sz w:val="20"/>
                <w:szCs w:val="20"/>
                <w:lang w:val="en-US" w:eastAsia="el-GR"/>
              </w:rPr>
            </w:pPr>
            <w:r>
              <w:rPr>
                <w:rFonts w:eastAsia="Times New Roman" w:cstheme="minorHAnsi"/>
                <w:sz w:val="20"/>
                <w:szCs w:val="20"/>
                <w:lang w:eastAsia="el-GR"/>
              </w:rPr>
              <w:t>ΜΕΛΑΝΟΤΑΙΝΙΑ</w:t>
            </w:r>
            <w:r w:rsidRPr="0051701F">
              <w:rPr>
                <w:rFonts w:eastAsia="Times New Roman" w:cstheme="minorHAnsi"/>
                <w:sz w:val="20"/>
                <w:szCs w:val="20"/>
                <w:lang w:val="en-US" w:eastAsia="el-GR"/>
              </w:rPr>
              <w:t xml:space="preserve"> </w:t>
            </w:r>
            <w:r w:rsidRPr="0051701F">
              <w:rPr>
                <w:rFonts w:eastAsia="Times New Roman" w:cstheme="minorHAnsi"/>
                <w:sz w:val="20"/>
                <w:szCs w:val="20"/>
                <w:lang w:eastAsia="el-GR"/>
              </w:rPr>
              <w:t>ΓΙΑ</w:t>
            </w:r>
            <w:r w:rsidRPr="0051701F">
              <w:rPr>
                <w:rFonts w:eastAsia="Times New Roman" w:cstheme="minorHAnsi"/>
                <w:sz w:val="20"/>
                <w:szCs w:val="20"/>
                <w:lang w:val="en-US" w:eastAsia="el-GR"/>
              </w:rPr>
              <w:t xml:space="preserve"> </w:t>
            </w:r>
            <w:r>
              <w:rPr>
                <w:rFonts w:eastAsia="Times New Roman" w:cstheme="minorHAnsi"/>
                <w:sz w:val="20"/>
                <w:szCs w:val="20"/>
                <w:lang w:val="en-US" w:eastAsia="el-GR"/>
              </w:rPr>
              <w:t>PRINTER DOT MATRIX COMPUPRINT SIGNUM 9060</w:t>
            </w:r>
            <w:r w:rsidRPr="00E707E7">
              <w:rPr>
                <w:rFonts w:eastAsia="Times New Roman" w:cstheme="minorHAnsi"/>
                <w:sz w:val="20"/>
                <w:szCs w:val="20"/>
                <w:lang w:val="en-US" w:eastAsia="el-GR"/>
              </w:rPr>
              <w:t xml:space="preserve"> </w:t>
            </w:r>
            <w:r w:rsidRPr="0051701F">
              <w:rPr>
                <w:rFonts w:eastAsia="Times New Roman" w:cstheme="minorHAnsi"/>
                <w:sz w:val="20"/>
                <w:szCs w:val="20"/>
                <w:lang w:val="en-US" w:eastAsia="el-GR"/>
              </w:rPr>
              <w:t>(</w:t>
            </w:r>
            <w:r w:rsidRPr="00E707E7">
              <w:rPr>
                <w:rFonts w:eastAsia="Times New Roman" w:cstheme="minorHAnsi"/>
                <w:sz w:val="20"/>
                <w:szCs w:val="20"/>
                <w:lang w:val="en-US" w:eastAsia="el-GR"/>
              </w:rPr>
              <w:t>PRKN407-1</w:t>
            </w:r>
            <w:r w:rsidRPr="0051701F">
              <w:rPr>
                <w:rFonts w:eastAsia="Times New Roman" w:cstheme="minorHAnsi"/>
                <w:sz w:val="20"/>
                <w:szCs w:val="20"/>
                <w:lang w:val="en-US" w:eastAsia="el-GR"/>
              </w:rPr>
              <w:t>)</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b/>
                <w:bCs/>
                <w:lang w:val="en-US" w:eastAsia="el-GR"/>
              </w:rPr>
            </w:pP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Cs/>
                <w:lang w:val="en-US" w:eastAsia="el-GR"/>
              </w:rPr>
            </w:pPr>
            <w:r w:rsidRPr="00EA2DD0">
              <w:rPr>
                <w:rFonts w:eastAsia="Times New Roman" w:cstheme="minorHAnsi"/>
                <w:bCs/>
                <w:lang w:val="en-US" w:eastAsia="el-GR"/>
              </w:rPr>
              <w:t>2</w:t>
            </w:r>
          </w:p>
        </w:tc>
        <w:tc>
          <w:tcPr>
            <w:tcW w:w="850" w:type="dxa"/>
            <w:shd w:val="clear" w:color="auto" w:fill="auto"/>
            <w:vAlign w:val="center"/>
          </w:tcPr>
          <w:p w:rsidR="00AB34A0" w:rsidRPr="00EA2DD0" w:rsidRDefault="00AB34A0" w:rsidP="000B4C3E">
            <w:pPr>
              <w:spacing w:after="0" w:line="240" w:lineRule="auto"/>
              <w:jc w:val="center"/>
              <w:rPr>
                <w:rFonts w:eastAsia="Times New Roman" w:cstheme="minorHAnsi"/>
                <w:bCs/>
                <w:lang w:val="en-US" w:eastAsia="el-GR"/>
              </w:rPr>
            </w:pPr>
          </w:p>
        </w:tc>
        <w:tc>
          <w:tcPr>
            <w:tcW w:w="756" w:type="dxa"/>
            <w:shd w:val="clear" w:color="auto" w:fill="auto"/>
            <w:vAlign w:val="center"/>
          </w:tcPr>
          <w:p w:rsidR="00AB34A0" w:rsidRPr="00EA2DD0" w:rsidRDefault="00AB34A0" w:rsidP="000B4C3E">
            <w:pPr>
              <w:spacing w:after="0" w:line="240" w:lineRule="auto"/>
              <w:jc w:val="center"/>
              <w:rPr>
                <w:rFonts w:eastAsia="Times New Roman" w:cstheme="minorHAnsi"/>
                <w:bCs/>
                <w:lang w:val="en-US" w:eastAsia="el-GR"/>
              </w:rPr>
            </w:pPr>
            <w:r w:rsidRPr="00EA2DD0">
              <w:rPr>
                <w:rFonts w:eastAsia="Times New Roman" w:cstheme="minorHAnsi"/>
                <w:bCs/>
                <w:lang w:val="en-US" w:eastAsia="el-GR"/>
              </w:rPr>
              <w:t>5</w:t>
            </w: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b/>
                <w:bCs/>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bCs/>
                <w:lang w:val="en-US" w:eastAsia="el-GR"/>
              </w:rPr>
            </w:pPr>
            <w:r w:rsidRPr="00EA2DD0">
              <w:rPr>
                <w:rFonts w:eastAsia="Times New Roman" w:cstheme="minorHAnsi"/>
                <w:b/>
                <w:bCs/>
                <w:lang w:val="en-US" w:eastAsia="el-GR"/>
              </w:rPr>
              <w:t>7</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EC53A7" w:rsidRDefault="00AB34A0" w:rsidP="000B4C3E">
            <w:pPr>
              <w:spacing w:after="0" w:line="240" w:lineRule="auto"/>
              <w:jc w:val="right"/>
              <w:rPr>
                <w:rFonts w:eastAsia="Times New Roman" w:cstheme="minorHAnsi"/>
                <w:lang w:val="en-US" w:eastAsia="el-GR"/>
              </w:rPr>
            </w:pPr>
          </w:p>
        </w:tc>
      </w:tr>
      <w:tr w:rsidR="00AB34A0" w:rsidRPr="00B55DDD" w:rsidTr="000B4C3E">
        <w:trPr>
          <w:trHeight w:val="538"/>
        </w:trPr>
        <w:tc>
          <w:tcPr>
            <w:tcW w:w="712" w:type="dxa"/>
            <w:shd w:val="clear" w:color="auto" w:fill="auto"/>
            <w:vAlign w:val="center"/>
            <w:hideMark/>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3</w:t>
            </w:r>
          </w:p>
        </w:tc>
        <w:tc>
          <w:tcPr>
            <w:tcW w:w="3261" w:type="dxa"/>
            <w:shd w:val="clear" w:color="auto" w:fill="auto"/>
            <w:vAlign w:val="center"/>
            <w:hideMark/>
          </w:tcPr>
          <w:p w:rsidR="00AB34A0" w:rsidRPr="00B55DDD" w:rsidRDefault="00AB34A0" w:rsidP="000B4C3E">
            <w:pPr>
              <w:spacing w:after="0" w:line="240" w:lineRule="auto"/>
              <w:jc w:val="both"/>
              <w:rPr>
                <w:rFonts w:eastAsia="Times New Roman" w:cstheme="minorHAnsi"/>
                <w:sz w:val="20"/>
                <w:szCs w:val="20"/>
                <w:lang w:val="en-US" w:eastAsia="el-GR"/>
              </w:rPr>
            </w:pPr>
            <w:r>
              <w:rPr>
                <w:rFonts w:eastAsia="Times New Roman" w:cstheme="minorHAnsi"/>
                <w:sz w:val="20"/>
                <w:szCs w:val="20"/>
                <w:lang w:eastAsia="el-GR"/>
              </w:rPr>
              <w:t>ΜΕΛΑΝΟΤΑΙΝΙΑ</w:t>
            </w:r>
            <w:r w:rsidRPr="0051701F">
              <w:rPr>
                <w:rFonts w:eastAsia="Times New Roman" w:cstheme="minorHAnsi"/>
                <w:sz w:val="20"/>
                <w:szCs w:val="20"/>
                <w:lang w:val="en-US" w:eastAsia="el-GR"/>
              </w:rPr>
              <w:t xml:space="preserve"> </w:t>
            </w:r>
            <w:r w:rsidRPr="0051701F">
              <w:rPr>
                <w:rFonts w:eastAsia="Times New Roman" w:cstheme="minorHAnsi"/>
                <w:sz w:val="20"/>
                <w:szCs w:val="20"/>
                <w:lang w:eastAsia="el-GR"/>
              </w:rPr>
              <w:t>ΓΙΑ</w:t>
            </w:r>
            <w:r w:rsidRPr="0051701F">
              <w:rPr>
                <w:rFonts w:eastAsia="Times New Roman" w:cstheme="minorHAnsi"/>
                <w:sz w:val="20"/>
                <w:szCs w:val="20"/>
                <w:lang w:val="en-US" w:eastAsia="el-GR"/>
              </w:rPr>
              <w:t xml:space="preserve"> </w:t>
            </w:r>
            <w:r>
              <w:rPr>
                <w:rFonts w:eastAsia="Times New Roman" w:cstheme="minorHAnsi"/>
                <w:sz w:val="20"/>
                <w:szCs w:val="20"/>
                <w:lang w:val="en-US" w:eastAsia="el-GR"/>
              </w:rPr>
              <w:t>PRINTER DOT MATRIX COMPUPRINT SIGNUM 9065</w:t>
            </w:r>
            <w:r w:rsidRPr="00E707E7">
              <w:rPr>
                <w:rFonts w:eastAsia="Times New Roman" w:cstheme="minorHAnsi"/>
                <w:sz w:val="20"/>
                <w:szCs w:val="20"/>
                <w:lang w:val="en-US" w:eastAsia="el-GR"/>
              </w:rPr>
              <w:t xml:space="preserve"> </w:t>
            </w:r>
            <w:r w:rsidRPr="0051701F">
              <w:rPr>
                <w:rFonts w:eastAsia="Times New Roman" w:cstheme="minorHAnsi"/>
                <w:sz w:val="20"/>
                <w:szCs w:val="20"/>
                <w:lang w:val="en-US" w:eastAsia="el-GR"/>
              </w:rPr>
              <w:t>(</w:t>
            </w:r>
            <w:r w:rsidRPr="00E707E7">
              <w:rPr>
                <w:rFonts w:eastAsia="Times New Roman" w:cstheme="minorHAnsi"/>
                <w:sz w:val="20"/>
                <w:szCs w:val="20"/>
                <w:lang w:val="en-US" w:eastAsia="el-GR"/>
              </w:rPr>
              <w:t>PRKN407-1</w:t>
            </w:r>
            <w:r w:rsidRPr="0051701F">
              <w:rPr>
                <w:rFonts w:eastAsia="Times New Roman" w:cstheme="minorHAnsi"/>
                <w:sz w:val="20"/>
                <w:szCs w:val="20"/>
                <w:lang w:val="en-US" w:eastAsia="el-GR"/>
              </w:rPr>
              <w:t xml:space="preserve">) </w:t>
            </w:r>
          </w:p>
        </w:tc>
        <w:tc>
          <w:tcPr>
            <w:tcW w:w="756" w:type="dxa"/>
            <w:shd w:val="clear" w:color="auto" w:fill="auto"/>
            <w:noWrap/>
            <w:vAlign w:val="center"/>
            <w:hideMark/>
          </w:tcPr>
          <w:p w:rsidR="00AB34A0" w:rsidRPr="00FE3AE7" w:rsidRDefault="00AB34A0" w:rsidP="000B4C3E">
            <w:pPr>
              <w:spacing w:after="0" w:line="240" w:lineRule="auto"/>
              <w:jc w:val="center"/>
              <w:rPr>
                <w:rFonts w:eastAsia="Times New Roman" w:cstheme="minorHAnsi"/>
                <w:lang w:val="en-US" w:eastAsia="el-GR"/>
              </w:rPr>
            </w:pPr>
          </w:p>
        </w:tc>
        <w:tc>
          <w:tcPr>
            <w:tcW w:w="662"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r>
              <w:rPr>
                <w:rFonts w:eastAsia="Times New Roman" w:cstheme="minorHAnsi"/>
                <w:lang w:val="en-US" w:eastAsia="el-GR"/>
              </w:rPr>
              <w:t>5</w:t>
            </w:r>
          </w:p>
        </w:tc>
        <w:tc>
          <w:tcPr>
            <w:tcW w:w="850"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756"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45" w:type="dxa"/>
            <w:shd w:val="clear" w:color="auto" w:fill="auto"/>
            <w:vAlign w:val="center"/>
          </w:tcPr>
          <w:p w:rsidR="00AB34A0" w:rsidRPr="00FE3AE7" w:rsidRDefault="00AB34A0" w:rsidP="000B4C3E">
            <w:pPr>
              <w:spacing w:after="0" w:line="240" w:lineRule="auto"/>
              <w:jc w:val="center"/>
              <w:rPr>
                <w:rFonts w:eastAsia="Times New Roman" w:cstheme="minorHAnsi"/>
                <w:lang w:val="en-US"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sidRPr="00EA2DD0">
              <w:rPr>
                <w:rFonts w:eastAsia="Times New Roman" w:cstheme="minorHAnsi"/>
                <w:b/>
                <w:lang w:val="en-US" w:eastAsia="el-GR"/>
              </w:rPr>
              <w:t>5</w:t>
            </w:r>
          </w:p>
        </w:tc>
        <w:tc>
          <w:tcPr>
            <w:tcW w:w="1134" w:type="dxa"/>
            <w:shd w:val="clear" w:color="auto" w:fill="auto"/>
            <w:noWrap/>
            <w:vAlign w:val="center"/>
            <w:hideMark/>
          </w:tcPr>
          <w:p w:rsidR="00AB34A0" w:rsidRPr="005A6E4F" w:rsidRDefault="00AB34A0" w:rsidP="000B4C3E">
            <w:pPr>
              <w:spacing w:after="0" w:line="240" w:lineRule="auto"/>
              <w:jc w:val="center"/>
              <w:rPr>
                <w:rFonts w:eastAsia="Times New Roman" w:cstheme="minorHAnsi"/>
                <w:lang w:val="en-US" w:eastAsia="el-GR"/>
              </w:rPr>
            </w:pPr>
          </w:p>
        </w:tc>
        <w:tc>
          <w:tcPr>
            <w:tcW w:w="1092" w:type="dxa"/>
            <w:shd w:val="clear" w:color="auto" w:fill="auto"/>
            <w:noWrap/>
            <w:vAlign w:val="center"/>
            <w:hideMark/>
          </w:tcPr>
          <w:p w:rsidR="00AB34A0" w:rsidRPr="006D3E56" w:rsidRDefault="00AB34A0" w:rsidP="000B4C3E">
            <w:pPr>
              <w:spacing w:after="0" w:line="240" w:lineRule="auto"/>
              <w:jc w:val="right"/>
              <w:rPr>
                <w:rFonts w:eastAsia="Times New Roman" w:cstheme="minorHAnsi"/>
                <w:lang w:val="en-US" w:eastAsia="el-GR"/>
              </w:rPr>
            </w:pPr>
          </w:p>
        </w:tc>
      </w:tr>
      <w:tr w:rsidR="00AB34A0" w:rsidRPr="00147EFB" w:rsidTr="000B4C3E">
        <w:trPr>
          <w:trHeight w:val="538"/>
        </w:trPr>
        <w:tc>
          <w:tcPr>
            <w:tcW w:w="712" w:type="dxa"/>
            <w:shd w:val="clear" w:color="auto" w:fill="auto"/>
            <w:vAlign w:val="center"/>
            <w:hideMark/>
          </w:tcPr>
          <w:p w:rsidR="00AB34A0" w:rsidRPr="00AD6078" w:rsidRDefault="00AB34A0" w:rsidP="000B4C3E">
            <w:pPr>
              <w:spacing w:after="0" w:line="240" w:lineRule="auto"/>
              <w:jc w:val="center"/>
              <w:rPr>
                <w:rFonts w:eastAsia="Times New Roman" w:cstheme="minorHAnsi"/>
                <w:lang w:val="en-US" w:eastAsia="el-GR"/>
              </w:rPr>
            </w:pPr>
          </w:p>
        </w:tc>
        <w:tc>
          <w:tcPr>
            <w:tcW w:w="3261" w:type="dxa"/>
            <w:shd w:val="clear" w:color="auto" w:fill="auto"/>
            <w:vAlign w:val="center"/>
            <w:hideMark/>
          </w:tcPr>
          <w:p w:rsidR="00AB34A0" w:rsidRPr="00147EFB" w:rsidRDefault="00AB34A0" w:rsidP="000B4C3E">
            <w:pPr>
              <w:spacing w:after="0" w:line="240" w:lineRule="auto"/>
              <w:jc w:val="right"/>
              <w:rPr>
                <w:rFonts w:eastAsia="Times New Roman" w:cstheme="minorHAnsi"/>
                <w:b/>
                <w:lang w:eastAsia="el-GR"/>
              </w:rPr>
            </w:pPr>
            <w:r w:rsidRPr="00147EFB">
              <w:rPr>
                <w:rFonts w:eastAsia="Times New Roman" w:cstheme="minorHAnsi"/>
                <w:b/>
                <w:lang w:eastAsia="el-GR"/>
              </w:rPr>
              <w:t>ΣΥΝΟΛΙΚΗ ΠΟΣΟΤΗΤΑ</w:t>
            </w:r>
          </w:p>
        </w:tc>
        <w:tc>
          <w:tcPr>
            <w:tcW w:w="756" w:type="dxa"/>
            <w:shd w:val="clear" w:color="auto" w:fill="auto"/>
            <w:noWrap/>
            <w:vAlign w:val="center"/>
            <w:hideMark/>
          </w:tcPr>
          <w:p w:rsidR="00AB34A0" w:rsidRPr="00147EFB" w:rsidRDefault="00AB34A0" w:rsidP="000B4C3E">
            <w:pPr>
              <w:spacing w:after="0" w:line="240" w:lineRule="auto"/>
              <w:jc w:val="center"/>
              <w:rPr>
                <w:rFonts w:eastAsia="Times New Roman" w:cstheme="minorHAnsi"/>
                <w:b/>
                <w:lang w:eastAsia="el-GR"/>
              </w:rPr>
            </w:pPr>
          </w:p>
        </w:tc>
        <w:tc>
          <w:tcPr>
            <w:tcW w:w="66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12</w:t>
            </w:r>
          </w:p>
        </w:tc>
        <w:tc>
          <w:tcPr>
            <w:tcW w:w="850" w:type="dxa"/>
            <w:shd w:val="clear" w:color="auto" w:fill="auto"/>
            <w:vAlign w:val="center"/>
          </w:tcPr>
          <w:p w:rsidR="00AB34A0" w:rsidRPr="00147EFB" w:rsidRDefault="00AB34A0" w:rsidP="000B4C3E">
            <w:pPr>
              <w:spacing w:after="0" w:line="240" w:lineRule="auto"/>
              <w:jc w:val="center"/>
              <w:rPr>
                <w:rFonts w:eastAsia="Times New Roman" w:cstheme="minorHAnsi"/>
                <w:b/>
                <w:lang w:eastAsia="el-GR"/>
              </w:rPr>
            </w:pPr>
          </w:p>
        </w:tc>
        <w:tc>
          <w:tcPr>
            <w:tcW w:w="756"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5</w:t>
            </w:r>
          </w:p>
        </w:tc>
        <w:tc>
          <w:tcPr>
            <w:tcW w:w="945" w:type="dxa"/>
            <w:shd w:val="clear" w:color="auto" w:fill="auto"/>
            <w:vAlign w:val="center"/>
          </w:tcPr>
          <w:p w:rsidR="00AB34A0" w:rsidRPr="00147EFB" w:rsidRDefault="00AB34A0" w:rsidP="000B4C3E">
            <w:pPr>
              <w:spacing w:after="0" w:line="240" w:lineRule="auto"/>
              <w:jc w:val="center"/>
              <w:rPr>
                <w:rFonts w:eastAsia="Times New Roman" w:cstheme="minorHAnsi"/>
                <w:b/>
                <w:lang w:eastAsia="el-GR"/>
              </w:rPr>
            </w:pPr>
          </w:p>
        </w:tc>
        <w:tc>
          <w:tcPr>
            <w:tcW w:w="992" w:type="dxa"/>
            <w:shd w:val="clear" w:color="auto" w:fill="auto"/>
            <w:vAlign w:val="center"/>
          </w:tcPr>
          <w:p w:rsidR="00AB34A0" w:rsidRPr="00EA2DD0" w:rsidRDefault="00AB34A0" w:rsidP="000B4C3E">
            <w:pPr>
              <w:spacing w:after="0" w:line="240" w:lineRule="auto"/>
              <w:jc w:val="center"/>
              <w:rPr>
                <w:rFonts w:eastAsia="Times New Roman" w:cstheme="minorHAnsi"/>
                <w:b/>
                <w:lang w:val="en-US" w:eastAsia="el-GR"/>
              </w:rPr>
            </w:pPr>
            <w:r>
              <w:rPr>
                <w:rFonts w:eastAsia="Times New Roman" w:cstheme="minorHAnsi"/>
                <w:b/>
                <w:lang w:val="en-US" w:eastAsia="el-GR"/>
              </w:rPr>
              <w:t>17</w:t>
            </w:r>
          </w:p>
        </w:tc>
        <w:tc>
          <w:tcPr>
            <w:tcW w:w="1134" w:type="dxa"/>
            <w:shd w:val="clear" w:color="auto" w:fill="auto"/>
            <w:noWrap/>
            <w:vAlign w:val="center"/>
            <w:hideMark/>
          </w:tcPr>
          <w:p w:rsidR="00AB34A0" w:rsidRPr="00424239" w:rsidRDefault="00AB34A0" w:rsidP="000B4C3E">
            <w:pPr>
              <w:spacing w:after="0" w:line="240" w:lineRule="auto"/>
              <w:jc w:val="center"/>
              <w:rPr>
                <w:rFonts w:eastAsia="Times New Roman" w:cstheme="minorHAnsi"/>
                <w:b/>
                <w:bCs/>
                <w:lang w:val="en-US" w:eastAsia="el-GR"/>
              </w:rPr>
            </w:pPr>
            <w:r>
              <w:rPr>
                <w:rFonts w:eastAsia="Times New Roman" w:cstheme="minorHAnsi"/>
                <w:b/>
                <w:bCs/>
                <w:lang w:eastAsia="el-GR"/>
              </w:rPr>
              <w:t xml:space="preserve">ΣΥΝΟΛΟ </w:t>
            </w:r>
            <w:r>
              <w:rPr>
                <w:rFonts w:eastAsia="Times New Roman" w:cstheme="minorHAnsi"/>
                <w:b/>
                <w:bCs/>
                <w:sz w:val="18"/>
                <w:szCs w:val="18"/>
                <w:lang w:eastAsia="el-GR"/>
              </w:rPr>
              <w:t>Αριθμητικά &amp; ολογράφως</w:t>
            </w:r>
          </w:p>
        </w:tc>
        <w:tc>
          <w:tcPr>
            <w:tcW w:w="1092" w:type="dxa"/>
            <w:shd w:val="clear" w:color="auto" w:fill="auto"/>
            <w:vAlign w:val="center"/>
          </w:tcPr>
          <w:p w:rsidR="00AB34A0" w:rsidRPr="00424239" w:rsidRDefault="00AB34A0" w:rsidP="000B4C3E">
            <w:pPr>
              <w:spacing w:after="0" w:line="240" w:lineRule="auto"/>
              <w:jc w:val="center"/>
              <w:rPr>
                <w:rFonts w:eastAsia="Times New Roman" w:cstheme="minorHAnsi"/>
                <w:b/>
                <w:bCs/>
                <w:lang w:val="en-US" w:eastAsia="el-GR"/>
              </w:rPr>
            </w:pPr>
          </w:p>
        </w:tc>
      </w:tr>
    </w:tbl>
    <w:p w:rsidR="00AB34A0" w:rsidRPr="00EF2957" w:rsidRDefault="00AB34A0" w:rsidP="00AB34A0">
      <w:pPr>
        <w:autoSpaceDE w:val="0"/>
        <w:autoSpaceDN w:val="0"/>
        <w:adjustRightInd w:val="0"/>
        <w:spacing w:after="0" w:line="240" w:lineRule="auto"/>
        <w:rPr>
          <w:rFonts w:ascii="Cambria" w:eastAsia="Arial Unicode MS" w:hAnsi="Cambria" w:cs="Verdana"/>
          <w:sz w:val="20"/>
          <w:szCs w:val="20"/>
        </w:rPr>
      </w:pPr>
    </w:p>
    <w:p w:rsidR="00AB34A0" w:rsidRPr="00EF2957" w:rsidRDefault="00AB34A0" w:rsidP="00AB34A0">
      <w:pPr>
        <w:autoSpaceDE w:val="0"/>
        <w:autoSpaceDN w:val="0"/>
        <w:adjustRightInd w:val="0"/>
        <w:spacing w:after="0" w:line="240" w:lineRule="auto"/>
        <w:rPr>
          <w:rFonts w:ascii="Cambria" w:eastAsia="Arial Unicode MS" w:hAnsi="Cambria" w:cs="Verdana"/>
          <w:sz w:val="20"/>
          <w:szCs w:val="20"/>
        </w:rPr>
      </w:pPr>
    </w:p>
    <w:p w:rsidR="00AB34A0" w:rsidRDefault="00AB34A0" w:rsidP="00AB34A0">
      <w:pPr>
        <w:autoSpaceDE w:val="0"/>
        <w:autoSpaceDN w:val="0"/>
        <w:adjustRightInd w:val="0"/>
        <w:spacing w:after="0" w:line="240" w:lineRule="auto"/>
        <w:ind w:left="6480" w:firstLine="720"/>
        <w:jc w:val="center"/>
        <w:rPr>
          <w:rFonts w:ascii="Cambria" w:eastAsia="Arial Unicode MS" w:hAnsi="Cambria" w:cs="Verdana"/>
          <w:sz w:val="20"/>
          <w:szCs w:val="20"/>
        </w:rPr>
      </w:pPr>
    </w:p>
    <w:p w:rsidR="00AB34A0" w:rsidRPr="00EF2957" w:rsidRDefault="00AB34A0" w:rsidP="00AB34A0">
      <w:pPr>
        <w:autoSpaceDE w:val="0"/>
        <w:autoSpaceDN w:val="0"/>
        <w:adjustRightInd w:val="0"/>
        <w:spacing w:after="0" w:line="240" w:lineRule="auto"/>
        <w:ind w:left="6480" w:firstLine="720"/>
        <w:jc w:val="center"/>
        <w:rPr>
          <w:rFonts w:asciiTheme="minorHAnsi" w:eastAsia="Arial Unicode MS" w:hAnsiTheme="minorHAnsi" w:cstheme="minorHAnsi"/>
          <w:sz w:val="20"/>
          <w:szCs w:val="20"/>
        </w:rPr>
      </w:pPr>
    </w:p>
    <w:p w:rsidR="00AB34A0" w:rsidRPr="004B32B9" w:rsidRDefault="00AB34A0" w:rsidP="00AB34A0">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Ημερομηνία: …………….</w:t>
      </w:r>
    </w:p>
    <w:p w:rsidR="00AB34A0" w:rsidRDefault="00AB34A0" w:rsidP="00AB34A0">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p>
    <w:p w:rsidR="00AB34A0" w:rsidRPr="004B32B9" w:rsidRDefault="00AB34A0" w:rsidP="00AB34A0">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981EA9" w:rsidRDefault="00981EA9"/>
    <w:sectPr w:rsidR="00981EA9" w:rsidSect="00981E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1">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5">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4"/>
  </w:num>
  <w:num w:numId="5">
    <w:abstractNumId w:val="15"/>
  </w:num>
  <w:num w:numId="6">
    <w:abstractNumId w:val="13"/>
  </w:num>
  <w:num w:numId="7">
    <w:abstractNumId w:val="9"/>
  </w:num>
  <w:num w:numId="8">
    <w:abstractNumId w:val="16"/>
  </w:num>
  <w:num w:numId="9">
    <w:abstractNumId w:val="5"/>
  </w:num>
  <w:num w:numId="10">
    <w:abstractNumId w:val="11"/>
  </w:num>
  <w:num w:numId="11">
    <w:abstractNumId w:val="2"/>
  </w:num>
  <w:num w:numId="12">
    <w:abstractNumId w:val="8"/>
  </w:num>
  <w:num w:numId="13">
    <w:abstractNumId w:val="12"/>
  </w:num>
  <w:num w:numId="14">
    <w:abstractNumId w:val="17"/>
  </w:num>
  <w:num w:numId="15">
    <w:abstractNumId w:val="6"/>
  </w:num>
  <w:num w:numId="16">
    <w:abstractNumId w:val="10"/>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4A0"/>
    <w:rsid w:val="000817E4"/>
    <w:rsid w:val="0056182B"/>
    <w:rsid w:val="00981EA9"/>
    <w:rsid w:val="00AB34A0"/>
    <w:rsid w:val="00E5630F"/>
    <w:rsid w:val="00F972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A0"/>
    <w:pPr>
      <w:spacing w:after="160" w:line="259" w:lineRule="auto"/>
    </w:pPr>
    <w:rPr>
      <w:rFonts w:ascii="Calibri" w:eastAsia="Calibri" w:hAnsi="Calibri" w:cs="Times New Roman"/>
    </w:rPr>
  </w:style>
  <w:style w:type="paragraph" w:styleId="1">
    <w:name w:val="heading 1"/>
    <w:basedOn w:val="a"/>
    <w:next w:val="a"/>
    <w:link w:val="1Char"/>
    <w:uiPriority w:val="9"/>
    <w:qFormat/>
    <w:rsid w:val="00AB3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B34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B34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B34A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B34A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AB34A0"/>
    <w:rPr>
      <w:rFonts w:asciiTheme="majorHAnsi" w:eastAsiaTheme="majorEastAsia" w:hAnsiTheme="majorHAnsi" w:cstheme="majorBidi"/>
      <w:b/>
      <w:bCs/>
      <w:color w:val="4F81BD" w:themeColor="accent1"/>
    </w:rPr>
  </w:style>
  <w:style w:type="character" w:styleId="-">
    <w:name w:val="Hyperlink"/>
    <w:basedOn w:val="a0"/>
    <w:uiPriority w:val="99"/>
    <w:unhideWhenUsed/>
    <w:rsid w:val="00AB34A0"/>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AB34A0"/>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AB34A0"/>
    <w:rPr>
      <w:rFonts w:ascii="Calibri" w:eastAsia="Calibri" w:hAnsi="Calibri" w:cs="Times New Roman"/>
      <w:sz w:val="20"/>
      <w:szCs w:val="20"/>
    </w:rPr>
  </w:style>
  <w:style w:type="character" w:customStyle="1" w:styleId="a4">
    <w:name w:val="Χαρακτήρες υποσημείωσης"/>
    <w:rsid w:val="00AB34A0"/>
    <w:rPr>
      <w:rFonts w:cs="Times New Roman"/>
      <w:vertAlign w:val="superscript"/>
    </w:rPr>
  </w:style>
  <w:style w:type="paragraph" w:styleId="a5">
    <w:name w:val="List Paragraph"/>
    <w:basedOn w:val="a"/>
    <w:link w:val="Char0"/>
    <w:uiPriority w:val="34"/>
    <w:qFormat/>
    <w:rsid w:val="00AB34A0"/>
    <w:pPr>
      <w:ind w:left="720"/>
      <w:contextualSpacing/>
    </w:pPr>
  </w:style>
  <w:style w:type="paragraph" w:styleId="a6">
    <w:name w:val="header"/>
    <w:basedOn w:val="a"/>
    <w:link w:val="Char1"/>
    <w:uiPriority w:val="99"/>
    <w:unhideWhenUsed/>
    <w:rsid w:val="00AB34A0"/>
    <w:pPr>
      <w:tabs>
        <w:tab w:val="center" w:pos="4153"/>
        <w:tab w:val="right" w:pos="8306"/>
      </w:tabs>
      <w:spacing w:after="0" w:line="240" w:lineRule="auto"/>
    </w:pPr>
  </w:style>
  <w:style w:type="character" w:customStyle="1" w:styleId="Char1">
    <w:name w:val="Κεφαλίδα Char"/>
    <w:basedOn w:val="a0"/>
    <w:link w:val="a6"/>
    <w:uiPriority w:val="99"/>
    <w:rsid w:val="00AB34A0"/>
    <w:rPr>
      <w:rFonts w:ascii="Calibri" w:eastAsia="Calibri" w:hAnsi="Calibri" w:cs="Times New Roman"/>
    </w:rPr>
  </w:style>
  <w:style w:type="paragraph" w:styleId="a7">
    <w:name w:val="footer"/>
    <w:basedOn w:val="a"/>
    <w:link w:val="Char2"/>
    <w:unhideWhenUsed/>
    <w:rsid w:val="00AB34A0"/>
    <w:pPr>
      <w:tabs>
        <w:tab w:val="center" w:pos="4153"/>
        <w:tab w:val="right" w:pos="8306"/>
      </w:tabs>
      <w:spacing w:after="0" w:line="240" w:lineRule="auto"/>
    </w:pPr>
  </w:style>
  <w:style w:type="character" w:customStyle="1" w:styleId="Char2">
    <w:name w:val="Υποσέλιδο Char"/>
    <w:basedOn w:val="a0"/>
    <w:link w:val="a7"/>
    <w:rsid w:val="00AB34A0"/>
    <w:rPr>
      <w:rFonts w:ascii="Calibri" w:eastAsia="Calibri" w:hAnsi="Calibri" w:cs="Times New Roman"/>
    </w:rPr>
  </w:style>
  <w:style w:type="table" w:styleId="a8">
    <w:name w:val="Table Grid"/>
    <w:basedOn w:val="a1"/>
    <w:uiPriority w:val="39"/>
    <w:rsid w:val="00AB3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B34A0"/>
    <w:rPr>
      <w:sz w:val="16"/>
      <w:szCs w:val="16"/>
    </w:rPr>
  </w:style>
  <w:style w:type="paragraph" w:styleId="aa">
    <w:name w:val="annotation text"/>
    <w:basedOn w:val="a"/>
    <w:link w:val="Char3"/>
    <w:uiPriority w:val="99"/>
    <w:semiHidden/>
    <w:unhideWhenUsed/>
    <w:rsid w:val="00AB34A0"/>
    <w:pPr>
      <w:spacing w:line="240" w:lineRule="auto"/>
    </w:pPr>
    <w:rPr>
      <w:sz w:val="20"/>
      <w:szCs w:val="20"/>
    </w:rPr>
  </w:style>
  <w:style w:type="character" w:customStyle="1" w:styleId="Char3">
    <w:name w:val="Κείμενο σχολίου Char"/>
    <w:basedOn w:val="a0"/>
    <w:link w:val="aa"/>
    <w:uiPriority w:val="99"/>
    <w:semiHidden/>
    <w:rsid w:val="00AB34A0"/>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AB34A0"/>
    <w:rPr>
      <w:b/>
      <w:bCs/>
    </w:rPr>
  </w:style>
  <w:style w:type="character" w:customStyle="1" w:styleId="Char4">
    <w:name w:val="Θέμα σχολίου Char"/>
    <w:basedOn w:val="Char3"/>
    <w:link w:val="ab"/>
    <w:uiPriority w:val="99"/>
    <w:semiHidden/>
    <w:rsid w:val="00AB34A0"/>
    <w:rPr>
      <w:b/>
      <w:bCs/>
    </w:rPr>
  </w:style>
  <w:style w:type="paragraph" w:styleId="ac">
    <w:name w:val="Balloon Text"/>
    <w:basedOn w:val="a"/>
    <w:link w:val="Char5"/>
    <w:uiPriority w:val="99"/>
    <w:semiHidden/>
    <w:unhideWhenUsed/>
    <w:rsid w:val="00AB34A0"/>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AB34A0"/>
    <w:rPr>
      <w:rFonts w:ascii="Segoe UI" w:eastAsia="Calibri" w:hAnsi="Segoe UI" w:cs="Segoe UI"/>
      <w:sz w:val="18"/>
      <w:szCs w:val="18"/>
    </w:rPr>
  </w:style>
  <w:style w:type="paragraph" w:styleId="ad">
    <w:name w:val="No Spacing"/>
    <w:uiPriority w:val="1"/>
    <w:qFormat/>
    <w:rsid w:val="00AB34A0"/>
    <w:pPr>
      <w:spacing w:after="0" w:line="240" w:lineRule="auto"/>
    </w:pPr>
    <w:rPr>
      <w:rFonts w:ascii="Calibri" w:eastAsia="Calibri" w:hAnsi="Calibri" w:cs="Times New Roman"/>
    </w:rPr>
  </w:style>
  <w:style w:type="table" w:styleId="-4">
    <w:name w:val="Colorful List Accent 4"/>
    <w:basedOn w:val="a1"/>
    <w:uiPriority w:val="72"/>
    <w:rsid w:val="00AB34A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AB34A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AB34A0"/>
    <w:rPr>
      <w:i/>
      <w:iCs/>
      <w:color w:val="000000" w:themeColor="text1"/>
    </w:rPr>
  </w:style>
  <w:style w:type="character" w:customStyle="1" w:styleId="Char6">
    <w:name w:val="Απόσπασμα Char"/>
    <w:basedOn w:val="a0"/>
    <w:link w:val="ae"/>
    <w:uiPriority w:val="29"/>
    <w:rsid w:val="00AB34A0"/>
    <w:rPr>
      <w:rFonts w:ascii="Calibri" w:eastAsia="Calibri" w:hAnsi="Calibri" w:cs="Times New Roman"/>
      <w:i/>
      <w:iCs/>
      <w:color w:val="000000" w:themeColor="text1"/>
    </w:rPr>
  </w:style>
  <w:style w:type="paragraph" w:styleId="af">
    <w:name w:val="TOC Heading"/>
    <w:basedOn w:val="1"/>
    <w:next w:val="a"/>
    <w:uiPriority w:val="39"/>
    <w:unhideWhenUsed/>
    <w:qFormat/>
    <w:rsid w:val="00AB34A0"/>
    <w:pPr>
      <w:spacing w:line="276" w:lineRule="auto"/>
      <w:outlineLvl w:val="9"/>
    </w:pPr>
    <w:rPr>
      <w:rFonts w:ascii="Cambria" w:hAnsi="Cambria"/>
      <w:sz w:val="24"/>
    </w:rPr>
  </w:style>
  <w:style w:type="paragraph" w:styleId="10">
    <w:name w:val="toc 1"/>
    <w:basedOn w:val="a"/>
    <w:next w:val="a"/>
    <w:autoRedefine/>
    <w:uiPriority w:val="39"/>
    <w:unhideWhenUsed/>
    <w:qFormat/>
    <w:rsid w:val="00AB34A0"/>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AB34A0"/>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AB34A0"/>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AB34A0"/>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AB34A0"/>
    <w:rPr>
      <w:rFonts w:ascii="Calibri" w:eastAsia="Calibri" w:hAnsi="Calibri" w:cs="Times New Roman"/>
      <w:b/>
      <w:bCs/>
      <w:i/>
      <w:iCs/>
      <w:color w:val="4F81BD" w:themeColor="accent1"/>
    </w:rPr>
  </w:style>
  <w:style w:type="paragraph" w:styleId="af1">
    <w:name w:val="Title"/>
    <w:basedOn w:val="a"/>
    <w:next w:val="a"/>
    <w:link w:val="Char8"/>
    <w:qFormat/>
    <w:rsid w:val="00AB3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AB34A0"/>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AB34A0"/>
    <w:rPr>
      <w:b/>
      <w:bCs/>
      <w:i/>
      <w:iCs/>
      <w:color w:val="4F81BD" w:themeColor="accent1"/>
    </w:rPr>
  </w:style>
  <w:style w:type="character" w:styleId="af3">
    <w:name w:val="Subtle Reference"/>
    <w:basedOn w:val="a0"/>
    <w:uiPriority w:val="31"/>
    <w:qFormat/>
    <w:rsid w:val="00AB34A0"/>
    <w:rPr>
      <w:smallCaps/>
      <w:color w:val="31849B" w:themeColor="accent5" w:themeShade="BF"/>
      <w:u w:val="single"/>
    </w:rPr>
  </w:style>
  <w:style w:type="table" w:styleId="-6">
    <w:name w:val="Light Shading Accent 6"/>
    <w:basedOn w:val="a1"/>
    <w:uiPriority w:val="60"/>
    <w:rsid w:val="00AB34A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AB34A0"/>
    <w:rPr>
      <w:i/>
      <w:iCs/>
      <w:color w:val="808080" w:themeColor="text1" w:themeTint="7F"/>
    </w:rPr>
  </w:style>
  <w:style w:type="character" w:styleId="af5">
    <w:name w:val="Intense Reference"/>
    <w:basedOn w:val="a0"/>
    <w:uiPriority w:val="32"/>
    <w:qFormat/>
    <w:rsid w:val="00AB34A0"/>
    <w:rPr>
      <w:b/>
      <w:bCs/>
      <w:smallCaps/>
      <w:color w:val="C0504D" w:themeColor="accent2"/>
      <w:spacing w:val="5"/>
      <w:u w:val="single"/>
    </w:rPr>
  </w:style>
  <w:style w:type="character" w:customStyle="1" w:styleId="DeltaViewInsertion">
    <w:name w:val="DeltaView Insertion"/>
    <w:rsid w:val="00AB34A0"/>
    <w:rPr>
      <w:b/>
      <w:i/>
      <w:spacing w:val="0"/>
      <w:lang w:val="el-GR"/>
    </w:rPr>
  </w:style>
  <w:style w:type="character" w:customStyle="1" w:styleId="af6">
    <w:name w:val="Σύμβολο υποσημείωσης"/>
    <w:rsid w:val="00AB34A0"/>
    <w:rPr>
      <w:vertAlign w:val="superscript"/>
    </w:rPr>
  </w:style>
  <w:style w:type="character" w:styleId="af7">
    <w:name w:val="footnote reference"/>
    <w:basedOn w:val="a0"/>
    <w:uiPriority w:val="99"/>
    <w:unhideWhenUsed/>
    <w:rsid w:val="00AB34A0"/>
    <w:rPr>
      <w:vertAlign w:val="superscript"/>
    </w:rPr>
  </w:style>
  <w:style w:type="paragraph" w:customStyle="1" w:styleId="Default">
    <w:name w:val="Default"/>
    <w:rsid w:val="00AB34A0"/>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AB34A0"/>
    <w:rPr>
      <w:rFonts w:ascii="Calibri" w:eastAsia="Calibri" w:hAnsi="Calibri" w:cs="Times New Roman"/>
    </w:rPr>
  </w:style>
  <w:style w:type="paragraph" w:styleId="31">
    <w:name w:val="Body Text 3"/>
    <w:basedOn w:val="a"/>
    <w:link w:val="3Char0"/>
    <w:uiPriority w:val="99"/>
    <w:semiHidden/>
    <w:unhideWhenUsed/>
    <w:rsid w:val="00AB34A0"/>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AB34A0"/>
    <w:rPr>
      <w:sz w:val="16"/>
      <w:szCs w:val="16"/>
    </w:rPr>
  </w:style>
  <w:style w:type="paragraph" w:customStyle="1" w:styleId="11">
    <w:name w:val="Στυλ1"/>
    <w:basedOn w:val="a"/>
    <w:autoRedefine/>
    <w:uiPriority w:val="99"/>
    <w:rsid w:val="00AB34A0"/>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AB34A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AB34A0"/>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AB34A0"/>
    <w:pPr>
      <w:spacing w:after="120"/>
      <w:ind w:left="283"/>
    </w:pPr>
  </w:style>
  <w:style w:type="character" w:customStyle="1" w:styleId="Char9">
    <w:name w:val="Σώμα κείμενου με εσοχή Char"/>
    <w:basedOn w:val="a0"/>
    <w:link w:val="af8"/>
    <w:uiPriority w:val="99"/>
    <w:semiHidden/>
    <w:rsid w:val="00AB34A0"/>
    <w:rPr>
      <w:rFonts w:ascii="Calibri" w:eastAsia="Calibri" w:hAnsi="Calibri" w:cs="Times New Roman"/>
    </w:rPr>
  </w:style>
  <w:style w:type="character" w:styleId="af9">
    <w:name w:val="Strong"/>
    <w:qFormat/>
    <w:rsid w:val="00AB34A0"/>
    <w:rPr>
      <w:b/>
      <w:bCs/>
    </w:rPr>
  </w:style>
  <w:style w:type="paragraph" w:styleId="afa">
    <w:name w:val="endnote text"/>
    <w:basedOn w:val="a"/>
    <w:link w:val="Chara"/>
    <w:unhideWhenUsed/>
    <w:rsid w:val="00AB34A0"/>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rsid w:val="00AB34A0"/>
    <w:rPr>
      <w:rFonts w:ascii="Calibri" w:eastAsia="Times New Roman" w:hAnsi="Calibri" w:cs="Times New Roman"/>
      <w:kern w:val="1"/>
      <w:sz w:val="20"/>
      <w:szCs w:val="20"/>
      <w:lang w:eastAsia="zh-CN"/>
    </w:rPr>
  </w:style>
  <w:style w:type="character" w:customStyle="1" w:styleId="FooterChar1">
    <w:name w:val="Footer Char1"/>
    <w:basedOn w:val="a0"/>
    <w:rsid w:val="00AB34A0"/>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AB34A0"/>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AB34A0"/>
    <w:pPr>
      <w:spacing w:after="120"/>
    </w:pPr>
  </w:style>
  <w:style w:type="character" w:customStyle="1" w:styleId="Charb">
    <w:name w:val="Σώμα κειμένου Char"/>
    <w:basedOn w:val="a0"/>
    <w:link w:val="afb"/>
    <w:uiPriority w:val="99"/>
    <w:rsid w:val="00AB34A0"/>
    <w:rPr>
      <w:rFonts w:ascii="Calibri" w:eastAsia="Calibri" w:hAnsi="Calibri" w:cs="Times New Roman"/>
    </w:rPr>
  </w:style>
  <w:style w:type="paragraph" w:customStyle="1" w:styleId="Standard">
    <w:name w:val="Standard"/>
    <w:rsid w:val="00AB34A0"/>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AB34A0"/>
    <w:rPr>
      <w:vertAlign w:val="superscript"/>
    </w:rPr>
  </w:style>
  <w:style w:type="character" w:styleId="afd">
    <w:name w:val="Placeholder Text"/>
    <w:basedOn w:val="a0"/>
    <w:uiPriority w:val="99"/>
    <w:semiHidden/>
    <w:rsid w:val="00AB34A0"/>
    <w:rPr>
      <w:color w:val="808080"/>
    </w:rPr>
  </w:style>
  <w:style w:type="character" w:styleId="-0">
    <w:name w:val="FollowedHyperlink"/>
    <w:basedOn w:val="a0"/>
    <w:uiPriority w:val="99"/>
    <w:semiHidden/>
    <w:unhideWhenUsed/>
    <w:rsid w:val="00AB34A0"/>
    <w:rPr>
      <w:color w:val="800080"/>
      <w:u w:val="single"/>
    </w:rPr>
  </w:style>
  <w:style w:type="paragraph" w:customStyle="1" w:styleId="font5">
    <w:name w:val="font5"/>
    <w:basedOn w:val="a"/>
    <w:rsid w:val="00AB34A0"/>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AB34A0"/>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AB34A0"/>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AB34A0"/>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AB34A0"/>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AB34A0"/>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AB34A0"/>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AB3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AB3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AB3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AB34A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AB3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AB34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AB3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AB34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AB34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AB34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AB34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AB3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AB34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AB34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AB3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AB3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AB34A0"/>
    <w:rPr>
      <w:vertAlign w:val="superscript"/>
    </w:rPr>
  </w:style>
  <w:style w:type="character" w:customStyle="1" w:styleId="13">
    <w:name w:val="Παραπομπή σημείωσης τέλους1"/>
    <w:rsid w:val="00AB34A0"/>
    <w:rPr>
      <w:vertAlign w:val="superscript"/>
    </w:rPr>
  </w:style>
  <w:style w:type="character" w:customStyle="1" w:styleId="WW-FootnoteReference9">
    <w:name w:val="WW-Footnote Reference9"/>
    <w:rsid w:val="00AB34A0"/>
    <w:rPr>
      <w:vertAlign w:val="superscript"/>
    </w:rPr>
  </w:style>
  <w:style w:type="character" w:customStyle="1" w:styleId="WW-EndnoteReference17">
    <w:name w:val="WW-Endnote Reference17"/>
    <w:rsid w:val="00AB34A0"/>
    <w:rPr>
      <w:vertAlign w:val="superscript"/>
    </w:rPr>
  </w:style>
  <w:style w:type="character" w:customStyle="1" w:styleId="WW-FootnoteReference14">
    <w:name w:val="WW-Footnote Reference14"/>
    <w:rsid w:val="00AB34A0"/>
    <w:rPr>
      <w:vertAlign w:val="superscript"/>
    </w:rPr>
  </w:style>
  <w:style w:type="character" w:customStyle="1" w:styleId="FootnoteReference2">
    <w:name w:val="Footnote Reference2"/>
    <w:rsid w:val="00AB34A0"/>
    <w:rPr>
      <w:vertAlign w:val="superscript"/>
    </w:rPr>
  </w:style>
  <w:style w:type="character" w:customStyle="1" w:styleId="32">
    <w:name w:val="Παραπομπή υποσημείωσης3"/>
    <w:rsid w:val="00AB34A0"/>
    <w:rPr>
      <w:vertAlign w:val="superscript"/>
    </w:rPr>
  </w:style>
  <w:style w:type="character" w:customStyle="1" w:styleId="WW-FootnoteReference17">
    <w:name w:val="WW-Footnote Reference17"/>
    <w:rsid w:val="00AB34A0"/>
    <w:rPr>
      <w:vertAlign w:val="superscript"/>
    </w:rPr>
  </w:style>
  <w:style w:type="character" w:customStyle="1" w:styleId="NormalBoldChar">
    <w:name w:val="NormalBold Char"/>
    <w:rsid w:val="00AB34A0"/>
    <w:rPr>
      <w:rFonts w:ascii="Times New Roman" w:eastAsia="Times New Roman" w:hAnsi="Times New Roman" w:cs="Times New Roman"/>
      <w:b/>
      <w:sz w:val="24"/>
      <w:lang w:val="el-GR"/>
    </w:rPr>
  </w:style>
  <w:style w:type="paragraph" w:customStyle="1" w:styleId="ChapterTitle">
    <w:name w:val="ChapterTitle"/>
    <w:basedOn w:val="a"/>
    <w:next w:val="a"/>
    <w:rsid w:val="00AB34A0"/>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B34A0"/>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2996</Characters>
  <Application>Microsoft Office Word</Application>
  <DocSecurity>0</DocSecurity>
  <Lines>24</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DOY PEIRAIA</dc:creator>
  <cp:lastModifiedBy>s.sakarelou</cp:lastModifiedBy>
  <cp:revision>2</cp:revision>
  <dcterms:created xsi:type="dcterms:W3CDTF">2019-06-14T13:30:00Z</dcterms:created>
  <dcterms:modified xsi:type="dcterms:W3CDTF">2019-06-14T13:30:00Z</dcterms:modified>
</cp:coreProperties>
</file>