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32" w:rsidRDefault="00602B32" w:rsidP="00602B32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8959DF">
        <w:rPr>
          <w:rFonts w:ascii="Times New Roman" w:hAnsi="Times New Roman"/>
          <w:b/>
          <w:u w:val="single"/>
        </w:rPr>
        <w:t xml:space="preserve">ΠΑΡΑΡΤΗΜΑ </w:t>
      </w:r>
      <w:r>
        <w:rPr>
          <w:rFonts w:ascii="Times New Roman" w:hAnsi="Times New Roman"/>
          <w:b/>
          <w:u w:val="single"/>
        </w:rPr>
        <w:t>Β</w:t>
      </w:r>
      <w:r w:rsidRPr="008959DF">
        <w:rPr>
          <w:rFonts w:ascii="Times New Roman" w:hAnsi="Times New Roman"/>
          <w:b/>
        </w:rPr>
        <w:t>:</w:t>
      </w:r>
    </w:p>
    <w:p w:rsidR="00602B32" w:rsidRPr="00C117F5" w:rsidRDefault="00602B32" w:rsidP="00602B32">
      <w:pPr>
        <w:shd w:val="clear" w:color="auto" w:fill="B8CCE4" w:themeFill="accent1" w:themeFillTint="66"/>
        <w:spacing w:after="0"/>
        <w:jc w:val="center"/>
        <w:rPr>
          <w:rFonts w:ascii="Times New Roman" w:hAnsi="Times New Roman"/>
          <w:b/>
        </w:rPr>
      </w:pPr>
      <w:r w:rsidRPr="00C117F5">
        <w:rPr>
          <w:rFonts w:ascii="Times New Roman" w:hAnsi="Times New Roman"/>
          <w:b/>
        </w:rPr>
        <w:t>ΕΝΤΥΠΟ ΤΕΧΝΙΚΗΣ &amp; ΟΙΚΟΝΟΜΙΚΗΣ ΠΡΟΣΦΟΡΑΣ</w:t>
      </w:r>
    </w:p>
    <w:p w:rsidR="00602B32" w:rsidRDefault="00602B32" w:rsidP="00602B32">
      <w:pPr>
        <w:spacing w:after="20" w:line="240" w:lineRule="auto"/>
        <w:rPr>
          <w:rFonts w:asciiTheme="minorHAnsi" w:eastAsiaTheme="minorEastAsia" w:hAnsiTheme="minorHAnsi"/>
        </w:rPr>
      </w:pPr>
    </w:p>
    <w:tbl>
      <w:tblPr>
        <w:tblW w:w="14004" w:type="dxa"/>
        <w:jc w:val="center"/>
        <w:tblLayout w:type="fixed"/>
        <w:tblLook w:val="04A0"/>
      </w:tblPr>
      <w:tblGrid>
        <w:gridCol w:w="4117"/>
        <w:gridCol w:w="9887"/>
      </w:tblGrid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ΤΗΛΕΦΩΝΑ/ ΦΑΞ/ Ε-ΜΑΙ</w:t>
            </w: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</w:p>
        </w:tc>
      </w:tr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02B32" w:rsidTr="00C41032">
        <w:trPr>
          <w:trHeight w:val="227"/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02B32" w:rsidRPr="00D93B59" w:rsidRDefault="00602B32" w:rsidP="00C410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D93B5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  <w:t>Α.Δ.Τ. (Νομίμου Εκπροσώπου):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B32" w:rsidRPr="001F62C5" w:rsidRDefault="00602B32" w:rsidP="00C410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</w:tbl>
    <w:p w:rsidR="00602B32" w:rsidRDefault="00602B32" w:rsidP="00602B32">
      <w:pPr>
        <w:tabs>
          <w:tab w:val="left" w:pos="2430"/>
        </w:tabs>
        <w:spacing w:line="240" w:lineRule="auto"/>
        <w:contextualSpacing/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49"/>
      </w:tblGrid>
      <w:tr w:rsidR="00602B32" w:rsidRPr="004F3CBF" w:rsidTr="00C41032">
        <w:trPr>
          <w:trHeight w:val="298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B32" w:rsidRPr="00CC0154" w:rsidRDefault="00602B32" w:rsidP="00C410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2B32" w:rsidRDefault="00602B32" w:rsidP="00602B32">
      <w:pPr>
        <w:jc w:val="center"/>
        <w:rPr>
          <w:b/>
          <w:color w:val="000000"/>
          <w:sz w:val="20"/>
          <w:szCs w:val="20"/>
          <w:lang w:eastAsia="el-GR"/>
        </w:rPr>
      </w:pPr>
      <w:r>
        <w:rPr>
          <w:b/>
          <w:color w:val="000000"/>
          <w:sz w:val="20"/>
          <w:szCs w:val="20"/>
          <w:lang w:eastAsia="el-GR"/>
        </w:rPr>
        <w:t xml:space="preserve">ΔΗΛΩΣΗ </w:t>
      </w:r>
      <w:r w:rsidRPr="00D65A12">
        <w:rPr>
          <w:b/>
          <w:color w:val="000000"/>
          <w:sz w:val="20"/>
          <w:szCs w:val="20"/>
          <w:lang w:eastAsia="el-GR"/>
        </w:rPr>
        <w:t>ΣΥΜΜΟΡΦΩΣΗΣ ΤΕΧΝΙΚΗΣ ΠΡΟΣΦΟΡΑΣ</w:t>
      </w:r>
    </w:p>
    <w:p w:rsidR="00602B32" w:rsidRDefault="00602B32" w:rsidP="00602B32">
      <w:pPr>
        <w:spacing w:line="360" w:lineRule="auto"/>
        <w:ind w:firstLine="0"/>
        <w:rPr>
          <w:rFonts w:asciiTheme="minorHAnsi" w:hAnsiTheme="minorHAnsi" w:cstheme="minorHAnsi"/>
        </w:rPr>
      </w:pPr>
      <w:r w:rsidRPr="00943F8B">
        <w:rPr>
          <w:rFonts w:asciiTheme="minorHAnsi" w:hAnsiTheme="minorHAnsi" w:cstheme="minorHAnsi"/>
        </w:rPr>
        <w:t xml:space="preserve">Δηλώνω συμμόρφωση </w:t>
      </w:r>
      <w:r>
        <w:rPr>
          <w:rFonts w:asciiTheme="minorHAnsi" w:hAnsiTheme="minorHAnsi" w:cstheme="minorHAnsi"/>
        </w:rPr>
        <w:t>με</w:t>
      </w:r>
      <w:r w:rsidRPr="00943F8B">
        <w:rPr>
          <w:rFonts w:asciiTheme="minorHAnsi" w:hAnsiTheme="minorHAnsi" w:cstheme="minorHAnsi"/>
        </w:rPr>
        <w:t xml:space="preserve"> τις τεχνικές προδιαγραφές της </w:t>
      </w:r>
      <w:r>
        <w:rPr>
          <w:rFonts w:asciiTheme="minorHAnsi" w:hAnsiTheme="minorHAnsi" w:cstheme="minorHAnsi"/>
        </w:rPr>
        <w:t>υπ’</w:t>
      </w:r>
      <w:r w:rsidRPr="00943F8B">
        <w:rPr>
          <w:rFonts w:asciiTheme="minorHAnsi" w:hAnsiTheme="minorHAnsi" w:cstheme="minorHAnsi"/>
        </w:rPr>
        <w:t xml:space="preserve"> αριθ. </w:t>
      </w:r>
      <w:proofErr w:type="spellStart"/>
      <w:r w:rsidRPr="00943F8B">
        <w:rPr>
          <w:rFonts w:asciiTheme="minorHAnsi" w:hAnsiTheme="minorHAnsi" w:cstheme="minorHAnsi"/>
        </w:rPr>
        <w:t>πρωτ</w:t>
      </w:r>
      <w:proofErr w:type="spellEnd"/>
      <w:r w:rsidRPr="00943F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……………………………………..……………….. πρόσκλησης υποβολής προσφορών</w:t>
      </w:r>
      <w:r w:rsidRPr="00943F8B">
        <w:rPr>
          <w:rFonts w:asciiTheme="minorHAnsi" w:hAnsiTheme="minorHAnsi" w:cstheme="minorHAnsi"/>
        </w:rPr>
        <w:t>, έχοντας την απόλυτη ευθύνη της ακρίβειας των στοιχείων που περιλαμβάνονται σε αυτήν.</w:t>
      </w:r>
    </w:p>
    <w:tbl>
      <w:tblPr>
        <w:tblW w:w="9850" w:type="dxa"/>
        <w:jc w:val="center"/>
        <w:tblLook w:val="04A0"/>
      </w:tblPr>
      <w:tblGrid>
        <w:gridCol w:w="4075"/>
        <w:gridCol w:w="1635"/>
        <w:gridCol w:w="3362"/>
        <w:gridCol w:w="778"/>
      </w:tblGrid>
      <w:tr w:rsidR="00602B32" w:rsidRPr="00943F8B" w:rsidTr="00C41032">
        <w:trPr>
          <w:trHeight w:val="220"/>
          <w:jc w:val="center"/>
        </w:trPr>
        <w:tc>
          <w:tcPr>
            <w:tcW w:w="985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Default="00602B32" w:rsidP="00C41032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602B32" w:rsidRPr="00943F8B" w:rsidRDefault="00602B32" w:rsidP="00C41032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43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ΠΙΝΑΚΑΣ ΟΙΚΟΝΟΜΙΚΗΣ ΠΡΟΣΦΟΡΑΣ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9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2B32" w:rsidRPr="00943F8B" w:rsidRDefault="00602B32" w:rsidP="00C41032">
            <w:pPr>
              <w:spacing w:after="120" w:line="240" w:lineRule="auto"/>
              <w:ind w:firstLine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943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ΕΙΔΟΣ ΥΠΗΡΕΣΙΑΣ: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Ε</w:t>
            </w:r>
            <w:r w:rsidRPr="00943F8B">
              <w:rPr>
                <w:rFonts w:asciiTheme="minorHAnsi" w:hAnsiTheme="minorHAnsi" w:cstheme="minorHAnsi"/>
                <w:b/>
                <w:sz w:val="20"/>
                <w:szCs w:val="20"/>
              </w:rPr>
              <w:t>πισκευή μεταλλικών συρόμενων θυρών εισόδου οχημάτων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43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 ΧΩΡΙΣ Φ.Π.Α. (ΚΑΘΑΡΗ ΑΞΙΑ):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Αριθμητικώς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€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32" w:rsidRPr="00943F8B" w:rsidRDefault="00602B32" w:rsidP="00C41032">
            <w:pPr>
              <w:spacing w:after="0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Ολογράφως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Φ.Π.Α 24%: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Αριθμητικώς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€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32" w:rsidRPr="00943F8B" w:rsidRDefault="00602B32" w:rsidP="00C41032">
            <w:pPr>
              <w:spacing w:after="0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Ολογράφως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firstLine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43F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ΣΥΝΟΛΟ (ΜΕ Φ.Π.Α.):*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Αριθμητικώς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€</w:t>
            </w:r>
          </w:p>
        </w:tc>
      </w:tr>
      <w:tr w:rsidR="00602B32" w:rsidRPr="00943F8B" w:rsidTr="00C41032">
        <w:trPr>
          <w:trHeight w:val="220"/>
          <w:jc w:val="center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B32" w:rsidRPr="00943F8B" w:rsidRDefault="00602B32" w:rsidP="00C41032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B32" w:rsidRPr="00943F8B" w:rsidRDefault="00602B32" w:rsidP="00C41032">
            <w:pPr>
              <w:spacing w:after="0"/>
              <w:ind w:hanging="56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proofErr w:type="spellStart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Ολογράφως</w:t>
            </w:r>
            <w:proofErr w:type="spellEnd"/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B32" w:rsidRPr="00943F8B" w:rsidRDefault="00602B32" w:rsidP="00C41032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943F8B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955"/>
        <w:tblW w:w="10835" w:type="dxa"/>
        <w:tblLook w:val="04A0"/>
      </w:tblPr>
      <w:tblGrid>
        <w:gridCol w:w="3611"/>
        <w:gridCol w:w="3160"/>
        <w:gridCol w:w="4064"/>
      </w:tblGrid>
      <w:tr w:rsidR="00602B32" w:rsidRPr="0000237D" w:rsidTr="00C41032">
        <w:tc>
          <w:tcPr>
            <w:tcW w:w="3611" w:type="dxa"/>
          </w:tcPr>
          <w:p w:rsidR="00602B32" w:rsidRPr="0000237D" w:rsidRDefault="00602B32" w:rsidP="00C41032">
            <w:pPr>
              <w:tabs>
                <w:tab w:val="left" w:pos="8001"/>
              </w:tabs>
              <w:spacing w:after="0"/>
              <w:contextualSpacing/>
              <w:rPr>
                <w:b/>
                <w:sz w:val="20"/>
              </w:rPr>
            </w:pPr>
            <w:r w:rsidRPr="0000237D">
              <w:rPr>
                <w:b/>
                <w:sz w:val="20"/>
              </w:rPr>
              <w:t>Ημερομηνία: …………………….</w:t>
            </w:r>
          </w:p>
        </w:tc>
        <w:tc>
          <w:tcPr>
            <w:tcW w:w="3160" w:type="dxa"/>
          </w:tcPr>
          <w:p w:rsidR="00602B32" w:rsidRPr="0000237D" w:rsidRDefault="00602B32" w:rsidP="00C41032">
            <w:pPr>
              <w:tabs>
                <w:tab w:val="left" w:pos="8001"/>
              </w:tabs>
              <w:spacing w:after="0"/>
              <w:contextualSpacing/>
              <w:rPr>
                <w:b/>
                <w:sz w:val="20"/>
              </w:rPr>
            </w:pPr>
          </w:p>
        </w:tc>
        <w:tc>
          <w:tcPr>
            <w:tcW w:w="4064" w:type="dxa"/>
          </w:tcPr>
          <w:p w:rsidR="00602B32" w:rsidRPr="0000237D" w:rsidRDefault="00602B32" w:rsidP="00C41032">
            <w:pPr>
              <w:tabs>
                <w:tab w:val="left" w:pos="8001"/>
              </w:tabs>
              <w:spacing w:after="0"/>
              <w:contextualSpacing/>
              <w:jc w:val="center"/>
              <w:rPr>
                <w:b/>
                <w:sz w:val="20"/>
              </w:rPr>
            </w:pPr>
            <w:r w:rsidRPr="0000237D">
              <w:rPr>
                <w:b/>
                <w:sz w:val="20"/>
              </w:rPr>
              <w:t>Για τον υποψήφιο ανάδοχο</w:t>
            </w:r>
          </w:p>
          <w:p w:rsidR="00602B32" w:rsidRPr="0000237D" w:rsidRDefault="00602B32" w:rsidP="00C41032">
            <w:pPr>
              <w:tabs>
                <w:tab w:val="left" w:pos="8001"/>
              </w:tabs>
              <w:spacing w:after="0"/>
              <w:contextualSpacing/>
              <w:jc w:val="center"/>
              <w:rPr>
                <w:i/>
                <w:sz w:val="20"/>
              </w:rPr>
            </w:pPr>
            <w:r w:rsidRPr="0000237D">
              <w:rPr>
                <w:i/>
                <w:sz w:val="20"/>
              </w:rPr>
              <w:t>Σφραγίδα/ Υπογραφή</w:t>
            </w:r>
          </w:p>
          <w:p w:rsidR="00602B32" w:rsidRPr="0000237D" w:rsidRDefault="00602B32" w:rsidP="00C41032">
            <w:pPr>
              <w:tabs>
                <w:tab w:val="left" w:pos="8001"/>
              </w:tabs>
              <w:spacing w:after="0"/>
              <w:contextualSpacing/>
              <w:jc w:val="center"/>
              <w:rPr>
                <w:sz w:val="20"/>
              </w:rPr>
            </w:pPr>
            <w:r w:rsidRPr="0000237D">
              <w:rPr>
                <w:sz w:val="20"/>
              </w:rPr>
              <w:t>(Ονοματεπώνυμο Εκπροσώπου)</w:t>
            </w:r>
          </w:p>
        </w:tc>
      </w:tr>
    </w:tbl>
    <w:p w:rsidR="00602B32" w:rsidRDefault="00602B32" w:rsidP="00602B32">
      <w:pPr>
        <w:spacing w:line="276" w:lineRule="auto"/>
        <w:jc w:val="center"/>
        <w:rPr>
          <w:rFonts w:cs="Calibri"/>
          <w:sz w:val="16"/>
          <w:szCs w:val="16"/>
        </w:rPr>
      </w:pPr>
      <w:r w:rsidRPr="00507F35">
        <w:rPr>
          <w:rFonts w:cs="Calibri"/>
          <w:sz w:val="16"/>
          <w:szCs w:val="16"/>
        </w:rPr>
        <w:t xml:space="preserve"> * Η Συνολική Αξία πρέπει (επί ποινή </w:t>
      </w:r>
      <w:r w:rsidRPr="00B103DB">
        <w:rPr>
          <w:rFonts w:cs="Calibri"/>
          <w:sz w:val="16"/>
          <w:szCs w:val="16"/>
        </w:rPr>
        <w:t>αποκλεισμού) να μην υπερβαίνει την προϋπολογισθείσα αξία (8.500 €)</w:t>
      </w:r>
    </w:p>
    <w:p w:rsidR="00B5490D" w:rsidRDefault="00B5490D"/>
    <w:sectPr w:rsidR="00B5490D" w:rsidSect="00602B3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2B32"/>
    <w:rsid w:val="00294943"/>
    <w:rsid w:val="00602B32"/>
    <w:rsid w:val="00B5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32"/>
    <w:pPr>
      <w:spacing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2019-09-03T06:34:00Z</dcterms:created>
  <dcterms:modified xsi:type="dcterms:W3CDTF">2019-09-03T06:34:00Z</dcterms:modified>
</cp:coreProperties>
</file>