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2" w:type="dxa"/>
        <w:jc w:val="center"/>
        <w:tblLayout w:type="fixed"/>
        <w:tblLook w:val="01E0"/>
      </w:tblPr>
      <w:tblGrid>
        <w:gridCol w:w="1568"/>
        <w:gridCol w:w="306"/>
        <w:gridCol w:w="3118"/>
        <w:gridCol w:w="1134"/>
        <w:gridCol w:w="4936"/>
      </w:tblGrid>
      <w:tr w:rsidR="00A86F44" w:rsidTr="00B70E8E">
        <w:trPr>
          <w:cantSplit/>
          <w:trHeight w:val="284"/>
          <w:jc w:val="center"/>
        </w:trPr>
        <w:tc>
          <w:tcPr>
            <w:tcW w:w="4992" w:type="dxa"/>
            <w:gridSpan w:val="3"/>
            <w:vMerge w:val="restart"/>
          </w:tcPr>
          <w:p w:rsidR="00B70E8E" w:rsidRPr="00212468" w:rsidRDefault="003F02D8" w:rsidP="00A151C0">
            <w:pPr>
              <w:spacing w:before="120"/>
              <w:jc w:val="left"/>
              <w:rPr>
                <w:rFonts w:ascii="Calibri" w:hAnsi="Calibri" w:cs="Tahoma"/>
                <w:b/>
                <w:bCs/>
                <w:color w:val="002060"/>
                <w:w w:val="90"/>
                <w:sz w:val="22"/>
                <w:szCs w:val="22"/>
              </w:rPr>
            </w:pPr>
            <w:r>
              <w:rPr>
                <w:rFonts w:ascii="Calibri" w:hAnsi="Calibri" w:cs="Tahoma"/>
                <w:noProof/>
                <w:color w:val="002060"/>
                <w:sz w:val="22"/>
                <w:szCs w:val="22"/>
              </w:rPr>
              <w:drawing>
                <wp:anchor distT="0" distB="0" distL="114300" distR="114300" simplePos="0" relativeHeight="251661312" behindDoc="1" locked="0" layoutInCell="1" allowOverlap="1">
                  <wp:simplePos x="0" y="0"/>
                  <wp:positionH relativeFrom="column">
                    <wp:posOffset>309880</wp:posOffset>
                  </wp:positionH>
                  <wp:positionV relativeFrom="paragraph">
                    <wp:posOffset>34925</wp:posOffset>
                  </wp:positionV>
                  <wp:extent cx="609600" cy="581025"/>
                  <wp:effectExtent l="19050" t="0" r="0" b="0"/>
                  <wp:wrapSquare wrapText="bothSides"/>
                  <wp:docPr id="1025"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7"/>
                          <a:stretch>
                            <a:fillRect/>
                          </a:stretch>
                        </pic:blipFill>
                        <pic:spPr bwMode="auto">
                          <a:xfrm>
                            <a:off x="0" y="0"/>
                            <a:ext cx="609600" cy="581025"/>
                          </a:xfrm>
                          <a:prstGeom prst="rect">
                            <a:avLst/>
                          </a:prstGeom>
                          <a:noFill/>
                          <a:ln w="9525">
                            <a:noFill/>
                            <a:miter lim="800000"/>
                          </a:ln>
                        </pic:spPr>
                      </pic:pic>
                    </a:graphicData>
                  </a:graphic>
                </wp:anchor>
              </w:drawing>
            </w:r>
          </w:p>
          <w:p w:rsidR="00B70E8E" w:rsidRPr="00212468" w:rsidRDefault="003F02D8" w:rsidP="00A151C0">
            <w:pPr>
              <w:spacing w:before="120"/>
              <w:jc w:val="left"/>
              <w:rPr>
                <w:rFonts w:ascii="Calibri" w:hAnsi="Calibri" w:cs="Tahoma"/>
                <w:b/>
                <w:bCs/>
                <w:color w:val="002060"/>
                <w:w w:val="90"/>
                <w:sz w:val="22"/>
                <w:szCs w:val="22"/>
              </w:rPr>
            </w:pPr>
          </w:p>
          <w:p w:rsidR="00B70E8E" w:rsidRPr="00212468" w:rsidRDefault="003F02D8" w:rsidP="00A151C0">
            <w:pPr>
              <w:spacing w:before="120"/>
              <w:jc w:val="left"/>
              <w:rPr>
                <w:rFonts w:ascii="Calibri" w:hAnsi="Calibri" w:cs="Tahoma"/>
                <w:b/>
                <w:bCs/>
                <w:color w:val="002060"/>
                <w:w w:val="90"/>
                <w:sz w:val="22"/>
                <w:szCs w:val="22"/>
              </w:rPr>
            </w:pPr>
          </w:p>
        </w:tc>
        <w:tc>
          <w:tcPr>
            <w:tcW w:w="6070" w:type="dxa"/>
            <w:gridSpan w:val="2"/>
          </w:tcPr>
          <w:p w:rsidR="00B70E8E" w:rsidRPr="00212468" w:rsidRDefault="003F02D8" w:rsidP="00A151C0">
            <w:pPr>
              <w:rPr>
                <w:rFonts w:ascii="Calibri" w:hAnsi="Calibri" w:cs="Tahoma"/>
                <w:b/>
                <w:color w:val="002060"/>
                <w:sz w:val="22"/>
                <w:szCs w:val="22"/>
              </w:rPr>
            </w:pPr>
          </w:p>
        </w:tc>
      </w:tr>
      <w:tr w:rsidR="00A86F44" w:rsidTr="00B70E8E">
        <w:trPr>
          <w:cantSplit/>
          <w:trHeight w:val="284"/>
          <w:jc w:val="center"/>
        </w:trPr>
        <w:tc>
          <w:tcPr>
            <w:tcW w:w="4992" w:type="dxa"/>
            <w:gridSpan w:val="3"/>
            <w:vMerge/>
          </w:tcPr>
          <w:p w:rsidR="00B70E8E" w:rsidRPr="00212468" w:rsidRDefault="003F02D8" w:rsidP="00A151C0">
            <w:pPr>
              <w:jc w:val="left"/>
              <w:rPr>
                <w:rFonts w:ascii="Calibri" w:hAnsi="Calibri" w:cs="Tahoma"/>
                <w:color w:val="002060"/>
                <w:sz w:val="22"/>
                <w:szCs w:val="22"/>
              </w:rPr>
            </w:pPr>
          </w:p>
        </w:tc>
        <w:tc>
          <w:tcPr>
            <w:tcW w:w="6070" w:type="dxa"/>
            <w:gridSpan w:val="2"/>
          </w:tcPr>
          <w:p w:rsidR="00B70E8E" w:rsidRPr="00212468" w:rsidRDefault="003F02D8" w:rsidP="00A151C0">
            <w:pPr>
              <w:rPr>
                <w:rFonts w:ascii="Calibri" w:hAnsi="Calibri" w:cs="Tahoma"/>
                <w:b/>
                <w:color w:val="002060"/>
                <w:sz w:val="22"/>
                <w:szCs w:val="22"/>
              </w:rPr>
            </w:pPr>
          </w:p>
        </w:tc>
      </w:tr>
      <w:tr w:rsidR="00A86F44" w:rsidTr="00B70E8E">
        <w:trPr>
          <w:cantSplit/>
          <w:trHeight w:val="284"/>
          <w:jc w:val="center"/>
        </w:trPr>
        <w:tc>
          <w:tcPr>
            <w:tcW w:w="4992" w:type="dxa"/>
            <w:gridSpan w:val="3"/>
            <w:vMerge/>
          </w:tcPr>
          <w:p w:rsidR="00B70E8E" w:rsidRPr="00212468" w:rsidRDefault="003F02D8" w:rsidP="00A151C0">
            <w:pPr>
              <w:jc w:val="left"/>
              <w:rPr>
                <w:rFonts w:ascii="Calibri" w:hAnsi="Calibri" w:cs="Tahoma"/>
                <w:color w:val="002060"/>
                <w:sz w:val="22"/>
                <w:szCs w:val="22"/>
              </w:rPr>
            </w:pPr>
          </w:p>
        </w:tc>
        <w:tc>
          <w:tcPr>
            <w:tcW w:w="6070" w:type="dxa"/>
            <w:gridSpan w:val="2"/>
          </w:tcPr>
          <w:p w:rsidR="00B70E8E" w:rsidRPr="00212468" w:rsidRDefault="003F02D8" w:rsidP="00A151C0">
            <w:pPr>
              <w:rPr>
                <w:rFonts w:ascii="Calibri" w:hAnsi="Calibri" w:cs="Tahoma"/>
                <w:b/>
                <w:color w:val="002060"/>
                <w:sz w:val="22"/>
                <w:szCs w:val="22"/>
              </w:rPr>
            </w:pPr>
          </w:p>
        </w:tc>
      </w:tr>
      <w:tr w:rsidR="00A86F44" w:rsidTr="00B70E8E">
        <w:trPr>
          <w:cantSplit/>
          <w:trHeight w:val="284"/>
          <w:jc w:val="center"/>
        </w:trPr>
        <w:tc>
          <w:tcPr>
            <w:tcW w:w="4992" w:type="dxa"/>
            <w:gridSpan w:val="3"/>
            <w:vMerge/>
          </w:tcPr>
          <w:p w:rsidR="00B70E8E" w:rsidRPr="00212468" w:rsidRDefault="003F02D8" w:rsidP="00A151C0">
            <w:pPr>
              <w:jc w:val="left"/>
              <w:rPr>
                <w:rFonts w:ascii="Calibri" w:hAnsi="Calibri" w:cs="Tahoma"/>
                <w:color w:val="002060"/>
                <w:sz w:val="22"/>
                <w:szCs w:val="22"/>
              </w:rPr>
            </w:pPr>
          </w:p>
        </w:tc>
        <w:tc>
          <w:tcPr>
            <w:tcW w:w="6070" w:type="dxa"/>
            <w:gridSpan w:val="2"/>
          </w:tcPr>
          <w:p w:rsidR="00B70E8E" w:rsidRPr="00212468" w:rsidRDefault="003F02D8" w:rsidP="00A151C0">
            <w:pPr>
              <w:rPr>
                <w:rFonts w:ascii="Calibri" w:hAnsi="Calibri" w:cs="Tahoma"/>
                <w:b/>
                <w:color w:val="002060"/>
                <w:sz w:val="22"/>
                <w:szCs w:val="22"/>
              </w:rPr>
            </w:pPr>
          </w:p>
        </w:tc>
      </w:tr>
      <w:tr w:rsidR="00A86F44" w:rsidTr="00B70E8E">
        <w:trPr>
          <w:cantSplit/>
          <w:trHeight w:val="284"/>
          <w:jc w:val="center"/>
        </w:trPr>
        <w:tc>
          <w:tcPr>
            <w:tcW w:w="4992" w:type="dxa"/>
            <w:gridSpan w:val="3"/>
            <w:vMerge/>
          </w:tcPr>
          <w:p w:rsidR="00B70E8E" w:rsidRPr="00212468" w:rsidRDefault="003F02D8" w:rsidP="00A151C0">
            <w:pPr>
              <w:jc w:val="left"/>
              <w:rPr>
                <w:rFonts w:ascii="Calibri" w:hAnsi="Calibri" w:cs="Tahoma"/>
                <w:color w:val="002060"/>
                <w:sz w:val="22"/>
                <w:szCs w:val="22"/>
              </w:rPr>
            </w:pPr>
          </w:p>
        </w:tc>
        <w:tc>
          <w:tcPr>
            <w:tcW w:w="6070" w:type="dxa"/>
            <w:gridSpan w:val="2"/>
          </w:tcPr>
          <w:p w:rsidR="00B70E8E" w:rsidRPr="00212468" w:rsidRDefault="003F02D8" w:rsidP="00A151C0">
            <w:pPr>
              <w:rPr>
                <w:rFonts w:ascii="Calibri" w:hAnsi="Calibri" w:cs="Tahoma"/>
                <w:b/>
                <w:color w:val="002060"/>
                <w:sz w:val="22"/>
                <w:szCs w:val="22"/>
              </w:rPr>
            </w:pPr>
          </w:p>
        </w:tc>
      </w:tr>
      <w:tr w:rsidR="00A86F44" w:rsidTr="00B70E8E">
        <w:trPr>
          <w:cantSplit/>
          <w:trHeight w:val="1112"/>
          <w:jc w:val="center"/>
        </w:trPr>
        <w:tc>
          <w:tcPr>
            <w:tcW w:w="4992" w:type="dxa"/>
            <w:gridSpan w:val="3"/>
          </w:tcPr>
          <w:p w:rsidR="00B70E8E" w:rsidRPr="00212468" w:rsidRDefault="003F02D8" w:rsidP="00A151C0">
            <w:pPr>
              <w:jc w:val="left"/>
              <w:rPr>
                <w:rFonts w:ascii="Calibri" w:hAnsi="Calibri" w:cs="Tahoma"/>
                <w:b/>
                <w:color w:val="002060"/>
                <w:sz w:val="22"/>
                <w:szCs w:val="22"/>
              </w:rPr>
            </w:pPr>
            <w:r w:rsidRPr="00212468">
              <w:rPr>
                <w:rFonts w:ascii="Calibri" w:hAnsi="Calibri" w:cs="Tahoma"/>
                <w:b/>
                <w:color w:val="002060"/>
                <w:sz w:val="22"/>
                <w:szCs w:val="22"/>
              </w:rPr>
              <w:t>ΕΛΛΗΝΙΚΗ ΔΗΜΟΚΡΑΤΙΑ</w:t>
            </w:r>
          </w:p>
          <w:p w:rsidR="00B70E8E" w:rsidRPr="00212468" w:rsidRDefault="003F02D8" w:rsidP="00A151C0">
            <w:pPr>
              <w:jc w:val="left"/>
              <w:rPr>
                <w:rFonts w:ascii="Calibri" w:hAnsi="Calibri" w:cs="Tahoma"/>
                <w:b/>
                <w:color w:val="002060"/>
                <w:sz w:val="22"/>
                <w:szCs w:val="22"/>
              </w:rPr>
            </w:pPr>
            <w:r>
              <w:rPr>
                <w:rFonts w:ascii="Calibri" w:hAnsi="Calibri" w:cs="Tahoma"/>
                <w:b/>
                <w:noProof/>
                <w:color w:val="002060"/>
                <w:sz w:val="22"/>
                <w:szCs w:val="22"/>
              </w:rPr>
              <w:drawing>
                <wp:anchor distT="0" distB="0" distL="114300" distR="114300" simplePos="0" relativeHeight="251659264" behindDoc="0" locked="0" layoutInCell="1" allowOverlap="1">
                  <wp:simplePos x="0" y="0"/>
                  <wp:positionH relativeFrom="column">
                    <wp:posOffset>21590</wp:posOffset>
                  </wp:positionH>
                  <wp:positionV relativeFrom="paragraph">
                    <wp:posOffset>76200</wp:posOffset>
                  </wp:positionV>
                  <wp:extent cx="1295400" cy="359410"/>
                  <wp:effectExtent l="1905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stretch>
                            <a:fillRect/>
                          </a:stretch>
                        </pic:blipFill>
                        <pic:spPr bwMode="auto">
                          <a:xfrm>
                            <a:off x="0" y="0"/>
                            <a:ext cx="1295400" cy="359410"/>
                          </a:xfrm>
                          <a:prstGeom prst="rect">
                            <a:avLst/>
                          </a:prstGeom>
                          <a:noFill/>
                          <a:ln w="9525">
                            <a:noFill/>
                            <a:miter lim="800000"/>
                          </a:ln>
                        </pic:spPr>
                      </pic:pic>
                    </a:graphicData>
                  </a:graphic>
                </wp:anchor>
              </w:drawing>
            </w:r>
          </w:p>
        </w:tc>
        <w:tc>
          <w:tcPr>
            <w:tcW w:w="6070" w:type="dxa"/>
            <w:gridSpan w:val="2"/>
          </w:tcPr>
          <w:p w:rsidR="00B70E8E" w:rsidRPr="00212468" w:rsidRDefault="003F02D8" w:rsidP="00A151C0">
            <w:pPr>
              <w:spacing w:before="120" w:after="120"/>
              <w:ind w:left="1168"/>
              <w:jc w:val="left"/>
              <w:rPr>
                <w:rFonts w:ascii="Calibri" w:hAnsi="Calibri" w:cs="Tahoma"/>
                <w:b/>
                <w:color w:val="002060"/>
                <w:sz w:val="22"/>
                <w:szCs w:val="22"/>
              </w:rPr>
            </w:pPr>
          </w:p>
          <w:p w:rsidR="00B70E8E" w:rsidRPr="00212468" w:rsidRDefault="003F02D8" w:rsidP="00A151C0">
            <w:pPr>
              <w:spacing w:before="120" w:after="120"/>
              <w:ind w:left="1168"/>
              <w:jc w:val="left"/>
              <w:rPr>
                <w:rFonts w:ascii="Calibri" w:hAnsi="Calibri" w:cs="Tahoma"/>
                <w:b/>
                <w:color w:val="002060"/>
                <w:sz w:val="22"/>
                <w:szCs w:val="22"/>
              </w:rPr>
            </w:pPr>
            <w:r w:rsidRPr="00212468">
              <w:rPr>
                <w:rFonts w:ascii="Calibri" w:hAnsi="Calibri" w:cs="Tahoma"/>
                <w:b/>
                <w:color w:val="002060"/>
                <w:sz w:val="22"/>
                <w:szCs w:val="22"/>
              </w:rPr>
              <w:t>ΑΝΑΡΤΗΤΕΑ ΣΤΟ ΔΙΑΔΙΚΤΥΟ</w:t>
            </w:r>
          </w:p>
          <w:p w:rsidR="00B70E8E" w:rsidRPr="00212468" w:rsidRDefault="003F02D8" w:rsidP="00A151C0">
            <w:pPr>
              <w:spacing w:before="120" w:after="120"/>
              <w:ind w:left="1168"/>
              <w:jc w:val="left"/>
              <w:rPr>
                <w:rFonts w:ascii="Calibri" w:hAnsi="Calibri" w:cs="Tahoma"/>
                <w:b/>
                <w:color w:val="002060"/>
                <w:sz w:val="22"/>
                <w:szCs w:val="22"/>
                <w:lang w:val="en-US"/>
              </w:rPr>
            </w:pPr>
          </w:p>
        </w:tc>
      </w:tr>
      <w:tr w:rsidR="00A86F44" w:rsidTr="00B70E8E">
        <w:trPr>
          <w:cantSplit/>
          <w:trHeight w:val="1669"/>
          <w:jc w:val="center"/>
        </w:trPr>
        <w:tc>
          <w:tcPr>
            <w:tcW w:w="4992" w:type="dxa"/>
            <w:gridSpan w:val="3"/>
          </w:tcPr>
          <w:p w:rsidR="002E1FD7" w:rsidRDefault="002E1FD7" w:rsidP="00A151C0">
            <w:pPr>
              <w:jc w:val="left"/>
              <w:rPr>
                <w:rFonts w:ascii="Calibri" w:eastAsia="Calibri" w:hAnsi="Calibri" w:cs="Tahoma"/>
                <w:b/>
                <w:color w:val="002060"/>
                <w:sz w:val="22"/>
                <w:szCs w:val="22"/>
                <w:lang w:eastAsia="en-US"/>
              </w:rPr>
            </w:pPr>
          </w:p>
          <w:p w:rsidR="00B70E8E" w:rsidRPr="00212468" w:rsidRDefault="003F02D8" w:rsidP="00A151C0">
            <w:pPr>
              <w:jc w:val="left"/>
              <w:rPr>
                <w:rFonts w:ascii="Calibri" w:eastAsia="Calibri" w:hAnsi="Calibri" w:cs="Tahoma"/>
                <w:b/>
                <w:color w:val="002060"/>
                <w:sz w:val="22"/>
                <w:szCs w:val="22"/>
                <w:lang w:eastAsia="en-US"/>
              </w:rPr>
            </w:pPr>
            <w:r>
              <w:rPr>
                <w:rFonts w:ascii="Calibri" w:eastAsia="Calibri" w:hAnsi="Calibri" w:cs="Tahoma"/>
                <w:b/>
                <w:color w:val="002060"/>
                <w:sz w:val="22"/>
                <w:szCs w:val="22"/>
                <w:lang w:eastAsia="en-US"/>
              </w:rPr>
              <w:t xml:space="preserve">ΓΕΝΙΚΗ ΔΙΕΥΘΥΝΣΗ </w:t>
            </w:r>
            <w:r w:rsidRPr="00212468">
              <w:rPr>
                <w:rFonts w:ascii="Calibri" w:eastAsia="Calibri" w:hAnsi="Calibri" w:cs="Tahoma"/>
                <w:b/>
                <w:color w:val="002060"/>
                <w:sz w:val="22"/>
                <w:szCs w:val="22"/>
                <w:lang w:eastAsia="en-US"/>
              </w:rPr>
              <w:t>ΑΝΘΡΩΠΙΝΟΥ ΔΥΝΑΜΙΚΟΥ</w:t>
            </w:r>
            <w:r>
              <w:rPr>
                <w:rFonts w:ascii="Calibri" w:eastAsia="Calibri" w:hAnsi="Calibri" w:cs="Tahoma"/>
                <w:b/>
                <w:color w:val="002060"/>
                <w:sz w:val="22"/>
                <w:szCs w:val="22"/>
                <w:lang w:eastAsia="en-US"/>
              </w:rPr>
              <w:t xml:space="preserve"> ΚΑΙ ΟΡΓΑΝΩΣΗΣ</w:t>
            </w:r>
          </w:p>
          <w:p w:rsidR="00B70E8E" w:rsidRPr="00212468" w:rsidRDefault="003F02D8" w:rsidP="00A151C0">
            <w:pPr>
              <w:jc w:val="left"/>
              <w:rPr>
                <w:rFonts w:ascii="Calibri" w:eastAsia="Calibri" w:hAnsi="Calibri" w:cs="Tahoma"/>
                <w:b/>
                <w:color w:val="002060"/>
                <w:sz w:val="22"/>
                <w:szCs w:val="22"/>
                <w:lang w:eastAsia="en-US"/>
              </w:rPr>
            </w:pPr>
            <w:r w:rsidRPr="00212468">
              <w:rPr>
                <w:rFonts w:ascii="Calibri" w:eastAsia="Calibri" w:hAnsi="Calibri" w:cs="Tahoma"/>
                <w:b/>
                <w:color w:val="002060"/>
                <w:sz w:val="22"/>
                <w:szCs w:val="22"/>
                <w:lang w:eastAsia="en-US"/>
              </w:rPr>
              <w:t>ΔΙΕΥΘΥΝΣΗ ΔΙΑΧΕΙΡΙΣΗΣ ΑΝΘΡΩΠΙΝΟΥ ΔΥΝΑΜΙΚΟΥ</w:t>
            </w:r>
          </w:p>
          <w:p w:rsidR="00B70E8E" w:rsidRPr="00212468" w:rsidRDefault="003F02D8" w:rsidP="00A151C0">
            <w:pPr>
              <w:jc w:val="left"/>
              <w:rPr>
                <w:rFonts w:ascii="Calibri" w:eastAsia="Calibri" w:hAnsi="Calibri" w:cs="Tahoma"/>
                <w:b/>
                <w:color w:val="002060"/>
                <w:sz w:val="22"/>
                <w:szCs w:val="22"/>
                <w:lang w:eastAsia="en-US"/>
              </w:rPr>
            </w:pPr>
            <w:r w:rsidRPr="00212468">
              <w:rPr>
                <w:rFonts w:ascii="Calibri" w:eastAsia="Calibri" w:hAnsi="Calibri" w:cs="Tahoma"/>
                <w:b/>
                <w:color w:val="002060"/>
                <w:sz w:val="22"/>
                <w:szCs w:val="22"/>
                <w:lang w:eastAsia="en-US"/>
              </w:rPr>
              <w:t>ΤΜΗΜΑ Γ΄ ΣΤΑΔΙΟΔΡΟΜΙΑΣ ΑΝΘΡΩΠΙΝΟΥ ΔΥΝΑΜΙΚΟΥ</w:t>
            </w:r>
          </w:p>
        </w:tc>
        <w:tc>
          <w:tcPr>
            <w:tcW w:w="6070" w:type="dxa"/>
            <w:gridSpan w:val="2"/>
          </w:tcPr>
          <w:p w:rsidR="00570E03" w:rsidRPr="00A50D18" w:rsidRDefault="003F02D8" w:rsidP="00A151C0">
            <w:pPr>
              <w:spacing w:before="120" w:after="120"/>
              <w:ind w:left="1168"/>
              <w:jc w:val="left"/>
              <w:rPr>
                <w:rFonts w:asciiTheme="minorHAnsi" w:hAnsiTheme="minorHAnsi" w:cs="Tahoma"/>
                <w:color w:val="002060"/>
                <w:sz w:val="22"/>
                <w:szCs w:val="22"/>
              </w:rPr>
            </w:pPr>
            <w:r w:rsidRPr="00A50D18">
              <w:rPr>
                <w:rFonts w:asciiTheme="minorHAnsi" w:hAnsiTheme="minorHAnsi" w:cs="Tahoma"/>
                <w:color w:val="002060"/>
                <w:sz w:val="22"/>
                <w:szCs w:val="22"/>
              </w:rPr>
              <w:t>ΑΔΑ:</w:t>
            </w:r>
            <w:bookmarkStart w:id="0" w:name="DIAVGEIA"/>
            <w:bookmarkEnd w:id="0"/>
            <w:r w:rsidRPr="00A50D18">
              <w:rPr>
                <w:rFonts w:asciiTheme="minorHAnsi" w:hAnsiTheme="minorHAnsi" w:cs="Tahoma"/>
                <w:color w:val="002060"/>
                <w:sz w:val="22"/>
                <w:szCs w:val="22"/>
              </w:rPr>
              <w:t xml:space="preserve"> </w:t>
            </w:r>
            <w:bookmarkStart w:id="1" w:name="_GoBack"/>
            <w:bookmarkEnd w:id="1"/>
            <w:r w:rsidR="00A50D18" w:rsidRPr="00A50D18">
              <w:rPr>
                <w:rFonts w:asciiTheme="minorHAnsi" w:hAnsiTheme="minorHAnsi"/>
                <w:sz w:val="22"/>
                <w:szCs w:val="22"/>
              </w:rPr>
              <w:t>6ΓΓ946ΜΠ3Ζ-7Τ6</w:t>
            </w:r>
          </w:p>
          <w:p w:rsidR="00B70E8E" w:rsidRPr="00212468" w:rsidRDefault="003F02D8" w:rsidP="00A151C0">
            <w:pPr>
              <w:spacing w:before="120" w:after="120"/>
              <w:ind w:left="1168"/>
              <w:jc w:val="left"/>
              <w:rPr>
                <w:rFonts w:ascii="Calibri" w:hAnsi="Calibri" w:cs="Tahoma"/>
                <w:color w:val="002060"/>
                <w:sz w:val="22"/>
                <w:szCs w:val="22"/>
              </w:rPr>
            </w:pPr>
            <w:r w:rsidRPr="00212468">
              <w:rPr>
                <w:rFonts w:ascii="Calibri" w:hAnsi="Calibri" w:cs="Tahoma"/>
                <w:color w:val="002060"/>
                <w:sz w:val="22"/>
                <w:szCs w:val="22"/>
              </w:rPr>
              <w:t xml:space="preserve">Αθήνα,  </w:t>
            </w:r>
            <w:r>
              <w:rPr>
                <w:rFonts w:ascii="Calibri" w:hAnsi="Calibri" w:cs="Tahoma"/>
                <w:color w:val="002060"/>
                <w:sz w:val="22"/>
                <w:szCs w:val="22"/>
              </w:rPr>
              <w:t xml:space="preserve">26 </w:t>
            </w:r>
            <w:r w:rsidR="00477155">
              <w:rPr>
                <w:rFonts w:ascii="Calibri" w:hAnsi="Calibri" w:cs="Tahoma"/>
                <w:color w:val="002060"/>
                <w:sz w:val="22"/>
                <w:szCs w:val="22"/>
              </w:rPr>
              <w:t xml:space="preserve"> Σεπτεμβρίου </w:t>
            </w:r>
            <w:r w:rsidRPr="00212468">
              <w:rPr>
                <w:rFonts w:ascii="Calibri" w:hAnsi="Calibri" w:cs="Tahoma"/>
                <w:color w:val="002060"/>
                <w:sz w:val="22"/>
                <w:szCs w:val="22"/>
              </w:rPr>
              <w:t>2019</w:t>
            </w:r>
          </w:p>
          <w:p w:rsidR="00B70E8E" w:rsidRPr="00235AD1" w:rsidRDefault="003F02D8" w:rsidP="00570E03">
            <w:pPr>
              <w:ind w:left="1168"/>
              <w:jc w:val="left"/>
              <w:rPr>
                <w:rFonts w:ascii="Calibri" w:hAnsi="Calibri" w:cs="Tahoma"/>
                <w:b/>
                <w:color w:val="002060"/>
                <w:sz w:val="22"/>
                <w:szCs w:val="22"/>
              </w:rPr>
            </w:pPr>
            <w:r w:rsidRPr="00212468">
              <w:rPr>
                <w:rFonts w:ascii="Calibri" w:hAnsi="Calibri" w:cs="Tahoma"/>
                <w:color w:val="002060"/>
                <w:sz w:val="22"/>
                <w:szCs w:val="22"/>
              </w:rPr>
              <w:t>Αριθ. Πρωτ.</w:t>
            </w:r>
            <w:r w:rsidRPr="00D61C91">
              <w:rPr>
                <w:rFonts w:ascii="Calibri" w:hAnsi="Calibri" w:cs="Tahoma"/>
                <w:color w:val="002060"/>
                <w:sz w:val="22"/>
                <w:szCs w:val="22"/>
              </w:rPr>
              <w:t>:</w:t>
            </w:r>
            <w:bookmarkStart w:id="2" w:name="PROTOCOL"/>
            <w:r w:rsidRPr="00212468">
              <w:rPr>
                <w:rFonts w:ascii="Calibri" w:hAnsi="Calibri" w:cs="Arial"/>
                <w:b/>
                <w:bCs/>
                <w:color w:val="002060"/>
                <w:sz w:val="22"/>
                <w:szCs w:val="22"/>
              </w:rPr>
              <w:t>ΔΔΑΔ Γ 1132353 ΕΞ 2019</w:t>
            </w:r>
            <w:bookmarkEnd w:id="2"/>
            <w:r w:rsidRPr="00212468">
              <w:rPr>
                <w:rFonts w:ascii="Calibri" w:hAnsi="Calibri" w:cs="Arial"/>
                <w:b/>
                <w:bCs/>
                <w:color w:val="002060"/>
                <w:sz w:val="22"/>
                <w:szCs w:val="22"/>
              </w:rPr>
              <w:t xml:space="preserve"> </w:t>
            </w:r>
            <w:r w:rsidRPr="00212468">
              <w:rPr>
                <w:rFonts w:ascii="Calibri" w:hAnsi="Calibri" w:cs="Tahoma"/>
                <w:color w:val="002060"/>
                <w:sz w:val="22"/>
                <w:szCs w:val="22"/>
              </w:rPr>
              <w:t xml:space="preserve"> </w:t>
            </w:r>
          </w:p>
        </w:tc>
      </w:tr>
      <w:tr w:rsidR="00A86F44" w:rsidTr="00B70E8E">
        <w:trPr>
          <w:cantSplit/>
          <w:trHeight w:val="280"/>
          <w:jc w:val="center"/>
        </w:trPr>
        <w:tc>
          <w:tcPr>
            <w:tcW w:w="1568"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αχ. Δ/νση</w:t>
            </w:r>
          </w:p>
        </w:tc>
        <w:tc>
          <w:tcPr>
            <w:tcW w:w="306"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w:t>
            </w:r>
          </w:p>
        </w:tc>
        <w:tc>
          <w:tcPr>
            <w:tcW w:w="3118" w:type="dxa"/>
          </w:tcPr>
          <w:p w:rsidR="00B70E8E" w:rsidRPr="00212468" w:rsidRDefault="003F02D8" w:rsidP="00A151C0">
            <w:pPr>
              <w:spacing w:line="240" w:lineRule="atLeast"/>
              <w:rPr>
                <w:rFonts w:ascii="Calibri" w:hAnsi="Calibri" w:cs="Tahoma"/>
                <w:color w:val="002060"/>
                <w:sz w:val="22"/>
                <w:szCs w:val="22"/>
              </w:rPr>
            </w:pPr>
            <w:r w:rsidRPr="00212468">
              <w:rPr>
                <w:rFonts w:ascii="Calibri" w:eastAsia="Calibri" w:hAnsi="Calibri" w:cs="Tahoma"/>
                <w:color w:val="002060"/>
                <w:sz w:val="22"/>
                <w:szCs w:val="22"/>
                <w:lang w:eastAsia="en-US"/>
              </w:rPr>
              <w:t>Καρ. Σερβίας 10</w:t>
            </w:r>
          </w:p>
        </w:tc>
        <w:tc>
          <w:tcPr>
            <w:tcW w:w="1134" w:type="dxa"/>
            <w:vMerge w:val="restart"/>
          </w:tcPr>
          <w:p w:rsidR="00B70E8E" w:rsidRPr="00212468" w:rsidRDefault="003F02D8" w:rsidP="00A151C0">
            <w:pPr>
              <w:spacing w:line="240" w:lineRule="atLeast"/>
              <w:jc w:val="left"/>
              <w:rPr>
                <w:rFonts w:ascii="Calibri" w:hAnsi="Calibri" w:cs="Tahoma"/>
                <w:bCs/>
                <w:color w:val="002060"/>
                <w:w w:val="90"/>
                <w:sz w:val="22"/>
                <w:szCs w:val="22"/>
              </w:rPr>
            </w:pPr>
            <w:r w:rsidRPr="00212468">
              <w:rPr>
                <w:rFonts w:ascii="Calibri" w:hAnsi="Calibri" w:cs="Tahoma"/>
                <w:b/>
                <w:color w:val="002060"/>
                <w:sz w:val="22"/>
                <w:szCs w:val="22"/>
                <w:u w:val="single"/>
              </w:rPr>
              <w:t>ΠΡΟΣ</w:t>
            </w:r>
            <w:r w:rsidRPr="00212468">
              <w:rPr>
                <w:rFonts w:ascii="Calibri" w:hAnsi="Calibri" w:cs="Tahoma"/>
                <w:b/>
                <w:color w:val="002060"/>
                <w:sz w:val="22"/>
                <w:szCs w:val="22"/>
              </w:rPr>
              <w:t>:</w:t>
            </w:r>
          </w:p>
        </w:tc>
        <w:tc>
          <w:tcPr>
            <w:tcW w:w="4936" w:type="dxa"/>
            <w:vMerge w:val="restart"/>
          </w:tcPr>
          <w:p w:rsidR="00B70E8E" w:rsidRPr="00212468" w:rsidRDefault="003F02D8" w:rsidP="00A151C0">
            <w:pPr>
              <w:spacing w:line="240" w:lineRule="atLeast"/>
              <w:jc w:val="left"/>
              <w:rPr>
                <w:rFonts w:ascii="Calibri" w:hAnsi="Calibri" w:cs="Tahoma"/>
                <w:color w:val="002060"/>
                <w:sz w:val="22"/>
                <w:szCs w:val="22"/>
              </w:rPr>
            </w:pPr>
            <w:r w:rsidRPr="00212468">
              <w:rPr>
                <w:rFonts w:ascii="Calibri" w:hAnsi="Calibri" w:cs="Tahoma"/>
                <w:color w:val="002060"/>
                <w:sz w:val="22"/>
                <w:szCs w:val="22"/>
              </w:rPr>
              <w:t>Ως Πίνακας Διανομής</w:t>
            </w:r>
          </w:p>
          <w:p w:rsidR="00B70E8E" w:rsidRPr="00212468" w:rsidRDefault="003F02D8" w:rsidP="00A151C0">
            <w:pPr>
              <w:spacing w:line="240" w:lineRule="atLeast"/>
              <w:jc w:val="left"/>
              <w:rPr>
                <w:rFonts w:ascii="Calibri" w:hAnsi="Calibri" w:cs="Tahoma"/>
                <w:color w:val="002060"/>
                <w:sz w:val="22"/>
                <w:szCs w:val="22"/>
                <w:u w:val="single"/>
              </w:rPr>
            </w:pPr>
          </w:p>
        </w:tc>
      </w:tr>
      <w:tr w:rsidR="00A86F44" w:rsidTr="00B70E8E">
        <w:trPr>
          <w:cantSplit/>
          <w:trHeight w:val="280"/>
          <w:jc w:val="center"/>
        </w:trPr>
        <w:tc>
          <w:tcPr>
            <w:tcW w:w="1568"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Ταχ.</w:t>
            </w:r>
            <w:r w:rsidRPr="00D61C91">
              <w:rPr>
                <w:rFonts w:ascii="Calibri" w:hAnsi="Calibri" w:cs="Tahoma"/>
                <w:color w:val="002060"/>
                <w:sz w:val="22"/>
                <w:szCs w:val="22"/>
              </w:rPr>
              <w:t xml:space="preserve"> </w:t>
            </w:r>
            <w:r w:rsidRPr="00212468">
              <w:rPr>
                <w:rFonts w:ascii="Calibri" w:hAnsi="Calibri" w:cs="Tahoma"/>
                <w:color w:val="002060"/>
                <w:sz w:val="22"/>
                <w:szCs w:val="22"/>
              </w:rPr>
              <w:t>Κώδικας</w:t>
            </w:r>
          </w:p>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Πληροφορίες</w:t>
            </w:r>
          </w:p>
        </w:tc>
        <w:tc>
          <w:tcPr>
            <w:tcW w:w="306"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w:t>
            </w:r>
          </w:p>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w:t>
            </w:r>
          </w:p>
        </w:tc>
        <w:tc>
          <w:tcPr>
            <w:tcW w:w="3118" w:type="dxa"/>
          </w:tcPr>
          <w:p w:rsidR="00B70E8E" w:rsidRPr="0002524B" w:rsidRDefault="003F02D8" w:rsidP="00A151C0">
            <w:pPr>
              <w:spacing w:line="240" w:lineRule="atLeast"/>
              <w:rPr>
                <w:rFonts w:ascii="Calibri" w:eastAsia="Calibri" w:hAnsi="Calibri" w:cs="Tahoma"/>
                <w:color w:val="002060"/>
                <w:sz w:val="22"/>
                <w:szCs w:val="22"/>
                <w:lang w:eastAsia="en-US"/>
              </w:rPr>
            </w:pPr>
            <w:r w:rsidRPr="0002524B">
              <w:rPr>
                <w:rFonts w:ascii="Calibri" w:eastAsia="Calibri" w:hAnsi="Calibri" w:cs="Tahoma"/>
                <w:color w:val="002060"/>
                <w:sz w:val="22"/>
                <w:szCs w:val="22"/>
                <w:lang w:eastAsia="en-US"/>
              </w:rPr>
              <w:t>101 84 Αθήνα</w:t>
            </w:r>
          </w:p>
          <w:p w:rsidR="00B70E8E" w:rsidRPr="0002524B" w:rsidRDefault="003F02D8" w:rsidP="00A151C0">
            <w:pPr>
              <w:spacing w:line="240" w:lineRule="atLeast"/>
              <w:rPr>
                <w:rFonts w:ascii="Calibri" w:hAnsi="Calibri" w:cs="Tahoma"/>
                <w:color w:val="002060"/>
                <w:sz w:val="22"/>
                <w:szCs w:val="22"/>
              </w:rPr>
            </w:pPr>
            <w:r>
              <w:rPr>
                <w:rFonts w:ascii="Calibri" w:hAnsi="Calibri" w:cs="Tahoma"/>
                <w:color w:val="002060"/>
                <w:sz w:val="22"/>
                <w:szCs w:val="22"/>
              </w:rPr>
              <w:t>Ελένη Σμπόνια</w:t>
            </w:r>
          </w:p>
        </w:tc>
        <w:tc>
          <w:tcPr>
            <w:tcW w:w="1134" w:type="dxa"/>
            <w:vMerge/>
          </w:tcPr>
          <w:p w:rsidR="00B70E8E" w:rsidRPr="00212468" w:rsidRDefault="003F02D8" w:rsidP="00A151C0">
            <w:pPr>
              <w:spacing w:line="240" w:lineRule="atLeast"/>
              <w:jc w:val="left"/>
              <w:rPr>
                <w:rFonts w:ascii="Calibri" w:hAnsi="Calibri" w:cs="Tahoma"/>
                <w:b/>
                <w:color w:val="002060"/>
                <w:sz w:val="22"/>
                <w:szCs w:val="22"/>
              </w:rPr>
            </w:pPr>
          </w:p>
        </w:tc>
        <w:tc>
          <w:tcPr>
            <w:tcW w:w="4936" w:type="dxa"/>
            <w:vMerge/>
          </w:tcPr>
          <w:p w:rsidR="00B70E8E" w:rsidRPr="00212468" w:rsidRDefault="003F02D8" w:rsidP="00A151C0">
            <w:pPr>
              <w:spacing w:line="240" w:lineRule="atLeast"/>
              <w:jc w:val="left"/>
              <w:rPr>
                <w:rFonts w:ascii="Calibri" w:hAnsi="Calibri" w:cs="Tahoma"/>
                <w:b/>
                <w:color w:val="002060"/>
                <w:sz w:val="22"/>
                <w:szCs w:val="22"/>
              </w:rPr>
            </w:pPr>
          </w:p>
        </w:tc>
      </w:tr>
      <w:tr w:rsidR="00A86F44" w:rsidTr="00B70E8E">
        <w:trPr>
          <w:cantSplit/>
          <w:trHeight w:val="280"/>
          <w:jc w:val="center"/>
        </w:trPr>
        <w:tc>
          <w:tcPr>
            <w:tcW w:w="1568"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Τηλέφωνο</w:t>
            </w:r>
          </w:p>
        </w:tc>
        <w:tc>
          <w:tcPr>
            <w:tcW w:w="306"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w:t>
            </w:r>
          </w:p>
        </w:tc>
        <w:tc>
          <w:tcPr>
            <w:tcW w:w="3118" w:type="dxa"/>
          </w:tcPr>
          <w:p w:rsidR="00B70E8E" w:rsidRPr="0002524B" w:rsidRDefault="003F02D8" w:rsidP="00570E03">
            <w:pPr>
              <w:spacing w:line="240" w:lineRule="atLeast"/>
              <w:rPr>
                <w:rFonts w:ascii="Calibri" w:hAnsi="Calibri" w:cs="Tahoma"/>
                <w:color w:val="002060"/>
                <w:sz w:val="22"/>
                <w:szCs w:val="22"/>
              </w:rPr>
            </w:pPr>
            <w:r w:rsidRPr="0002524B">
              <w:rPr>
                <w:rFonts w:ascii="Calibri" w:hAnsi="Calibri" w:cs="Tahoma"/>
                <w:color w:val="002060"/>
                <w:sz w:val="22"/>
                <w:szCs w:val="22"/>
              </w:rPr>
              <w:t>210.33.75.</w:t>
            </w:r>
            <w:r w:rsidRPr="0002524B">
              <w:rPr>
                <w:rFonts w:ascii="Calibri" w:hAnsi="Calibri" w:cs="Tahoma"/>
                <w:color w:val="002060"/>
                <w:sz w:val="22"/>
                <w:szCs w:val="22"/>
              </w:rPr>
              <w:t xml:space="preserve"> </w:t>
            </w:r>
            <w:r>
              <w:rPr>
                <w:rFonts w:ascii="Calibri" w:hAnsi="Calibri" w:cs="Tahoma"/>
                <w:color w:val="002060"/>
                <w:sz w:val="22"/>
                <w:szCs w:val="22"/>
              </w:rPr>
              <w:t>137</w:t>
            </w:r>
          </w:p>
        </w:tc>
        <w:tc>
          <w:tcPr>
            <w:tcW w:w="1134" w:type="dxa"/>
            <w:vMerge/>
          </w:tcPr>
          <w:p w:rsidR="00B70E8E" w:rsidRPr="00212468" w:rsidRDefault="003F02D8" w:rsidP="00A151C0">
            <w:pPr>
              <w:spacing w:line="240" w:lineRule="atLeast"/>
              <w:jc w:val="left"/>
              <w:rPr>
                <w:rFonts w:ascii="Calibri" w:hAnsi="Calibri" w:cs="Tahoma"/>
                <w:b/>
                <w:color w:val="002060"/>
                <w:sz w:val="22"/>
                <w:szCs w:val="22"/>
              </w:rPr>
            </w:pPr>
          </w:p>
        </w:tc>
        <w:tc>
          <w:tcPr>
            <w:tcW w:w="4936" w:type="dxa"/>
            <w:vMerge/>
          </w:tcPr>
          <w:p w:rsidR="00B70E8E" w:rsidRPr="00212468" w:rsidRDefault="003F02D8" w:rsidP="00A151C0">
            <w:pPr>
              <w:spacing w:line="240" w:lineRule="atLeast"/>
              <w:jc w:val="left"/>
              <w:rPr>
                <w:rFonts w:ascii="Calibri" w:hAnsi="Calibri" w:cs="Tahoma"/>
                <w:b/>
                <w:color w:val="002060"/>
                <w:sz w:val="22"/>
                <w:szCs w:val="22"/>
              </w:rPr>
            </w:pPr>
          </w:p>
        </w:tc>
      </w:tr>
      <w:tr w:rsidR="00A86F44" w:rsidTr="00B70E8E">
        <w:trPr>
          <w:cantSplit/>
          <w:trHeight w:val="280"/>
          <w:jc w:val="center"/>
        </w:trPr>
        <w:tc>
          <w:tcPr>
            <w:tcW w:w="1568"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lang w:val="en-US"/>
              </w:rPr>
              <w:t>FAX</w:t>
            </w:r>
          </w:p>
        </w:tc>
        <w:tc>
          <w:tcPr>
            <w:tcW w:w="306"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w:t>
            </w:r>
          </w:p>
        </w:tc>
        <w:tc>
          <w:tcPr>
            <w:tcW w:w="3118" w:type="dxa"/>
          </w:tcPr>
          <w:p w:rsidR="00B70E8E" w:rsidRPr="00212468" w:rsidRDefault="003F02D8" w:rsidP="00A151C0">
            <w:pPr>
              <w:spacing w:line="240" w:lineRule="atLeast"/>
              <w:rPr>
                <w:rFonts w:ascii="Calibri" w:hAnsi="Calibri" w:cs="Tahoma"/>
                <w:color w:val="002060"/>
                <w:sz w:val="22"/>
                <w:szCs w:val="22"/>
              </w:rPr>
            </w:pPr>
            <w:r w:rsidRPr="00212468">
              <w:rPr>
                <w:rFonts w:ascii="Calibri" w:hAnsi="Calibri" w:cs="Tahoma"/>
                <w:color w:val="002060"/>
                <w:sz w:val="22"/>
                <w:szCs w:val="22"/>
              </w:rPr>
              <w:t>210-33.75.990</w:t>
            </w:r>
          </w:p>
        </w:tc>
        <w:tc>
          <w:tcPr>
            <w:tcW w:w="1134" w:type="dxa"/>
            <w:vMerge/>
          </w:tcPr>
          <w:p w:rsidR="00B70E8E" w:rsidRPr="00212468" w:rsidRDefault="003F02D8" w:rsidP="00A151C0">
            <w:pPr>
              <w:spacing w:line="240" w:lineRule="atLeast"/>
              <w:jc w:val="left"/>
              <w:rPr>
                <w:rFonts w:ascii="Calibri" w:hAnsi="Calibri" w:cs="Tahoma"/>
                <w:b/>
                <w:color w:val="002060"/>
                <w:sz w:val="22"/>
                <w:szCs w:val="22"/>
              </w:rPr>
            </w:pPr>
          </w:p>
        </w:tc>
        <w:tc>
          <w:tcPr>
            <w:tcW w:w="4936" w:type="dxa"/>
            <w:vMerge/>
          </w:tcPr>
          <w:p w:rsidR="00B70E8E" w:rsidRPr="00212468" w:rsidRDefault="003F02D8" w:rsidP="00A151C0">
            <w:pPr>
              <w:spacing w:line="240" w:lineRule="atLeast"/>
              <w:jc w:val="left"/>
              <w:rPr>
                <w:rFonts w:ascii="Calibri" w:hAnsi="Calibri" w:cs="Tahoma"/>
                <w:b/>
                <w:color w:val="002060"/>
                <w:sz w:val="22"/>
                <w:szCs w:val="22"/>
              </w:rPr>
            </w:pPr>
          </w:p>
        </w:tc>
      </w:tr>
      <w:tr w:rsidR="00A86F44" w:rsidTr="00B70E8E">
        <w:trPr>
          <w:cantSplit/>
          <w:trHeight w:val="280"/>
          <w:jc w:val="center"/>
        </w:trPr>
        <w:tc>
          <w:tcPr>
            <w:tcW w:w="1568" w:type="dxa"/>
          </w:tcPr>
          <w:p w:rsidR="00B70E8E" w:rsidRDefault="003F02D8" w:rsidP="00AB07E4">
            <w:pPr>
              <w:spacing w:line="240" w:lineRule="atLeast"/>
              <w:jc w:val="left"/>
              <w:rPr>
                <w:rFonts w:ascii="Calibri" w:hAnsi="Calibri" w:cs="Tahoma"/>
                <w:color w:val="002060"/>
                <w:sz w:val="22"/>
                <w:szCs w:val="22"/>
              </w:rPr>
            </w:pPr>
            <w:r w:rsidRPr="00212468">
              <w:rPr>
                <w:rFonts w:ascii="Calibri" w:hAnsi="Calibri" w:cs="Tahoma"/>
                <w:color w:val="002060"/>
                <w:sz w:val="22"/>
                <w:szCs w:val="22"/>
                <w:lang w:val="en-US"/>
              </w:rPr>
              <w:t>E</w:t>
            </w:r>
            <w:r w:rsidRPr="00212468">
              <w:rPr>
                <w:rFonts w:ascii="Calibri" w:hAnsi="Calibri" w:cs="Tahoma"/>
                <w:color w:val="002060"/>
                <w:sz w:val="22"/>
                <w:szCs w:val="22"/>
              </w:rPr>
              <w:t>-</w:t>
            </w:r>
            <w:r w:rsidRPr="00212468">
              <w:rPr>
                <w:rFonts w:ascii="Calibri" w:hAnsi="Calibri" w:cs="Tahoma"/>
                <w:color w:val="002060"/>
                <w:sz w:val="22"/>
                <w:szCs w:val="22"/>
                <w:lang w:val="en-US"/>
              </w:rPr>
              <w:t>mail</w:t>
            </w:r>
          </w:p>
          <w:p w:rsidR="00B70E8E" w:rsidRPr="00212468" w:rsidRDefault="003F02D8" w:rsidP="00A151C0">
            <w:pPr>
              <w:jc w:val="left"/>
              <w:rPr>
                <w:rFonts w:ascii="Calibri" w:hAnsi="Calibri" w:cs="Tahoma"/>
                <w:color w:val="002060"/>
                <w:sz w:val="22"/>
                <w:szCs w:val="22"/>
              </w:rPr>
            </w:pPr>
            <w:r w:rsidRPr="00212468">
              <w:rPr>
                <w:rFonts w:ascii="Calibri" w:hAnsi="Calibri" w:cs="Tahoma"/>
                <w:color w:val="002060"/>
                <w:sz w:val="22"/>
                <w:szCs w:val="22"/>
                <w:lang w:val="en-US"/>
              </w:rPr>
              <w:t>Url</w:t>
            </w:r>
            <w:r w:rsidRPr="00212468">
              <w:rPr>
                <w:rFonts w:ascii="Calibri" w:hAnsi="Calibri" w:cs="Tahoma"/>
                <w:color w:val="002060"/>
                <w:sz w:val="22"/>
                <w:szCs w:val="22"/>
              </w:rPr>
              <w:t xml:space="preserve">                      </w:t>
            </w:r>
          </w:p>
          <w:p w:rsidR="00B70E8E" w:rsidRPr="00212468" w:rsidRDefault="003F02D8" w:rsidP="00A151C0">
            <w:pPr>
              <w:jc w:val="left"/>
              <w:rPr>
                <w:rFonts w:ascii="Calibri" w:hAnsi="Calibri" w:cs="Tahoma"/>
                <w:color w:val="002060"/>
                <w:sz w:val="22"/>
                <w:szCs w:val="22"/>
              </w:rPr>
            </w:pPr>
          </w:p>
        </w:tc>
        <w:tc>
          <w:tcPr>
            <w:tcW w:w="306" w:type="dxa"/>
          </w:tcPr>
          <w:p w:rsidR="00B70E8E" w:rsidRPr="00212468" w:rsidRDefault="003F02D8" w:rsidP="00A151C0">
            <w:pPr>
              <w:spacing w:line="240" w:lineRule="atLeast"/>
              <w:jc w:val="left"/>
              <w:rPr>
                <w:rFonts w:ascii="Calibri" w:hAnsi="Calibri" w:cs="Tahoma"/>
                <w:color w:val="002060"/>
                <w:sz w:val="22"/>
                <w:szCs w:val="22"/>
              </w:rPr>
            </w:pPr>
            <w:r w:rsidRPr="00212468">
              <w:rPr>
                <w:rFonts w:ascii="Calibri" w:hAnsi="Calibri" w:cs="Tahoma"/>
                <w:color w:val="002060"/>
                <w:sz w:val="22"/>
                <w:szCs w:val="22"/>
              </w:rPr>
              <w:t>:</w:t>
            </w:r>
          </w:p>
          <w:p w:rsidR="00B70E8E" w:rsidRPr="00212468" w:rsidRDefault="003F02D8" w:rsidP="00A151C0">
            <w:pPr>
              <w:rPr>
                <w:rFonts w:ascii="Calibri" w:hAnsi="Calibri" w:cs="Tahoma"/>
                <w:color w:val="002060"/>
                <w:sz w:val="22"/>
                <w:szCs w:val="22"/>
              </w:rPr>
            </w:pPr>
            <w:r w:rsidRPr="00212468">
              <w:rPr>
                <w:rFonts w:ascii="Calibri" w:hAnsi="Calibri" w:cs="Tahoma"/>
                <w:color w:val="002060"/>
                <w:sz w:val="22"/>
                <w:szCs w:val="22"/>
              </w:rPr>
              <w:t>:</w:t>
            </w:r>
          </w:p>
        </w:tc>
        <w:tc>
          <w:tcPr>
            <w:tcW w:w="3118" w:type="dxa"/>
          </w:tcPr>
          <w:p w:rsidR="00570E03" w:rsidRPr="0002524B" w:rsidRDefault="003F02D8" w:rsidP="00570E03">
            <w:pPr>
              <w:spacing w:line="240" w:lineRule="atLeast"/>
              <w:jc w:val="left"/>
              <w:rPr>
                <w:rFonts w:ascii="Calibri" w:hAnsi="Calibri" w:cs="Tahoma"/>
                <w:color w:val="0000FF"/>
                <w:sz w:val="22"/>
                <w:szCs w:val="22"/>
              </w:rPr>
            </w:pPr>
            <w:r w:rsidRPr="00212468">
              <w:rPr>
                <w:rFonts w:ascii="Calibri" w:hAnsi="Calibri" w:cs="Tahoma"/>
                <w:color w:val="002060"/>
                <w:sz w:val="22"/>
                <w:szCs w:val="22"/>
              </w:rPr>
              <w:t xml:space="preserve"> </w:t>
            </w:r>
            <w:hyperlink r:id="rId9" w:history="1">
              <w:r w:rsidRPr="00FA5DF8">
                <w:rPr>
                  <w:rStyle w:val="-"/>
                  <w:rFonts w:ascii="Calibri" w:hAnsi="Calibri"/>
                  <w:lang w:eastAsia="el-GR"/>
                </w:rPr>
                <w:t>e</w:t>
              </w:r>
              <w:r w:rsidRPr="00FA5DF8">
                <w:rPr>
                  <w:rStyle w:val="-"/>
                  <w:rFonts w:ascii="Calibri" w:hAnsi="Calibri"/>
                  <w:lang w:val="el-GR" w:eastAsia="el-GR"/>
                </w:rPr>
                <w:t>.</w:t>
              </w:r>
              <w:r w:rsidRPr="00FA5DF8">
                <w:rPr>
                  <w:rStyle w:val="-"/>
                  <w:rFonts w:ascii="Calibri" w:hAnsi="Calibri"/>
                  <w:lang w:eastAsia="el-GR"/>
                </w:rPr>
                <w:t>smponia</w:t>
              </w:r>
              <w:r w:rsidRPr="00FA5DF8">
                <w:rPr>
                  <w:rStyle w:val="-"/>
                  <w:rFonts w:ascii="Calibri" w:hAnsi="Calibri"/>
                  <w:lang w:val="el-GR" w:eastAsia="el-GR"/>
                </w:rPr>
                <w:t>@</w:t>
              </w:r>
              <w:r w:rsidRPr="00FA5DF8">
                <w:rPr>
                  <w:rStyle w:val="-"/>
                  <w:rFonts w:ascii="Calibri" w:hAnsi="Calibri"/>
                  <w:lang w:eastAsia="el-GR"/>
                </w:rPr>
                <w:t>aade</w:t>
              </w:r>
              <w:r w:rsidRPr="00FA5DF8">
                <w:rPr>
                  <w:rStyle w:val="-"/>
                  <w:rFonts w:ascii="Calibri" w:hAnsi="Calibri"/>
                  <w:lang w:val="el-GR" w:eastAsia="el-GR"/>
                </w:rPr>
                <w:t>.</w:t>
              </w:r>
              <w:r w:rsidRPr="00FA5DF8">
                <w:rPr>
                  <w:rStyle w:val="-"/>
                  <w:rFonts w:ascii="Calibri" w:hAnsi="Calibri"/>
                  <w:lang w:eastAsia="el-GR"/>
                </w:rPr>
                <w:t>gr</w:t>
              </w:r>
            </w:hyperlink>
            <w:r w:rsidRPr="00B510BA">
              <w:rPr>
                <w:rFonts w:ascii="Calibri" w:hAnsi="Calibri" w:cs="Tahoma"/>
                <w:color w:val="0000FF"/>
                <w:sz w:val="22"/>
                <w:szCs w:val="22"/>
              </w:rPr>
              <w:t xml:space="preserve"> </w:t>
            </w:r>
          </w:p>
          <w:p w:rsidR="00B70E8E" w:rsidRPr="00D61C91" w:rsidRDefault="003F02D8" w:rsidP="00A151C0">
            <w:pPr>
              <w:spacing w:line="240" w:lineRule="atLeast"/>
              <w:jc w:val="left"/>
              <w:rPr>
                <w:rStyle w:val="-"/>
                <w:rFonts w:ascii="Calibri" w:hAnsi="Calibri"/>
                <w:lang w:val="el-GR" w:eastAsia="el-GR"/>
              </w:rPr>
            </w:pPr>
            <w:r w:rsidRPr="00514A30">
              <w:rPr>
                <w:rStyle w:val="-"/>
                <w:rFonts w:ascii="Calibri" w:hAnsi="Calibri"/>
                <w:lang w:eastAsia="el-GR"/>
              </w:rPr>
              <w:t>www</w:t>
            </w:r>
            <w:r w:rsidRPr="00D61C91">
              <w:rPr>
                <w:rStyle w:val="-"/>
                <w:rFonts w:ascii="Calibri" w:hAnsi="Calibri"/>
                <w:lang w:val="el-GR" w:eastAsia="el-GR"/>
              </w:rPr>
              <w:t>.</w:t>
            </w:r>
            <w:r w:rsidRPr="00514A30">
              <w:rPr>
                <w:rStyle w:val="-"/>
                <w:rFonts w:ascii="Calibri" w:hAnsi="Calibri"/>
                <w:lang w:eastAsia="el-GR"/>
              </w:rPr>
              <w:t>aade</w:t>
            </w:r>
            <w:r w:rsidRPr="00D61C91">
              <w:rPr>
                <w:rStyle w:val="-"/>
                <w:rFonts w:ascii="Calibri" w:hAnsi="Calibri"/>
                <w:lang w:val="el-GR" w:eastAsia="el-GR"/>
              </w:rPr>
              <w:t>.</w:t>
            </w:r>
            <w:r w:rsidRPr="00514A30">
              <w:rPr>
                <w:rStyle w:val="-"/>
                <w:rFonts w:ascii="Calibri" w:hAnsi="Calibri"/>
                <w:lang w:eastAsia="el-GR"/>
              </w:rPr>
              <w:t>gr</w:t>
            </w:r>
          </w:p>
          <w:p w:rsidR="00B70E8E" w:rsidRPr="00212468" w:rsidRDefault="003F02D8" w:rsidP="00A151C0">
            <w:pPr>
              <w:spacing w:line="240" w:lineRule="atLeast"/>
              <w:jc w:val="left"/>
              <w:rPr>
                <w:rFonts w:ascii="Calibri" w:hAnsi="Calibri" w:cs="Tahoma"/>
                <w:b/>
                <w:color w:val="002060"/>
                <w:sz w:val="22"/>
                <w:szCs w:val="22"/>
              </w:rPr>
            </w:pPr>
          </w:p>
        </w:tc>
        <w:tc>
          <w:tcPr>
            <w:tcW w:w="1134" w:type="dxa"/>
            <w:vMerge/>
          </w:tcPr>
          <w:p w:rsidR="00B70E8E" w:rsidRPr="00212468" w:rsidRDefault="003F02D8" w:rsidP="00A151C0">
            <w:pPr>
              <w:spacing w:line="240" w:lineRule="atLeast"/>
              <w:jc w:val="left"/>
              <w:rPr>
                <w:rFonts w:ascii="Calibri" w:hAnsi="Calibri" w:cs="Tahoma"/>
                <w:b/>
                <w:color w:val="002060"/>
                <w:sz w:val="22"/>
                <w:szCs w:val="22"/>
              </w:rPr>
            </w:pPr>
          </w:p>
        </w:tc>
        <w:tc>
          <w:tcPr>
            <w:tcW w:w="4936" w:type="dxa"/>
            <w:vMerge/>
          </w:tcPr>
          <w:p w:rsidR="00B70E8E" w:rsidRPr="00212468" w:rsidRDefault="003F02D8" w:rsidP="00A151C0">
            <w:pPr>
              <w:spacing w:line="240" w:lineRule="atLeast"/>
              <w:jc w:val="left"/>
              <w:rPr>
                <w:rFonts w:ascii="Calibri" w:hAnsi="Calibri" w:cs="Tahoma"/>
                <w:b/>
                <w:color w:val="002060"/>
                <w:sz w:val="22"/>
                <w:szCs w:val="22"/>
              </w:rPr>
            </w:pPr>
          </w:p>
        </w:tc>
      </w:tr>
    </w:tbl>
    <w:p w:rsidR="00276D92" w:rsidRDefault="003F02D8" w:rsidP="0020133D">
      <w:pPr>
        <w:pStyle w:val="Default"/>
        <w:spacing w:line="276" w:lineRule="auto"/>
        <w:ind w:right="-482"/>
        <w:jc w:val="both"/>
        <w:rPr>
          <w:b/>
          <w:color w:val="002060"/>
          <w:sz w:val="22"/>
          <w:szCs w:val="22"/>
          <w:u w:val="single"/>
        </w:rPr>
      </w:pPr>
    </w:p>
    <w:p w:rsidR="00732A26" w:rsidRPr="00BE45D6" w:rsidRDefault="003F02D8" w:rsidP="00583334">
      <w:pPr>
        <w:pStyle w:val="Default"/>
        <w:spacing w:line="360" w:lineRule="auto"/>
        <w:ind w:right="-482"/>
        <w:jc w:val="both"/>
        <w:rPr>
          <w:rFonts w:asciiTheme="minorHAnsi" w:hAnsiTheme="minorHAnsi"/>
          <w:b/>
          <w:color w:val="1F497D"/>
          <w:sz w:val="22"/>
          <w:szCs w:val="22"/>
        </w:rPr>
      </w:pPr>
      <w:r w:rsidRPr="00BE45D6">
        <w:rPr>
          <w:rFonts w:asciiTheme="minorHAnsi" w:hAnsiTheme="minorHAnsi"/>
          <w:b/>
          <w:color w:val="1F497D"/>
          <w:sz w:val="22"/>
          <w:szCs w:val="22"/>
          <w:u w:val="single"/>
        </w:rPr>
        <w:t>ΘΕΜΑ:</w:t>
      </w:r>
      <w:r w:rsidRPr="00BE45D6">
        <w:rPr>
          <w:rFonts w:asciiTheme="minorHAnsi" w:hAnsiTheme="minorHAnsi"/>
          <w:color w:val="1F497D"/>
          <w:sz w:val="22"/>
          <w:szCs w:val="22"/>
        </w:rPr>
        <w:t xml:space="preserve"> </w:t>
      </w:r>
      <w:r w:rsidRPr="00BE45D6">
        <w:rPr>
          <w:rFonts w:asciiTheme="minorHAnsi" w:hAnsiTheme="minorHAnsi"/>
          <w:b/>
          <w:color w:val="1F497D"/>
          <w:sz w:val="22"/>
          <w:szCs w:val="22"/>
        </w:rPr>
        <w:t>«Πρόσκληση εκδήλωσης ενδιαφέροντος για την υποβολ</w:t>
      </w:r>
      <w:r w:rsidRPr="00BE45D6">
        <w:rPr>
          <w:rFonts w:asciiTheme="minorHAnsi" w:hAnsiTheme="minorHAnsi"/>
          <w:b/>
          <w:color w:val="1F497D"/>
          <w:sz w:val="22"/>
          <w:szCs w:val="22"/>
        </w:rPr>
        <w:t>ή υποψηφιοτήτων</w:t>
      </w:r>
      <w:r w:rsidRPr="00BE45D6">
        <w:rPr>
          <w:rFonts w:asciiTheme="minorHAnsi" w:hAnsiTheme="minorHAnsi"/>
          <w:b/>
          <w:color w:val="1F497D"/>
          <w:sz w:val="22"/>
          <w:szCs w:val="22"/>
        </w:rPr>
        <w:t xml:space="preserve"> πλήρωση</w:t>
      </w:r>
      <w:r w:rsidRPr="00BE45D6">
        <w:rPr>
          <w:rFonts w:asciiTheme="minorHAnsi" w:hAnsiTheme="minorHAnsi"/>
          <w:b/>
          <w:color w:val="1F497D"/>
          <w:sz w:val="22"/>
          <w:szCs w:val="22"/>
        </w:rPr>
        <w:t xml:space="preserve">ς </w:t>
      </w:r>
      <w:r w:rsidRPr="00BE45D6">
        <w:rPr>
          <w:rFonts w:asciiTheme="minorHAnsi" w:hAnsiTheme="minorHAnsi"/>
          <w:b/>
          <w:color w:val="1F497D"/>
          <w:sz w:val="22"/>
          <w:szCs w:val="22"/>
        </w:rPr>
        <w:t>θ</w:t>
      </w:r>
      <w:r w:rsidRPr="00BE45D6">
        <w:rPr>
          <w:rFonts w:asciiTheme="minorHAnsi" w:hAnsiTheme="minorHAnsi"/>
          <w:b/>
          <w:color w:val="1F497D"/>
          <w:sz w:val="22"/>
          <w:szCs w:val="22"/>
        </w:rPr>
        <w:t xml:space="preserve">έσης </w:t>
      </w:r>
      <w:r w:rsidRPr="00BE45D6">
        <w:rPr>
          <w:rFonts w:asciiTheme="minorHAnsi" w:hAnsiTheme="minorHAnsi"/>
          <w:b/>
          <w:color w:val="1F497D"/>
          <w:sz w:val="22"/>
          <w:szCs w:val="22"/>
        </w:rPr>
        <w:t xml:space="preserve">του </w:t>
      </w:r>
      <w:r w:rsidRPr="00BE45D6">
        <w:rPr>
          <w:rFonts w:asciiTheme="minorHAnsi" w:hAnsiTheme="minorHAnsi"/>
          <w:b/>
          <w:color w:val="1F497D"/>
          <w:sz w:val="22"/>
          <w:szCs w:val="22"/>
        </w:rPr>
        <w:t>Προϊστα</w:t>
      </w:r>
      <w:r w:rsidRPr="00BE45D6">
        <w:rPr>
          <w:rFonts w:asciiTheme="minorHAnsi" w:hAnsiTheme="minorHAnsi"/>
          <w:b/>
          <w:color w:val="1F497D"/>
          <w:sz w:val="22"/>
          <w:szCs w:val="22"/>
        </w:rPr>
        <w:t>μέν</w:t>
      </w:r>
      <w:r w:rsidRPr="00BE45D6">
        <w:rPr>
          <w:rFonts w:asciiTheme="minorHAnsi" w:hAnsiTheme="minorHAnsi"/>
          <w:b/>
          <w:color w:val="1F497D"/>
          <w:sz w:val="22"/>
          <w:szCs w:val="22"/>
        </w:rPr>
        <w:t>ου</w:t>
      </w:r>
      <w:r w:rsidRPr="00BE45D6">
        <w:rPr>
          <w:rFonts w:asciiTheme="minorHAnsi" w:hAnsiTheme="minorHAnsi"/>
          <w:b/>
          <w:color w:val="1F497D"/>
          <w:sz w:val="22"/>
          <w:szCs w:val="22"/>
        </w:rPr>
        <w:t xml:space="preserve"> </w:t>
      </w:r>
      <w:r w:rsidRPr="00BE45D6">
        <w:rPr>
          <w:rFonts w:asciiTheme="minorHAnsi" w:hAnsiTheme="minorHAnsi"/>
          <w:b/>
          <w:bCs/>
          <w:color w:val="1F497D"/>
          <w:sz w:val="22"/>
          <w:szCs w:val="22"/>
        </w:rPr>
        <w:t xml:space="preserve">της Υποδιεύθυνσης Α΄ – Προληπτικών Ελέγχων, με έδρα την Τρίπολη της </w:t>
      </w:r>
      <w:r w:rsidRPr="00BE45D6">
        <w:rPr>
          <w:rFonts w:asciiTheme="minorHAnsi" w:hAnsiTheme="minorHAnsi"/>
          <w:b/>
          <w:bCs/>
          <w:color w:val="1F497D"/>
          <w:sz w:val="22"/>
          <w:szCs w:val="22"/>
        </w:rPr>
        <w:t>Υπηρεσίας Ερευνών και Διασφάλισης Δημοσίων Εσόδων Πάτρας (Υ.Ε.Δ.Δ.Ε. Πάτρας) της Ανεξάρτητης Αρχής Δημοσίων Εσόδων (Α.Α.Δ.Ε.)».</w:t>
      </w:r>
    </w:p>
    <w:p w:rsidR="00DE1396" w:rsidRPr="00BE45D6" w:rsidRDefault="003F02D8" w:rsidP="00583334">
      <w:pPr>
        <w:pStyle w:val="Default"/>
        <w:spacing w:line="360" w:lineRule="auto"/>
        <w:ind w:right="-482"/>
        <w:jc w:val="both"/>
        <w:rPr>
          <w:rFonts w:asciiTheme="minorHAnsi" w:hAnsiTheme="minorHAnsi"/>
          <w:color w:val="002060"/>
          <w:sz w:val="22"/>
          <w:szCs w:val="22"/>
        </w:rPr>
      </w:pPr>
    </w:p>
    <w:p w:rsidR="004B6438" w:rsidRPr="00BE45D6" w:rsidRDefault="003F02D8" w:rsidP="00331A3E">
      <w:pPr>
        <w:tabs>
          <w:tab w:val="left" w:pos="0"/>
        </w:tabs>
        <w:spacing w:line="276" w:lineRule="auto"/>
        <w:ind w:right="-483"/>
        <w:rPr>
          <w:rFonts w:asciiTheme="minorHAnsi" w:hAnsiTheme="minorHAnsi"/>
          <w:color w:val="002060"/>
          <w:sz w:val="22"/>
          <w:szCs w:val="22"/>
        </w:rPr>
      </w:pPr>
      <w:r w:rsidRPr="00BE45D6">
        <w:rPr>
          <w:rFonts w:asciiTheme="minorHAnsi" w:hAnsiTheme="minorHAnsi"/>
          <w:color w:val="002060"/>
          <w:sz w:val="22"/>
          <w:szCs w:val="22"/>
        </w:rPr>
        <w:tab/>
        <w:t>Αναφορικά</w:t>
      </w:r>
      <w:r w:rsidRPr="00BE45D6">
        <w:rPr>
          <w:rFonts w:asciiTheme="minorHAnsi" w:hAnsiTheme="minorHAnsi"/>
          <w:color w:val="002060"/>
          <w:sz w:val="22"/>
          <w:szCs w:val="22"/>
        </w:rPr>
        <w:t xml:space="preserve"> με το αντικείμενο του θέματος και σύμφωνα </w:t>
      </w:r>
      <w:r w:rsidRPr="00BE45D6">
        <w:rPr>
          <w:rFonts w:asciiTheme="minorHAnsi" w:hAnsiTheme="minorHAnsi"/>
          <w:color w:val="002060"/>
          <w:sz w:val="22"/>
          <w:szCs w:val="22"/>
        </w:rPr>
        <w:t>με τις διατάξεις</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του Κεφαλαίου Α΄ «</w:t>
      </w:r>
      <w:r w:rsidRPr="00BE45D6">
        <w:rPr>
          <w:rFonts w:asciiTheme="minorHAnsi" w:hAnsiTheme="minorHAnsi"/>
          <w:i/>
          <w:color w:val="002060"/>
          <w:sz w:val="22"/>
          <w:szCs w:val="22"/>
        </w:rPr>
        <w:t>Σύσταση Ανεξάρτητης Αρχής Δημοσίων Εσόδ</w:t>
      </w:r>
      <w:r w:rsidRPr="00BE45D6">
        <w:rPr>
          <w:rFonts w:asciiTheme="minorHAnsi" w:hAnsiTheme="minorHAnsi"/>
          <w:i/>
          <w:color w:val="002060"/>
          <w:sz w:val="22"/>
          <w:szCs w:val="22"/>
        </w:rPr>
        <w:t xml:space="preserve">ων» </w:t>
      </w:r>
      <w:r w:rsidRPr="00BE45D6">
        <w:rPr>
          <w:rFonts w:asciiTheme="minorHAnsi" w:hAnsiTheme="minorHAnsi"/>
          <w:color w:val="002060"/>
          <w:sz w:val="22"/>
          <w:szCs w:val="22"/>
        </w:rPr>
        <w:t>του ν.4389/2016 (Α΄94) «</w:t>
      </w:r>
      <w:r w:rsidRPr="00BE45D6">
        <w:rPr>
          <w:rFonts w:asciiTheme="minorHAnsi" w:hAnsiTheme="minorHAnsi"/>
          <w:i/>
          <w:color w:val="002060"/>
          <w:sz w:val="22"/>
          <w:szCs w:val="22"/>
        </w:rPr>
        <w:t xml:space="preserve">Επείγουσες </w:t>
      </w:r>
      <w:r w:rsidRPr="00BE45D6">
        <w:rPr>
          <w:rFonts w:asciiTheme="minorHAnsi" w:hAnsiTheme="minorHAnsi"/>
          <w:i/>
          <w:color w:val="002060"/>
          <w:sz w:val="22"/>
          <w:szCs w:val="22"/>
        </w:rPr>
        <w:t xml:space="preserve">διατάξεις για την εφαρμογή της συμφωνίας δημοσιονομικών στόχων και διαρθρωτικών μεταρρυθμίσεων και άλλες διατάξεις» </w:t>
      </w:r>
      <w:r w:rsidRPr="00BE45D6">
        <w:rPr>
          <w:rFonts w:asciiTheme="minorHAnsi" w:hAnsiTheme="minorHAnsi"/>
          <w:color w:val="002060"/>
          <w:sz w:val="22"/>
          <w:szCs w:val="22"/>
        </w:rPr>
        <w:t>και ειδικότερ</w:t>
      </w:r>
      <w:r w:rsidRPr="00BE45D6">
        <w:rPr>
          <w:rFonts w:asciiTheme="minorHAnsi" w:hAnsiTheme="minorHAnsi"/>
          <w:color w:val="002060"/>
          <w:sz w:val="22"/>
          <w:szCs w:val="22"/>
        </w:rPr>
        <w:t xml:space="preserve">α των άρθρων </w:t>
      </w:r>
      <w:r w:rsidRPr="00BE45D6">
        <w:rPr>
          <w:rFonts w:asciiTheme="minorHAnsi" w:hAnsiTheme="minorHAnsi"/>
          <w:color w:val="002060"/>
          <w:sz w:val="22"/>
          <w:szCs w:val="22"/>
        </w:rPr>
        <w:t>14, 17, 26, 27, 38 και 41</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 xml:space="preserve">αυτού, όπως έχουν τροποποιηθεί και ισχύουν, </w:t>
      </w:r>
      <w:r w:rsidRPr="00BE45D6">
        <w:rPr>
          <w:rFonts w:asciiTheme="minorHAnsi" w:hAnsiTheme="minorHAnsi"/>
          <w:color w:val="002060"/>
          <w:sz w:val="22"/>
          <w:szCs w:val="22"/>
        </w:rPr>
        <w:t xml:space="preserve">εκδίδουμε Πρόσκληση εκδήλωσης ενδιαφέροντος για την επιλογή και τοποθέτηση </w:t>
      </w:r>
      <w:r w:rsidRPr="00BE45D6">
        <w:rPr>
          <w:rFonts w:asciiTheme="minorHAnsi" w:hAnsiTheme="minorHAnsi"/>
          <w:color w:val="002060"/>
          <w:sz w:val="22"/>
          <w:szCs w:val="22"/>
        </w:rPr>
        <w:t>Πρ</w:t>
      </w:r>
      <w:r w:rsidRPr="00BE45D6">
        <w:rPr>
          <w:rFonts w:asciiTheme="minorHAnsi" w:hAnsiTheme="minorHAnsi"/>
          <w:color w:val="002060"/>
          <w:sz w:val="22"/>
          <w:szCs w:val="22"/>
        </w:rPr>
        <w:t>οϊσταμέν</w:t>
      </w:r>
      <w:r w:rsidRPr="00BE45D6">
        <w:rPr>
          <w:rFonts w:asciiTheme="minorHAnsi" w:hAnsiTheme="minorHAnsi"/>
          <w:color w:val="002060"/>
          <w:sz w:val="22"/>
          <w:szCs w:val="22"/>
        </w:rPr>
        <w:t>ου</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οργανικής</w:t>
      </w:r>
      <w:r w:rsidRPr="00BE45D6">
        <w:rPr>
          <w:rFonts w:asciiTheme="minorHAnsi" w:hAnsiTheme="minorHAnsi"/>
          <w:color w:val="002060"/>
          <w:sz w:val="22"/>
          <w:szCs w:val="22"/>
        </w:rPr>
        <w:t xml:space="preserve"> μονάδ</w:t>
      </w:r>
      <w:r w:rsidRPr="00BE45D6">
        <w:rPr>
          <w:rFonts w:asciiTheme="minorHAnsi" w:hAnsiTheme="minorHAnsi"/>
          <w:color w:val="002060"/>
          <w:sz w:val="22"/>
          <w:szCs w:val="22"/>
        </w:rPr>
        <w:t>ας</w:t>
      </w:r>
      <w:r w:rsidRPr="00BE45D6">
        <w:rPr>
          <w:rFonts w:asciiTheme="minorHAnsi" w:hAnsiTheme="minorHAnsi"/>
          <w:color w:val="002060"/>
          <w:sz w:val="22"/>
          <w:szCs w:val="22"/>
        </w:rPr>
        <w:t xml:space="preserve"> επιπέδου </w:t>
      </w:r>
      <w:r w:rsidRPr="00BE45D6">
        <w:rPr>
          <w:rFonts w:asciiTheme="minorHAnsi" w:hAnsiTheme="minorHAnsi"/>
          <w:color w:val="002060"/>
          <w:sz w:val="22"/>
          <w:szCs w:val="22"/>
        </w:rPr>
        <w:t>Υποδ</w:t>
      </w:r>
      <w:r w:rsidRPr="00BE45D6">
        <w:rPr>
          <w:rFonts w:asciiTheme="minorHAnsi" w:hAnsiTheme="minorHAnsi"/>
          <w:color w:val="002060"/>
          <w:sz w:val="22"/>
          <w:szCs w:val="22"/>
        </w:rPr>
        <w:t>ιεύθυνσης</w:t>
      </w:r>
      <w:r w:rsidRPr="00BE45D6">
        <w:rPr>
          <w:rFonts w:asciiTheme="minorHAnsi" w:hAnsiTheme="minorHAnsi" w:cs="Tahoma"/>
          <w:color w:val="002060"/>
          <w:sz w:val="22"/>
          <w:szCs w:val="22"/>
        </w:rPr>
        <w:t xml:space="preserve"> </w:t>
      </w:r>
      <w:r w:rsidRPr="00BE45D6">
        <w:rPr>
          <w:rFonts w:asciiTheme="minorHAnsi" w:hAnsiTheme="minorHAnsi"/>
          <w:color w:val="002060"/>
          <w:sz w:val="22"/>
          <w:szCs w:val="22"/>
        </w:rPr>
        <w:t>της</w:t>
      </w:r>
      <w:r w:rsidRPr="00BE45D6">
        <w:rPr>
          <w:rFonts w:asciiTheme="minorHAnsi" w:eastAsia="SimSun" w:hAnsiTheme="minorHAnsi"/>
          <w:b/>
          <w:bCs/>
          <w:sz w:val="22"/>
          <w:szCs w:val="22"/>
        </w:rPr>
        <w:t xml:space="preserve"> </w:t>
      </w:r>
      <w:r w:rsidRPr="00BE45D6">
        <w:rPr>
          <w:rFonts w:asciiTheme="minorHAnsi" w:hAnsiTheme="minorHAnsi"/>
          <w:b/>
          <w:bCs/>
          <w:color w:val="002060"/>
          <w:sz w:val="22"/>
          <w:szCs w:val="22"/>
        </w:rPr>
        <w:t xml:space="preserve"> Υπηρεσίας Ερευνών και Διασφάλισης Δημοσίων Εσόδων Πάτρας (Υ.Ε.Δ.Δ.Ε. Πάτρας)</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ως ακολούθως:</w:t>
      </w:r>
    </w:p>
    <w:p w:rsidR="00E94FF8" w:rsidRPr="00BE45D6" w:rsidRDefault="003F02D8" w:rsidP="00331A3E">
      <w:pPr>
        <w:tabs>
          <w:tab w:val="left" w:pos="0"/>
        </w:tabs>
        <w:spacing w:line="276" w:lineRule="auto"/>
        <w:ind w:right="-483"/>
        <w:rPr>
          <w:rFonts w:asciiTheme="minorHAnsi" w:hAnsiTheme="minorHAnsi"/>
          <w:color w:val="002060"/>
          <w:sz w:val="22"/>
          <w:szCs w:val="22"/>
        </w:rPr>
      </w:pPr>
    </w:p>
    <w:tbl>
      <w:tblPr>
        <w:tblW w:w="96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6267"/>
        <w:gridCol w:w="2706"/>
      </w:tblGrid>
      <w:tr w:rsidR="00A86F44" w:rsidRPr="00BE45D6" w:rsidTr="00AB7F55">
        <w:trPr>
          <w:trHeight w:val="289"/>
        </w:trPr>
        <w:tc>
          <w:tcPr>
            <w:tcW w:w="9685" w:type="dxa"/>
            <w:gridSpan w:val="3"/>
          </w:tcPr>
          <w:p w:rsidR="0078306F" w:rsidRPr="00BE45D6" w:rsidRDefault="003F02D8" w:rsidP="00732A26">
            <w:pPr>
              <w:tabs>
                <w:tab w:val="left" w:pos="0"/>
              </w:tabs>
              <w:spacing w:line="276" w:lineRule="auto"/>
              <w:ind w:right="-483"/>
              <w:jc w:val="center"/>
              <w:rPr>
                <w:rFonts w:asciiTheme="minorHAnsi" w:hAnsiTheme="minorHAnsi"/>
                <w:b/>
                <w:sz w:val="22"/>
                <w:szCs w:val="22"/>
              </w:rPr>
            </w:pPr>
            <w:r w:rsidRPr="00BE45D6">
              <w:rPr>
                <w:rFonts w:asciiTheme="minorHAnsi" w:eastAsia="SimSun" w:hAnsiTheme="minorHAnsi" w:cs="Verdana"/>
                <w:b/>
                <w:sz w:val="22"/>
                <w:szCs w:val="22"/>
              </w:rPr>
              <w:t xml:space="preserve">Περιφερειακές Υπηρεσίες που </w:t>
            </w:r>
            <w:r w:rsidRPr="00BE45D6">
              <w:rPr>
                <w:rFonts w:asciiTheme="minorHAnsi" w:eastAsia="SimSun" w:hAnsiTheme="minorHAnsi" w:cs="Verdana"/>
                <w:b/>
                <w:sz w:val="22"/>
                <w:szCs w:val="22"/>
              </w:rPr>
              <w:t>υπάγονται απευθείας στον Διοικητή</w:t>
            </w:r>
          </w:p>
        </w:tc>
      </w:tr>
      <w:tr w:rsidR="00A86F44" w:rsidRPr="00BE45D6" w:rsidTr="00AB7F55">
        <w:trPr>
          <w:trHeight w:val="289"/>
        </w:trPr>
        <w:tc>
          <w:tcPr>
            <w:tcW w:w="712" w:type="dxa"/>
          </w:tcPr>
          <w:p w:rsidR="0078306F" w:rsidRPr="00BE45D6" w:rsidRDefault="003F02D8" w:rsidP="00D07399">
            <w:pPr>
              <w:tabs>
                <w:tab w:val="left" w:pos="0"/>
              </w:tabs>
              <w:spacing w:line="276" w:lineRule="auto"/>
              <w:ind w:right="-483"/>
              <w:jc w:val="left"/>
              <w:rPr>
                <w:rFonts w:asciiTheme="minorHAnsi" w:hAnsiTheme="minorHAnsi"/>
                <w:b/>
                <w:sz w:val="22"/>
                <w:szCs w:val="22"/>
              </w:rPr>
            </w:pPr>
            <w:r w:rsidRPr="00BE45D6">
              <w:rPr>
                <w:rFonts w:asciiTheme="minorHAnsi" w:hAnsiTheme="minorHAnsi"/>
                <w:b/>
                <w:sz w:val="22"/>
                <w:szCs w:val="22"/>
              </w:rPr>
              <w:t>Α/Α</w:t>
            </w:r>
          </w:p>
        </w:tc>
        <w:tc>
          <w:tcPr>
            <w:tcW w:w="6267" w:type="dxa"/>
          </w:tcPr>
          <w:p w:rsidR="0078306F" w:rsidRPr="00BE45D6" w:rsidRDefault="003F02D8" w:rsidP="001365F3">
            <w:pPr>
              <w:tabs>
                <w:tab w:val="left" w:pos="0"/>
              </w:tabs>
              <w:spacing w:line="276" w:lineRule="auto"/>
              <w:ind w:right="-483"/>
              <w:jc w:val="center"/>
              <w:rPr>
                <w:rFonts w:asciiTheme="minorHAnsi" w:hAnsiTheme="minorHAnsi"/>
                <w:b/>
                <w:sz w:val="22"/>
                <w:szCs w:val="22"/>
              </w:rPr>
            </w:pPr>
            <w:r w:rsidRPr="00BE45D6">
              <w:rPr>
                <w:rFonts w:asciiTheme="minorHAnsi" w:hAnsiTheme="minorHAnsi"/>
                <w:b/>
                <w:sz w:val="22"/>
                <w:szCs w:val="22"/>
              </w:rPr>
              <w:t>Προκηρυσσόμεν</w:t>
            </w:r>
            <w:r w:rsidRPr="00BE45D6">
              <w:rPr>
                <w:rFonts w:asciiTheme="minorHAnsi" w:hAnsiTheme="minorHAnsi"/>
                <w:b/>
                <w:sz w:val="22"/>
                <w:szCs w:val="22"/>
              </w:rPr>
              <w:t>η</w:t>
            </w:r>
            <w:r w:rsidRPr="00BE45D6">
              <w:rPr>
                <w:rFonts w:asciiTheme="minorHAnsi" w:hAnsiTheme="minorHAnsi"/>
                <w:b/>
                <w:sz w:val="22"/>
                <w:szCs w:val="22"/>
              </w:rPr>
              <w:t xml:space="preserve"> θέσ</w:t>
            </w:r>
            <w:r w:rsidRPr="00BE45D6">
              <w:rPr>
                <w:rFonts w:asciiTheme="minorHAnsi" w:hAnsiTheme="minorHAnsi"/>
                <w:b/>
                <w:sz w:val="22"/>
                <w:szCs w:val="22"/>
              </w:rPr>
              <w:t>η</w:t>
            </w:r>
            <w:r w:rsidRPr="00BE45D6">
              <w:rPr>
                <w:rFonts w:asciiTheme="minorHAnsi" w:hAnsiTheme="minorHAnsi"/>
                <w:b/>
                <w:sz w:val="22"/>
                <w:szCs w:val="22"/>
              </w:rPr>
              <w:t>-οργανικ</w:t>
            </w:r>
            <w:r w:rsidRPr="00BE45D6">
              <w:rPr>
                <w:rFonts w:asciiTheme="minorHAnsi" w:hAnsiTheme="minorHAnsi"/>
                <w:b/>
                <w:sz w:val="22"/>
                <w:szCs w:val="22"/>
              </w:rPr>
              <w:t>ή</w:t>
            </w:r>
            <w:r w:rsidRPr="00BE45D6">
              <w:rPr>
                <w:rFonts w:asciiTheme="minorHAnsi" w:hAnsiTheme="minorHAnsi"/>
                <w:b/>
                <w:sz w:val="22"/>
                <w:szCs w:val="22"/>
              </w:rPr>
              <w:t xml:space="preserve"> μονάδ</w:t>
            </w:r>
            <w:r w:rsidRPr="00BE45D6">
              <w:rPr>
                <w:rFonts w:asciiTheme="minorHAnsi" w:hAnsiTheme="minorHAnsi"/>
                <w:b/>
                <w:sz w:val="22"/>
                <w:szCs w:val="22"/>
              </w:rPr>
              <w:t>α</w:t>
            </w:r>
          </w:p>
        </w:tc>
        <w:tc>
          <w:tcPr>
            <w:tcW w:w="2706" w:type="dxa"/>
          </w:tcPr>
          <w:p w:rsidR="0078306F" w:rsidRPr="00BE45D6" w:rsidRDefault="003F02D8" w:rsidP="00D07399">
            <w:pPr>
              <w:tabs>
                <w:tab w:val="left" w:pos="0"/>
              </w:tabs>
              <w:spacing w:line="276" w:lineRule="auto"/>
              <w:ind w:right="-483"/>
              <w:jc w:val="left"/>
              <w:rPr>
                <w:rFonts w:asciiTheme="minorHAnsi" w:hAnsiTheme="minorHAnsi"/>
                <w:b/>
                <w:sz w:val="22"/>
                <w:szCs w:val="22"/>
              </w:rPr>
            </w:pPr>
            <w:r w:rsidRPr="00BE45D6">
              <w:rPr>
                <w:rFonts w:asciiTheme="minorHAnsi" w:hAnsiTheme="minorHAnsi"/>
                <w:b/>
                <w:sz w:val="22"/>
                <w:szCs w:val="22"/>
              </w:rPr>
              <w:t>Θέση ευθύνης-</w:t>
            </w:r>
          </w:p>
          <w:p w:rsidR="0078306F" w:rsidRPr="00BE45D6" w:rsidRDefault="003F02D8" w:rsidP="00D07399">
            <w:pPr>
              <w:tabs>
                <w:tab w:val="left" w:pos="0"/>
              </w:tabs>
              <w:spacing w:line="276" w:lineRule="auto"/>
              <w:ind w:right="-483"/>
              <w:jc w:val="left"/>
              <w:rPr>
                <w:rFonts w:asciiTheme="minorHAnsi" w:hAnsiTheme="minorHAnsi"/>
                <w:b/>
                <w:sz w:val="22"/>
                <w:szCs w:val="22"/>
              </w:rPr>
            </w:pPr>
            <w:r w:rsidRPr="00BE45D6">
              <w:rPr>
                <w:rFonts w:asciiTheme="minorHAnsi" w:hAnsiTheme="minorHAnsi"/>
                <w:b/>
                <w:sz w:val="22"/>
                <w:szCs w:val="22"/>
              </w:rPr>
              <w:t>επιπέδου</w:t>
            </w:r>
          </w:p>
        </w:tc>
      </w:tr>
      <w:tr w:rsidR="00A86F44" w:rsidRPr="00BE45D6" w:rsidTr="00AB7F55">
        <w:trPr>
          <w:trHeight w:val="250"/>
        </w:trPr>
        <w:tc>
          <w:tcPr>
            <w:tcW w:w="712" w:type="dxa"/>
          </w:tcPr>
          <w:p w:rsidR="0078306F" w:rsidRPr="00BE45D6" w:rsidRDefault="003F02D8" w:rsidP="0078306F">
            <w:pPr>
              <w:pStyle w:val="af0"/>
              <w:numPr>
                <w:ilvl w:val="0"/>
                <w:numId w:val="36"/>
              </w:numPr>
              <w:tabs>
                <w:tab w:val="left" w:pos="0"/>
              </w:tabs>
              <w:ind w:right="-483"/>
              <w:rPr>
                <w:rFonts w:asciiTheme="minorHAnsi" w:hAnsiTheme="minorHAnsi"/>
              </w:rPr>
            </w:pPr>
          </w:p>
        </w:tc>
        <w:tc>
          <w:tcPr>
            <w:tcW w:w="6267" w:type="dxa"/>
          </w:tcPr>
          <w:p w:rsidR="008E56E1" w:rsidRPr="00BE45D6" w:rsidRDefault="003F02D8" w:rsidP="00AB7F55">
            <w:pPr>
              <w:tabs>
                <w:tab w:val="left" w:pos="0"/>
              </w:tabs>
              <w:spacing w:line="276" w:lineRule="auto"/>
              <w:ind w:right="-483"/>
              <w:jc w:val="center"/>
              <w:rPr>
                <w:rFonts w:asciiTheme="minorHAnsi" w:hAnsiTheme="minorHAnsi"/>
                <w:sz w:val="22"/>
                <w:szCs w:val="22"/>
              </w:rPr>
            </w:pPr>
            <w:r w:rsidRPr="00BE45D6">
              <w:rPr>
                <w:rFonts w:asciiTheme="minorHAnsi" w:hAnsiTheme="minorHAnsi"/>
                <w:b/>
                <w:bCs/>
                <w:sz w:val="22"/>
                <w:szCs w:val="22"/>
              </w:rPr>
              <w:t>Υπηρεσία Ερευνών και Διασφάλισης Δημοσίων Εσόδων Πάτρας (Υ.Ε.Δ.Δ.Ε. Πάτρας)</w:t>
            </w:r>
          </w:p>
        </w:tc>
        <w:tc>
          <w:tcPr>
            <w:tcW w:w="2706" w:type="dxa"/>
          </w:tcPr>
          <w:p w:rsidR="00732A26" w:rsidRPr="00BE45D6" w:rsidRDefault="003F02D8" w:rsidP="00732A26">
            <w:pPr>
              <w:pStyle w:val="Default"/>
              <w:rPr>
                <w:rFonts w:asciiTheme="minorHAnsi" w:hAnsiTheme="minorHAnsi"/>
                <w:color w:val="auto"/>
                <w:sz w:val="22"/>
                <w:szCs w:val="22"/>
              </w:rPr>
            </w:pPr>
            <w:r w:rsidRPr="00BE45D6">
              <w:rPr>
                <w:rFonts w:asciiTheme="minorHAnsi" w:hAnsiTheme="minorHAnsi"/>
                <w:b/>
                <w:bCs/>
                <w:color w:val="auto"/>
                <w:sz w:val="22"/>
                <w:szCs w:val="22"/>
              </w:rPr>
              <w:t>Υποδιεύθυνση  Α΄ – Προληπτικών Ελέγχων, με έδρα την Τρίπολη</w:t>
            </w:r>
          </w:p>
          <w:p w:rsidR="0078306F" w:rsidRPr="00BE45D6" w:rsidRDefault="003F02D8" w:rsidP="00D07399">
            <w:pPr>
              <w:tabs>
                <w:tab w:val="left" w:pos="0"/>
              </w:tabs>
              <w:spacing w:line="276" w:lineRule="auto"/>
              <w:ind w:right="-483"/>
              <w:rPr>
                <w:rFonts w:asciiTheme="minorHAnsi" w:hAnsiTheme="minorHAnsi"/>
                <w:sz w:val="22"/>
                <w:szCs w:val="22"/>
              </w:rPr>
            </w:pPr>
          </w:p>
        </w:tc>
      </w:tr>
    </w:tbl>
    <w:p w:rsidR="00C13C97" w:rsidRPr="00BE45D6" w:rsidRDefault="003F02D8" w:rsidP="007539D2">
      <w:pPr>
        <w:tabs>
          <w:tab w:val="left" w:pos="0"/>
        </w:tabs>
        <w:spacing w:line="360" w:lineRule="auto"/>
        <w:ind w:right="-483"/>
        <w:rPr>
          <w:rFonts w:asciiTheme="minorHAnsi" w:hAnsiTheme="minorHAnsi" w:cs="Tahoma"/>
          <w:sz w:val="22"/>
          <w:szCs w:val="22"/>
        </w:rPr>
      </w:pPr>
    </w:p>
    <w:p w:rsidR="00CF14FC" w:rsidRDefault="003F02D8" w:rsidP="00CF14FC">
      <w:pPr>
        <w:pStyle w:val="23"/>
        <w:spacing w:after="0"/>
        <w:ind w:right="-483"/>
        <w:jc w:val="both"/>
        <w:rPr>
          <w:rFonts w:asciiTheme="minorHAnsi" w:hAnsiTheme="minorHAnsi"/>
          <w:b/>
          <w:color w:val="002060"/>
          <w:u w:val="single"/>
        </w:rPr>
      </w:pPr>
    </w:p>
    <w:p w:rsidR="00015DF5" w:rsidRPr="00BE45D6" w:rsidRDefault="00015DF5" w:rsidP="00CF14FC">
      <w:pPr>
        <w:pStyle w:val="23"/>
        <w:spacing w:after="0"/>
        <w:ind w:right="-483"/>
        <w:jc w:val="both"/>
        <w:rPr>
          <w:rFonts w:asciiTheme="minorHAnsi" w:hAnsiTheme="minorHAnsi"/>
          <w:b/>
          <w:color w:val="002060"/>
          <w:u w:val="single"/>
        </w:rPr>
      </w:pPr>
    </w:p>
    <w:p w:rsidR="00CF14FC" w:rsidRPr="00BE45D6" w:rsidRDefault="003F02D8" w:rsidP="00E96075">
      <w:pPr>
        <w:pStyle w:val="23"/>
        <w:numPr>
          <w:ilvl w:val="0"/>
          <w:numId w:val="41"/>
        </w:numPr>
        <w:spacing w:after="0" w:line="360" w:lineRule="auto"/>
        <w:ind w:left="142" w:right="185" w:hanging="284"/>
        <w:jc w:val="both"/>
        <w:rPr>
          <w:rFonts w:asciiTheme="minorHAnsi" w:hAnsiTheme="minorHAnsi" w:cs="Tahoma"/>
          <w:b/>
          <w:color w:val="002060"/>
        </w:rPr>
      </w:pPr>
      <w:r w:rsidRPr="00BE45D6">
        <w:rPr>
          <w:rFonts w:asciiTheme="minorHAnsi" w:hAnsiTheme="minorHAnsi" w:cs="Tahoma"/>
          <w:b/>
          <w:color w:val="002060"/>
          <w:u w:val="single"/>
        </w:rPr>
        <w:t xml:space="preserve">Περίγραμμα  Θέσης  Εργασίας.  </w:t>
      </w:r>
    </w:p>
    <w:p w:rsidR="00CF14FC" w:rsidRPr="00BE45D6" w:rsidRDefault="003F02D8" w:rsidP="00E96075">
      <w:pPr>
        <w:pStyle w:val="23"/>
        <w:spacing w:after="0" w:line="360" w:lineRule="auto"/>
        <w:ind w:left="-142" w:right="185" w:firstLine="578"/>
        <w:jc w:val="both"/>
        <w:rPr>
          <w:rFonts w:asciiTheme="minorHAnsi" w:hAnsiTheme="minorHAnsi" w:cs="Tahoma"/>
          <w:b/>
          <w:color w:val="002060"/>
        </w:rPr>
      </w:pPr>
      <w:r w:rsidRPr="00BE45D6">
        <w:rPr>
          <w:rFonts w:asciiTheme="minorHAnsi" w:hAnsiTheme="minorHAnsi" w:cs="Tahoma"/>
          <w:color w:val="002060"/>
        </w:rPr>
        <w:t>Ο σκοπός της θέσης εργασίας της ως άνω θέσης ευθύνης, οι ειδικές αρμοδιότητες, η γενική περιγραφή καθηκόντων αυτής, οι ειδικές απαιτήσεις, η επιθυμητή εμπειρία, καθώς και απαιτούμενα τυπικά και λοιπά επιθυμη</w:t>
      </w:r>
      <w:r w:rsidRPr="00BE45D6">
        <w:rPr>
          <w:rFonts w:asciiTheme="minorHAnsi" w:hAnsiTheme="minorHAnsi" w:cs="Tahoma"/>
          <w:color w:val="002060"/>
        </w:rPr>
        <w:t xml:space="preserve">τά προσόντα, </w:t>
      </w:r>
      <w:r w:rsidRPr="00BE45D6">
        <w:rPr>
          <w:rFonts w:asciiTheme="minorHAnsi" w:hAnsiTheme="minorHAnsi" w:cs="Tahoma"/>
          <w:color w:val="002060"/>
        </w:rPr>
        <w:t>προδι</w:t>
      </w:r>
      <w:r w:rsidRPr="00BE45D6">
        <w:rPr>
          <w:rFonts w:asciiTheme="minorHAnsi" w:hAnsiTheme="minorHAnsi" w:cs="Tahoma"/>
          <w:color w:val="002060"/>
        </w:rPr>
        <w:t>αγράφονται στο αντίστοιχο περίγραμμα θέσης</w:t>
      </w:r>
      <w:r w:rsidRPr="00BE45D6">
        <w:rPr>
          <w:rFonts w:asciiTheme="minorHAnsi" w:hAnsiTheme="minorHAnsi" w:cs="Tahoma"/>
          <w:color w:val="002060"/>
        </w:rPr>
        <w:t xml:space="preserve"> εργασίας, που καθορίστη</w:t>
      </w:r>
      <w:r w:rsidRPr="00BE45D6">
        <w:rPr>
          <w:rFonts w:asciiTheme="minorHAnsi" w:hAnsiTheme="minorHAnsi" w:cs="Tahoma"/>
          <w:color w:val="002060"/>
        </w:rPr>
        <w:t>κε</w:t>
      </w:r>
      <w:r w:rsidRPr="00BE45D6">
        <w:rPr>
          <w:rFonts w:asciiTheme="minorHAnsi" w:hAnsiTheme="minorHAnsi" w:cs="Tahoma"/>
          <w:color w:val="002060"/>
        </w:rPr>
        <w:t>, σύμφωνα με την υπ’ αριθμ. ΔΔΑΔ Ε 1176068 ΕΞ2017/01-12-2017 (Β΄ 4227) απόφαση του Διοικητή της Ανεξάρτητης Αρχής Δημοσίων Εσόδων, «</w:t>
      </w:r>
      <w:r w:rsidRPr="00BE45D6">
        <w:rPr>
          <w:rFonts w:asciiTheme="minorHAnsi" w:hAnsiTheme="minorHAnsi" w:cs="Tahoma"/>
          <w:i/>
          <w:color w:val="002060"/>
        </w:rPr>
        <w:t>Καθορισμός Περιγραμμάτων Θέσεων Εργασίας της Ανεξάρτητης</w:t>
      </w:r>
      <w:r w:rsidRPr="00BE45D6">
        <w:rPr>
          <w:rFonts w:asciiTheme="minorHAnsi" w:hAnsiTheme="minorHAnsi" w:cs="Tahoma"/>
          <w:i/>
          <w:color w:val="002060"/>
        </w:rPr>
        <w:t xml:space="preserve"> Αρχής Δημοσίων</w:t>
      </w:r>
      <w:r w:rsidRPr="00BE45D6">
        <w:rPr>
          <w:rFonts w:asciiTheme="minorHAnsi" w:hAnsiTheme="minorHAnsi" w:cs="Tahoma"/>
          <w:i/>
          <w:color w:val="002060"/>
        </w:rPr>
        <w:t xml:space="preserve"> Εσόδων (Α.Α.Δ.Ε.)» </w:t>
      </w:r>
      <w:r w:rsidRPr="00BE45D6">
        <w:rPr>
          <w:rFonts w:asciiTheme="minorHAnsi" w:hAnsiTheme="minorHAnsi" w:cs="Tahoma"/>
          <w:color w:val="002060"/>
        </w:rPr>
        <w:t>και προσαρτώνται στην παρούσα, αποτελούμενα αναπόσπαστο μέρος αυτής.</w:t>
      </w:r>
    </w:p>
    <w:p w:rsidR="006321FE" w:rsidRPr="00BE45D6" w:rsidRDefault="003F02D8" w:rsidP="00E96075">
      <w:pPr>
        <w:pStyle w:val="23"/>
        <w:spacing w:after="0" w:line="360" w:lineRule="auto"/>
        <w:ind w:left="-142" w:right="185" w:firstLine="862"/>
        <w:jc w:val="both"/>
        <w:rPr>
          <w:rFonts w:asciiTheme="minorHAnsi" w:hAnsiTheme="minorHAnsi"/>
          <w:color w:val="002060"/>
        </w:rPr>
      </w:pPr>
      <w:r w:rsidRPr="00BE45D6">
        <w:rPr>
          <w:rFonts w:asciiTheme="minorHAnsi" w:hAnsiTheme="minorHAnsi"/>
          <w:color w:val="002060"/>
        </w:rPr>
        <w:t xml:space="preserve">Επιπλέον, κάθε ειδικότερο καθήκον που απορρέει από αρμοδιότητες που περιγράφονται στις οικείες διατάξεις της υπ’ αριθμ. Δ.ΟΡΓ. Α. 1036960 ΕΞ </w:t>
      </w:r>
      <w:r w:rsidRPr="00BE45D6">
        <w:rPr>
          <w:rFonts w:asciiTheme="minorHAnsi" w:hAnsiTheme="minorHAnsi"/>
          <w:color w:val="002060"/>
        </w:rPr>
        <w:t>2017/10-03-2017 απόφασης του Διοικητή της Ανεξάρτητης Αρχής Δημοσίων Εσόδων (Β΄</w:t>
      </w:r>
      <w:r w:rsidRPr="00BE45D6">
        <w:rPr>
          <w:rFonts w:asciiTheme="minorHAnsi" w:hAnsiTheme="minorHAnsi"/>
          <w:color w:val="002060"/>
        </w:rPr>
        <w:t xml:space="preserve"> </w:t>
      </w:r>
      <w:r w:rsidRPr="00BE45D6">
        <w:rPr>
          <w:rFonts w:asciiTheme="minorHAnsi" w:hAnsiTheme="minorHAnsi"/>
          <w:color w:val="002060"/>
        </w:rPr>
        <w:t>968</w:t>
      </w:r>
      <w:r w:rsidRPr="00BE45D6">
        <w:rPr>
          <w:rFonts w:asciiTheme="minorHAnsi" w:hAnsiTheme="minorHAnsi"/>
          <w:color w:val="002060"/>
        </w:rPr>
        <w:t xml:space="preserve"> </w:t>
      </w:r>
      <w:r w:rsidRPr="00BE45D6">
        <w:rPr>
          <w:rFonts w:asciiTheme="minorHAnsi" w:hAnsiTheme="minorHAnsi"/>
          <w:color w:val="002060"/>
        </w:rPr>
        <w:t>&amp; 1238</w:t>
      </w:r>
      <w:r w:rsidRPr="00BE45D6">
        <w:rPr>
          <w:rFonts w:asciiTheme="minorHAnsi" w:hAnsiTheme="minorHAnsi"/>
          <w:color w:val="002060"/>
        </w:rPr>
        <w:t>), με θέμα, «</w:t>
      </w:r>
      <w:r w:rsidRPr="00BE45D6">
        <w:rPr>
          <w:rFonts w:asciiTheme="minorHAnsi" w:hAnsiTheme="minorHAnsi"/>
          <w:i/>
          <w:color w:val="002060"/>
        </w:rPr>
        <w:t>Οργανισμός της Ανεξάρτητης Αρχής Δημοσίων Εσόδων (Α.Α.Δ.Ε.)</w:t>
      </w:r>
      <w:r w:rsidRPr="00BE45D6">
        <w:rPr>
          <w:rFonts w:asciiTheme="minorHAnsi" w:hAnsiTheme="minorHAnsi"/>
          <w:color w:val="002060"/>
        </w:rPr>
        <w:t xml:space="preserve">», όπως έχει τροποποιηθεί, συμπληρωθεί και ισχύει, αποτελεί μέρος των καθηκόντων </w:t>
      </w:r>
      <w:r w:rsidRPr="00BE45D6">
        <w:rPr>
          <w:rFonts w:asciiTheme="minorHAnsi" w:hAnsiTheme="minorHAnsi"/>
          <w:color w:val="002060"/>
        </w:rPr>
        <w:t>του</w:t>
      </w:r>
      <w:r w:rsidRPr="00BE45D6">
        <w:rPr>
          <w:rFonts w:asciiTheme="minorHAnsi" w:hAnsiTheme="minorHAnsi"/>
          <w:color w:val="002060"/>
        </w:rPr>
        <w:t xml:space="preserve"> Προϊσταμέ</w:t>
      </w:r>
      <w:r w:rsidRPr="00BE45D6">
        <w:rPr>
          <w:rFonts w:asciiTheme="minorHAnsi" w:hAnsiTheme="minorHAnsi"/>
          <w:color w:val="002060"/>
        </w:rPr>
        <w:t>ν</w:t>
      </w:r>
      <w:r w:rsidRPr="00BE45D6">
        <w:rPr>
          <w:rFonts w:asciiTheme="minorHAnsi" w:hAnsiTheme="minorHAnsi"/>
          <w:color w:val="002060"/>
        </w:rPr>
        <w:t>ου</w:t>
      </w:r>
      <w:r w:rsidRPr="00BE45D6">
        <w:rPr>
          <w:rFonts w:asciiTheme="minorHAnsi" w:hAnsiTheme="minorHAnsi"/>
          <w:color w:val="002060"/>
        </w:rPr>
        <w:t xml:space="preserve"> τ</w:t>
      </w:r>
      <w:r w:rsidRPr="00BE45D6">
        <w:rPr>
          <w:rFonts w:asciiTheme="minorHAnsi" w:hAnsiTheme="minorHAnsi"/>
          <w:color w:val="002060"/>
        </w:rPr>
        <w:t>ης</w:t>
      </w:r>
      <w:r w:rsidRPr="00BE45D6">
        <w:rPr>
          <w:rFonts w:asciiTheme="minorHAnsi" w:hAnsiTheme="minorHAnsi"/>
          <w:color w:val="002060"/>
        </w:rPr>
        <w:t xml:space="preserve"> </w:t>
      </w:r>
      <w:r w:rsidRPr="00BE45D6">
        <w:rPr>
          <w:rFonts w:asciiTheme="minorHAnsi" w:hAnsiTheme="minorHAnsi"/>
          <w:color w:val="002060"/>
        </w:rPr>
        <w:t xml:space="preserve">ως άνω </w:t>
      </w:r>
      <w:r w:rsidRPr="00BE45D6">
        <w:rPr>
          <w:rFonts w:asciiTheme="minorHAnsi" w:hAnsiTheme="minorHAnsi"/>
          <w:color w:val="002060"/>
        </w:rPr>
        <w:t>προκηρυσσόμεν</w:t>
      </w:r>
      <w:r w:rsidRPr="00BE45D6">
        <w:rPr>
          <w:rFonts w:asciiTheme="minorHAnsi" w:hAnsiTheme="minorHAnsi"/>
          <w:color w:val="002060"/>
        </w:rPr>
        <w:t xml:space="preserve">ης </w:t>
      </w:r>
      <w:r w:rsidRPr="00BE45D6">
        <w:rPr>
          <w:rFonts w:asciiTheme="minorHAnsi" w:hAnsiTheme="minorHAnsi"/>
          <w:color w:val="002060"/>
        </w:rPr>
        <w:t>θέσ</w:t>
      </w:r>
      <w:r w:rsidRPr="00BE45D6">
        <w:rPr>
          <w:rFonts w:asciiTheme="minorHAnsi" w:hAnsiTheme="minorHAnsi"/>
          <w:color w:val="002060"/>
        </w:rPr>
        <w:t xml:space="preserve">ης </w:t>
      </w:r>
      <w:r w:rsidRPr="00BE45D6">
        <w:rPr>
          <w:rFonts w:asciiTheme="minorHAnsi" w:hAnsiTheme="minorHAnsi"/>
          <w:color w:val="002060"/>
        </w:rPr>
        <w:t>ευθύνης.</w:t>
      </w:r>
    </w:p>
    <w:p w:rsidR="00E96075" w:rsidRPr="00BE45D6" w:rsidRDefault="003F02D8" w:rsidP="00E96075">
      <w:pPr>
        <w:pStyle w:val="23"/>
        <w:spacing w:after="0" w:line="360" w:lineRule="auto"/>
        <w:ind w:left="-142" w:right="185" w:firstLine="862"/>
        <w:jc w:val="both"/>
        <w:rPr>
          <w:rFonts w:asciiTheme="minorHAnsi" w:hAnsiTheme="minorHAnsi"/>
          <w:color w:val="002060"/>
        </w:rPr>
      </w:pPr>
    </w:p>
    <w:p w:rsidR="00AD77C2" w:rsidRPr="00BE45D6" w:rsidRDefault="003F02D8" w:rsidP="00E96075">
      <w:pPr>
        <w:pStyle w:val="23"/>
        <w:spacing w:before="60" w:after="0" w:line="240" w:lineRule="auto"/>
        <w:ind w:left="142" w:right="185" w:firstLine="215"/>
        <w:jc w:val="both"/>
        <w:rPr>
          <w:rFonts w:asciiTheme="minorHAnsi" w:hAnsiTheme="minorHAnsi"/>
          <w:color w:val="002060"/>
        </w:rPr>
      </w:pPr>
    </w:p>
    <w:p w:rsidR="00D912DE" w:rsidRPr="00BE45D6" w:rsidRDefault="003F02D8" w:rsidP="00E96075">
      <w:pPr>
        <w:pStyle w:val="23"/>
        <w:spacing w:line="360" w:lineRule="auto"/>
        <w:ind w:left="-142" w:right="185"/>
        <w:jc w:val="both"/>
        <w:rPr>
          <w:rFonts w:asciiTheme="minorHAnsi" w:hAnsiTheme="minorHAnsi"/>
          <w:b/>
          <w:color w:val="002060"/>
        </w:rPr>
      </w:pPr>
      <w:r w:rsidRPr="00BE45D6">
        <w:rPr>
          <w:rFonts w:asciiTheme="minorHAnsi" w:hAnsiTheme="minorHAnsi"/>
          <w:b/>
          <w:color w:val="002060"/>
        </w:rPr>
        <w:t xml:space="preserve">2. </w:t>
      </w:r>
      <w:r w:rsidRPr="00BE45D6">
        <w:rPr>
          <w:rFonts w:asciiTheme="minorHAnsi" w:hAnsiTheme="minorHAnsi"/>
          <w:b/>
          <w:color w:val="002060"/>
          <w:u w:val="single"/>
        </w:rPr>
        <w:t>Δικαίωμα υποβολής αίτησης υποψηφιότητας</w:t>
      </w:r>
    </w:p>
    <w:p w:rsidR="00B777BE" w:rsidRPr="00BE45D6" w:rsidRDefault="003F02D8" w:rsidP="00E96075">
      <w:pPr>
        <w:spacing w:line="360" w:lineRule="auto"/>
        <w:ind w:right="185" w:firstLine="720"/>
        <w:rPr>
          <w:rFonts w:asciiTheme="minorHAnsi" w:hAnsiTheme="minorHAnsi"/>
          <w:color w:val="002060"/>
          <w:sz w:val="22"/>
          <w:szCs w:val="22"/>
          <w:u w:val="single"/>
        </w:rPr>
      </w:pPr>
      <w:r w:rsidRPr="00BE45D6">
        <w:rPr>
          <w:rFonts w:asciiTheme="minorHAnsi" w:hAnsiTheme="minorHAnsi"/>
          <w:b/>
          <w:color w:val="002060"/>
          <w:sz w:val="22"/>
          <w:szCs w:val="22"/>
        </w:rPr>
        <w:t>2</w:t>
      </w:r>
      <w:r w:rsidRPr="00BE45D6">
        <w:rPr>
          <w:rFonts w:asciiTheme="minorHAnsi" w:hAnsiTheme="minorHAnsi"/>
          <w:b/>
          <w:color w:val="002060"/>
          <w:sz w:val="22"/>
          <w:szCs w:val="22"/>
        </w:rPr>
        <w:t>.1</w:t>
      </w:r>
      <w:r w:rsidRPr="00BE45D6">
        <w:rPr>
          <w:rFonts w:asciiTheme="minorHAnsi" w:hAnsiTheme="minorHAnsi"/>
          <w:b/>
          <w:color w:val="002060"/>
          <w:sz w:val="22"/>
          <w:szCs w:val="22"/>
        </w:rPr>
        <w:t>.</w:t>
      </w:r>
      <w:r w:rsidRPr="00BE45D6">
        <w:rPr>
          <w:rFonts w:asciiTheme="minorHAnsi" w:hAnsiTheme="minorHAnsi"/>
          <w:b/>
          <w:color w:val="002060"/>
          <w:sz w:val="22"/>
          <w:szCs w:val="22"/>
        </w:rPr>
        <w:t xml:space="preserve"> </w:t>
      </w:r>
      <w:r w:rsidRPr="00BE45D6">
        <w:rPr>
          <w:rFonts w:asciiTheme="minorHAnsi" w:hAnsiTheme="minorHAnsi"/>
          <w:color w:val="002060"/>
          <w:sz w:val="22"/>
          <w:szCs w:val="22"/>
        </w:rPr>
        <w:t>Σ</w:t>
      </w:r>
      <w:r w:rsidRPr="00BE45D6">
        <w:rPr>
          <w:rFonts w:asciiTheme="minorHAnsi" w:hAnsiTheme="minorHAnsi"/>
          <w:color w:val="002060"/>
          <w:sz w:val="22"/>
          <w:szCs w:val="22"/>
        </w:rPr>
        <w:t>ύμφωνα με τα οριζόμενα στις διατάξεις του άρθρου</w:t>
      </w:r>
      <w:r w:rsidRPr="00BE45D6">
        <w:rPr>
          <w:rFonts w:asciiTheme="minorHAnsi" w:hAnsiTheme="minorHAnsi"/>
          <w:color w:val="002060"/>
          <w:sz w:val="22"/>
          <w:szCs w:val="22"/>
        </w:rPr>
        <w:t xml:space="preserve"> 6</w:t>
      </w:r>
      <w:r w:rsidRPr="00BE45D6">
        <w:rPr>
          <w:rFonts w:asciiTheme="minorHAnsi" w:hAnsiTheme="minorHAnsi"/>
          <w:color w:val="002060"/>
          <w:sz w:val="22"/>
          <w:szCs w:val="22"/>
        </w:rPr>
        <w:t xml:space="preserve">7 </w:t>
      </w:r>
      <w:r w:rsidRPr="00BE45D6">
        <w:rPr>
          <w:rFonts w:asciiTheme="minorHAnsi" w:hAnsiTheme="minorHAnsi"/>
          <w:color w:val="002060"/>
          <w:sz w:val="22"/>
          <w:szCs w:val="22"/>
        </w:rPr>
        <w:t>«</w:t>
      </w:r>
      <w:r w:rsidRPr="00BE45D6">
        <w:rPr>
          <w:rFonts w:asciiTheme="minorHAnsi" w:hAnsiTheme="minorHAnsi"/>
          <w:b/>
          <w:bCs/>
          <w:i/>
          <w:color w:val="002060"/>
          <w:sz w:val="22"/>
          <w:szCs w:val="22"/>
        </w:rPr>
        <w:t>Κλάδοι Προϊσταμένων Διευθύνσεων και Υποδιευθύνσεων των Ειδικών Αποκεντρωμένων και Περιφερειακών Υπηρεσιών</w:t>
      </w:r>
      <w:r w:rsidRPr="00BE45D6">
        <w:rPr>
          <w:rFonts w:asciiTheme="minorHAnsi" w:hAnsiTheme="minorHAnsi"/>
          <w:i/>
          <w:color w:val="002060"/>
          <w:sz w:val="22"/>
          <w:szCs w:val="22"/>
        </w:rPr>
        <w:t>»</w:t>
      </w:r>
      <w:r w:rsidRPr="00BE45D6">
        <w:rPr>
          <w:rFonts w:asciiTheme="minorHAnsi" w:hAnsiTheme="minorHAnsi"/>
          <w:i/>
          <w:color w:val="002060"/>
          <w:sz w:val="22"/>
          <w:szCs w:val="22"/>
        </w:rPr>
        <w:t>,</w:t>
      </w:r>
      <w:r w:rsidRPr="00BE45D6">
        <w:rPr>
          <w:rFonts w:asciiTheme="minorHAnsi" w:hAnsiTheme="minorHAnsi"/>
          <w:i/>
          <w:color w:val="002060"/>
          <w:sz w:val="22"/>
          <w:szCs w:val="22"/>
        </w:rPr>
        <w:t xml:space="preserve"> </w:t>
      </w:r>
      <w:r w:rsidRPr="00BE45D6">
        <w:rPr>
          <w:rFonts w:asciiTheme="minorHAnsi" w:hAnsiTheme="minorHAnsi"/>
          <w:color w:val="002060"/>
          <w:sz w:val="22"/>
          <w:szCs w:val="22"/>
        </w:rPr>
        <w:t>της υπ’ αριθμ. Δ.ΟΡΓ.Α 1036960 ΕΞ2017/1</w:t>
      </w:r>
      <w:r w:rsidRPr="00BE45D6">
        <w:rPr>
          <w:rFonts w:asciiTheme="minorHAnsi" w:hAnsiTheme="minorHAnsi"/>
          <w:color w:val="002060"/>
          <w:sz w:val="22"/>
          <w:szCs w:val="22"/>
        </w:rPr>
        <w:t>0.03.2017 (Β΄</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968</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&amp; 1238</w:t>
      </w:r>
      <w:r w:rsidRPr="00BE45D6">
        <w:rPr>
          <w:rFonts w:asciiTheme="minorHAnsi" w:hAnsiTheme="minorHAnsi"/>
          <w:color w:val="002060"/>
          <w:sz w:val="22"/>
          <w:szCs w:val="22"/>
        </w:rPr>
        <w:t>) Απόφασης του Διοικητή της Ανεξάρτητης Αρχής Δημοσίων Εσόδων (Α.Α.Δ.Ε.), «</w:t>
      </w:r>
      <w:r w:rsidRPr="00BE45D6">
        <w:rPr>
          <w:rFonts w:asciiTheme="minorHAnsi" w:hAnsiTheme="minorHAnsi"/>
          <w:i/>
          <w:color w:val="002060"/>
          <w:sz w:val="22"/>
          <w:szCs w:val="22"/>
        </w:rPr>
        <w:t>Οργανισμός της Ανεξάρτητης Αρχής Δημοσίων Εσόδων (Α.Α.Δ.Ε.)»</w:t>
      </w:r>
      <w:r w:rsidRPr="00BE45D6">
        <w:rPr>
          <w:rFonts w:asciiTheme="minorHAnsi" w:hAnsiTheme="minorHAnsi"/>
          <w:color w:val="002060"/>
          <w:sz w:val="22"/>
          <w:szCs w:val="22"/>
        </w:rPr>
        <w:t>, όπως έχει τροποποιηθεί και ισχύει</w:t>
      </w:r>
      <w:r w:rsidRPr="00BE45D6">
        <w:rPr>
          <w:rFonts w:asciiTheme="minorHAnsi" w:hAnsiTheme="minorHAnsi"/>
          <w:color w:val="002060"/>
          <w:sz w:val="22"/>
          <w:szCs w:val="22"/>
        </w:rPr>
        <w:t>,</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 xml:space="preserve">δικαίωμα υποβολής </w:t>
      </w:r>
      <w:r w:rsidRPr="00BE45D6">
        <w:rPr>
          <w:rFonts w:asciiTheme="minorHAnsi" w:hAnsiTheme="minorHAnsi"/>
          <w:color w:val="002060"/>
          <w:sz w:val="22"/>
          <w:szCs w:val="22"/>
        </w:rPr>
        <w:t xml:space="preserve">αίτησης </w:t>
      </w:r>
      <w:r w:rsidRPr="00BE45D6">
        <w:rPr>
          <w:rFonts w:asciiTheme="minorHAnsi" w:hAnsiTheme="minorHAnsi"/>
          <w:color w:val="002060"/>
          <w:sz w:val="22"/>
          <w:szCs w:val="22"/>
        </w:rPr>
        <w:t>υποψηφιότητας</w:t>
      </w:r>
      <w:r w:rsidRPr="00BE45D6">
        <w:rPr>
          <w:rFonts w:asciiTheme="minorHAnsi" w:hAnsiTheme="minorHAnsi"/>
          <w:color w:val="002060"/>
          <w:sz w:val="22"/>
          <w:szCs w:val="22"/>
        </w:rPr>
        <w:t xml:space="preserve"> για τη θέση του Προϊσταμένου </w:t>
      </w:r>
      <w:r w:rsidRPr="00BE45D6">
        <w:rPr>
          <w:rFonts w:asciiTheme="minorHAnsi" w:hAnsiTheme="minorHAnsi"/>
          <w:color w:val="002060"/>
          <w:sz w:val="22"/>
          <w:szCs w:val="22"/>
        </w:rPr>
        <w:t xml:space="preserve">της </w:t>
      </w:r>
      <w:r w:rsidRPr="00BE45D6">
        <w:rPr>
          <w:rFonts w:asciiTheme="minorHAnsi" w:hAnsiTheme="minorHAnsi"/>
          <w:bCs/>
          <w:color w:val="002060"/>
          <w:sz w:val="22"/>
          <w:szCs w:val="22"/>
        </w:rPr>
        <w:t>Υποδιεύθυνση</w:t>
      </w:r>
      <w:r w:rsidRPr="00BE45D6">
        <w:rPr>
          <w:rFonts w:asciiTheme="minorHAnsi" w:hAnsiTheme="minorHAnsi"/>
          <w:bCs/>
          <w:color w:val="002060"/>
          <w:sz w:val="22"/>
          <w:szCs w:val="22"/>
        </w:rPr>
        <w:t>ς</w:t>
      </w:r>
      <w:r w:rsidRPr="00BE45D6">
        <w:rPr>
          <w:rFonts w:asciiTheme="minorHAnsi" w:hAnsiTheme="minorHAnsi"/>
          <w:bCs/>
          <w:color w:val="002060"/>
          <w:sz w:val="22"/>
          <w:szCs w:val="22"/>
        </w:rPr>
        <w:t xml:space="preserve">  Α΄ – Προληπτικών Ελέγχων, με έδρα την Τρίπολη</w:t>
      </w:r>
      <w:r w:rsidRPr="00BE45D6">
        <w:rPr>
          <w:rFonts w:asciiTheme="minorHAnsi" w:hAnsiTheme="minorHAnsi"/>
          <w:color w:val="002060"/>
          <w:sz w:val="22"/>
          <w:szCs w:val="22"/>
        </w:rPr>
        <w:t xml:space="preserve"> </w:t>
      </w:r>
      <w:r w:rsidRPr="00BE45D6">
        <w:rPr>
          <w:rFonts w:asciiTheme="minorHAnsi" w:hAnsiTheme="minorHAnsi"/>
          <w:bCs/>
          <w:color w:val="002060"/>
          <w:sz w:val="22"/>
          <w:szCs w:val="22"/>
        </w:rPr>
        <w:t>της  Υπηρεσίας Ερευνών και Διασφάλισης Δημοσίων Εσόδων Πάτρας (Υ.Ε.Δ.Δ.Ε. Πάτρας)</w:t>
      </w:r>
      <w:r w:rsidRPr="00BE45D6">
        <w:rPr>
          <w:rFonts w:asciiTheme="minorHAnsi" w:hAnsiTheme="minorHAnsi"/>
          <w:color w:val="002060"/>
          <w:sz w:val="22"/>
          <w:szCs w:val="22"/>
        </w:rPr>
        <w:t xml:space="preserve"> </w:t>
      </w:r>
      <w:r w:rsidRPr="00BE45D6">
        <w:rPr>
          <w:rFonts w:asciiTheme="minorHAnsi" w:hAnsiTheme="minorHAnsi"/>
          <w:color w:val="002060"/>
          <w:sz w:val="22"/>
          <w:szCs w:val="22"/>
          <w:u w:val="single"/>
        </w:rPr>
        <w:t>έχουν</w:t>
      </w:r>
      <w:r w:rsidRPr="00BE45D6">
        <w:rPr>
          <w:rFonts w:asciiTheme="minorHAnsi" w:hAnsiTheme="minorHAnsi"/>
          <w:color w:val="002060"/>
          <w:sz w:val="22"/>
          <w:szCs w:val="22"/>
          <w:u w:val="single"/>
        </w:rPr>
        <w:t xml:space="preserve"> </w:t>
      </w:r>
      <w:r w:rsidRPr="00BE45D6">
        <w:rPr>
          <w:rFonts w:asciiTheme="minorHAnsi" w:hAnsiTheme="minorHAnsi" w:cs="Tahoma"/>
          <w:color w:val="002060"/>
          <w:sz w:val="22"/>
          <w:szCs w:val="22"/>
          <w:u w:val="single"/>
        </w:rPr>
        <w:t xml:space="preserve">υπάλληλοι της Ανεξάρτητης Αρχής Δημοσίων Εσόδων (Α.Α.Δ.Ε.), </w:t>
      </w:r>
      <w:r w:rsidRPr="00BE45D6">
        <w:rPr>
          <w:rFonts w:asciiTheme="minorHAnsi" w:hAnsiTheme="minorHAnsi" w:cs="Tahoma"/>
          <w:color w:val="002060"/>
          <w:sz w:val="22"/>
          <w:szCs w:val="22"/>
        </w:rPr>
        <w:t xml:space="preserve">κατηγορίας ΠΕ του κλάδου Εφοριακών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w:t>
      </w:r>
      <w:r w:rsidRPr="00BE45D6">
        <w:rPr>
          <w:rFonts w:asciiTheme="minorHAnsi" w:hAnsiTheme="minorHAnsi" w:cs="Tahoma"/>
          <w:color w:val="002060"/>
          <w:sz w:val="22"/>
          <w:szCs w:val="22"/>
        </w:rPr>
        <w:t>παραγράφου 3 του άρθρου 61 της ως άνω απόφασης ή υπάλληλοι κατηγορίας ΠΕ του κλάδου Οικονομικών Επιθεωρητών ή υπάλληλοι κατηγορίας ΤΕ του κλάδου Εφοριακών ή υπάλληλοι κατηγορίας ΤΕ οποιουδήποτε κλάδου που πληρούν τις αντίστοιχες προϋποθέσεις διορισμού, όπω</w:t>
      </w:r>
      <w:r w:rsidRPr="00BE45D6">
        <w:rPr>
          <w:rFonts w:asciiTheme="minorHAnsi" w:hAnsiTheme="minorHAnsi" w:cs="Tahoma"/>
          <w:color w:val="002060"/>
          <w:sz w:val="22"/>
          <w:szCs w:val="22"/>
        </w:rPr>
        <w:t>ς αυτές ορίζονται στην υποπερίπτωση α΄ της περίπτωσης 3 της παραγράφου 3 του άρθρου 61 της παραπάνω απόφασης.</w:t>
      </w:r>
    </w:p>
    <w:p w:rsidR="00E96075" w:rsidRPr="00BE45D6" w:rsidRDefault="003F02D8" w:rsidP="00F26281">
      <w:pPr>
        <w:tabs>
          <w:tab w:val="left" w:pos="993"/>
          <w:tab w:val="left" w:pos="1134"/>
        </w:tabs>
        <w:spacing w:line="360" w:lineRule="auto"/>
        <w:ind w:right="185"/>
        <w:rPr>
          <w:rFonts w:asciiTheme="minorHAnsi" w:hAnsiTheme="minorHAnsi"/>
          <w:b/>
          <w:color w:val="002060"/>
          <w:sz w:val="22"/>
          <w:szCs w:val="22"/>
        </w:rPr>
      </w:pPr>
    </w:p>
    <w:p w:rsidR="00851DE8" w:rsidRPr="00BE45D6" w:rsidRDefault="003F02D8" w:rsidP="00E96075">
      <w:pPr>
        <w:tabs>
          <w:tab w:val="left" w:pos="993"/>
          <w:tab w:val="left" w:pos="1134"/>
        </w:tabs>
        <w:spacing w:line="360" w:lineRule="auto"/>
        <w:ind w:right="185" w:firstLine="720"/>
        <w:rPr>
          <w:rFonts w:asciiTheme="minorHAnsi" w:hAnsiTheme="minorHAnsi"/>
          <w:color w:val="002060"/>
          <w:sz w:val="22"/>
          <w:szCs w:val="22"/>
        </w:rPr>
      </w:pPr>
      <w:r w:rsidRPr="00BE45D6">
        <w:rPr>
          <w:rFonts w:asciiTheme="minorHAnsi" w:hAnsiTheme="minorHAnsi"/>
          <w:b/>
          <w:color w:val="002060"/>
          <w:sz w:val="22"/>
          <w:szCs w:val="22"/>
        </w:rPr>
        <w:lastRenderedPageBreak/>
        <w:t>2.2.</w:t>
      </w:r>
      <w:r w:rsidRPr="00BE45D6">
        <w:rPr>
          <w:rFonts w:asciiTheme="minorHAnsi" w:hAnsiTheme="minorHAnsi"/>
          <w:color w:val="002060"/>
          <w:sz w:val="22"/>
          <w:szCs w:val="22"/>
        </w:rPr>
        <w:t xml:space="preserve"> Οι ανήκοντες στους κλάδους και τις κατηγορίες της προηγηθείσας υποπαραγράφου (2.1) υπάλληλοι, προκειμένου να συμμετάσχουν στη διαδικασία πλή</w:t>
      </w:r>
      <w:r w:rsidRPr="00BE45D6">
        <w:rPr>
          <w:rFonts w:asciiTheme="minorHAnsi" w:hAnsiTheme="minorHAnsi"/>
          <w:color w:val="002060"/>
          <w:sz w:val="22"/>
          <w:szCs w:val="22"/>
        </w:rPr>
        <w:t>ρωση</w:t>
      </w:r>
      <w:r w:rsidRPr="00BE45D6">
        <w:rPr>
          <w:rFonts w:asciiTheme="minorHAnsi" w:hAnsiTheme="minorHAnsi"/>
          <w:color w:val="002060"/>
          <w:sz w:val="22"/>
          <w:szCs w:val="22"/>
        </w:rPr>
        <w:t>ς των παρατιθέμενων</w:t>
      </w:r>
      <w:r w:rsidRPr="00BE45D6">
        <w:rPr>
          <w:rFonts w:asciiTheme="minorHAnsi" w:hAnsiTheme="minorHAnsi"/>
          <w:color w:val="002060"/>
          <w:sz w:val="22"/>
          <w:szCs w:val="22"/>
        </w:rPr>
        <w:t xml:space="preserve"> στην παρο</w:t>
      </w:r>
      <w:r w:rsidRPr="00BE45D6">
        <w:rPr>
          <w:rFonts w:asciiTheme="minorHAnsi" w:hAnsiTheme="minorHAnsi"/>
          <w:color w:val="002060"/>
          <w:sz w:val="22"/>
          <w:szCs w:val="22"/>
        </w:rPr>
        <w:t>ύσα θέσεων</w:t>
      </w:r>
      <w:r w:rsidRPr="00BE45D6">
        <w:rPr>
          <w:rFonts w:asciiTheme="minorHAnsi" w:hAnsiTheme="minorHAnsi"/>
          <w:color w:val="002060"/>
          <w:sz w:val="22"/>
          <w:szCs w:val="22"/>
        </w:rPr>
        <w:t xml:space="preserve"> ευθύνης, </w:t>
      </w:r>
      <w:r w:rsidRPr="00BE45D6">
        <w:rPr>
          <w:rFonts w:asciiTheme="minorHAnsi" w:hAnsiTheme="minorHAnsi"/>
          <w:color w:val="002060"/>
          <w:sz w:val="22"/>
          <w:szCs w:val="22"/>
        </w:rPr>
        <w:t>πρέπει</w:t>
      </w:r>
      <w:r w:rsidRPr="00BE45D6">
        <w:rPr>
          <w:rFonts w:asciiTheme="minorHAnsi" w:hAnsiTheme="minorHAnsi"/>
          <w:color w:val="002060"/>
          <w:sz w:val="22"/>
          <w:szCs w:val="22"/>
        </w:rPr>
        <w:t xml:space="preserve">, περαιτέρω, κατά την ημερομηνία λήξης προθεσμίας υποβολής αιτήσεων υποψηφιοτήτων </w:t>
      </w:r>
      <w:r w:rsidRPr="00BE45D6">
        <w:rPr>
          <w:rFonts w:asciiTheme="minorHAnsi" w:hAnsiTheme="minorHAnsi"/>
          <w:color w:val="002060"/>
          <w:sz w:val="22"/>
          <w:szCs w:val="22"/>
          <w:u w:val="single"/>
        </w:rPr>
        <w:t xml:space="preserve">να </w:t>
      </w:r>
      <w:r w:rsidRPr="00BE45D6">
        <w:rPr>
          <w:rFonts w:asciiTheme="minorHAnsi" w:hAnsiTheme="minorHAnsi"/>
          <w:color w:val="002060"/>
          <w:sz w:val="22"/>
          <w:szCs w:val="22"/>
          <w:u w:val="single"/>
        </w:rPr>
        <w:t xml:space="preserve">πληρούν </w:t>
      </w:r>
      <w:r w:rsidRPr="00BE45D6">
        <w:rPr>
          <w:rFonts w:asciiTheme="minorHAnsi" w:hAnsiTheme="minorHAnsi"/>
          <w:color w:val="002060"/>
          <w:sz w:val="22"/>
          <w:szCs w:val="22"/>
          <w:u w:val="single"/>
        </w:rPr>
        <w:t>τις προϋποθέσεις επιλογ</w:t>
      </w:r>
      <w:r w:rsidRPr="00BE45D6">
        <w:rPr>
          <w:rFonts w:asciiTheme="minorHAnsi" w:hAnsiTheme="minorHAnsi"/>
          <w:color w:val="002060"/>
          <w:sz w:val="22"/>
          <w:szCs w:val="22"/>
          <w:u w:val="single"/>
        </w:rPr>
        <w:t xml:space="preserve">ής </w:t>
      </w:r>
      <w:r w:rsidRPr="00BE45D6">
        <w:rPr>
          <w:rFonts w:asciiTheme="minorHAnsi" w:hAnsiTheme="minorHAnsi"/>
          <w:color w:val="002060"/>
          <w:sz w:val="22"/>
          <w:szCs w:val="22"/>
        </w:rPr>
        <w:t>το</w:t>
      </w:r>
      <w:r w:rsidRPr="00BE45D6">
        <w:rPr>
          <w:rFonts w:asciiTheme="minorHAnsi" w:hAnsiTheme="minorHAnsi"/>
          <w:color w:val="002060"/>
          <w:sz w:val="22"/>
          <w:szCs w:val="22"/>
        </w:rPr>
        <w:t xml:space="preserve">υ </w:t>
      </w:r>
      <w:r w:rsidRPr="00BE45D6">
        <w:rPr>
          <w:rFonts w:asciiTheme="minorHAnsi" w:hAnsiTheme="minorHAnsi"/>
          <w:color w:val="002060"/>
          <w:sz w:val="22"/>
          <w:szCs w:val="22"/>
          <w:u w:val="single"/>
        </w:rPr>
        <w:t xml:space="preserve">άρθρου 26, παρ. 1 και 2 περ. </w:t>
      </w:r>
      <w:r w:rsidRPr="00BE45D6">
        <w:rPr>
          <w:rFonts w:asciiTheme="minorHAnsi" w:hAnsiTheme="minorHAnsi"/>
          <w:color w:val="002060"/>
          <w:sz w:val="22"/>
          <w:szCs w:val="22"/>
          <w:u w:val="single"/>
        </w:rPr>
        <w:t>β</w:t>
      </w:r>
      <w:r w:rsidRPr="00BE45D6">
        <w:rPr>
          <w:rFonts w:asciiTheme="minorHAnsi" w:hAnsiTheme="minorHAnsi"/>
          <w:color w:val="002060"/>
          <w:sz w:val="22"/>
          <w:szCs w:val="22"/>
          <w:u w:val="single"/>
        </w:rPr>
        <w:t>΄ του ν. 4389/2016 (Α΄94),</w:t>
      </w:r>
      <w:r w:rsidRPr="00BE45D6">
        <w:rPr>
          <w:rFonts w:asciiTheme="minorHAnsi" w:hAnsiTheme="minorHAnsi"/>
          <w:color w:val="002060"/>
          <w:sz w:val="22"/>
          <w:szCs w:val="22"/>
        </w:rPr>
        <w:t xml:space="preserve"> όπως έχει τροποποιηθεί και ισχύει, ως ακολούθως:</w:t>
      </w:r>
    </w:p>
    <w:p w:rsidR="0002524B" w:rsidRPr="00BE45D6" w:rsidRDefault="003F02D8" w:rsidP="00E96075">
      <w:pPr>
        <w:pStyle w:val="af0"/>
        <w:numPr>
          <w:ilvl w:val="0"/>
          <w:numId w:val="17"/>
        </w:numPr>
        <w:spacing w:line="360" w:lineRule="auto"/>
        <w:ind w:left="993" w:right="185" w:hanging="142"/>
        <w:jc w:val="both"/>
        <w:rPr>
          <w:rFonts w:asciiTheme="minorHAnsi" w:eastAsia="Times New Roman" w:hAnsiTheme="minorHAnsi"/>
          <w:color w:val="002060"/>
          <w:lang w:eastAsia="el-GR"/>
        </w:rPr>
      </w:pPr>
      <w:r w:rsidRPr="00BE45D6">
        <w:rPr>
          <w:rFonts w:asciiTheme="minorHAnsi" w:eastAsia="Times New Roman" w:hAnsiTheme="minorHAnsi"/>
          <w:color w:val="002060"/>
          <w:lang w:eastAsia="el-GR"/>
        </w:rPr>
        <w:t xml:space="preserve">έχουν ασκήσει καθήκοντα προϊσταμένου Διεύθυνσης επί ένα (1) έτος τουλάχιστον </w:t>
      </w:r>
      <w:r w:rsidRPr="00BE45D6">
        <w:rPr>
          <w:rFonts w:asciiTheme="minorHAnsi" w:eastAsia="Times New Roman" w:hAnsiTheme="minorHAnsi"/>
          <w:b/>
          <w:color w:val="002060"/>
          <w:lang w:eastAsia="el-GR"/>
        </w:rPr>
        <w:t>ή</w:t>
      </w:r>
    </w:p>
    <w:p w:rsidR="0002524B" w:rsidRPr="00BE45D6" w:rsidRDefault="003F02D8" w:rsidP="00E96075">
      <w:pPr>
        <w:pStyle w:val="af0"/>
        <w:numPr>
          <w:ilvl w:val="0"/>
          <w:numId w:val="17"/>
        </w:numPr>
        <w:spacing w:line="360" w:lineRule="auto"/>
        <w:ind w:left="993" w:right="185" w:hanging="142"/>
        <w:jc w:val="both"/>
        <w:rPr>
          <w:rFonts w:asciiTheme="minorHAnsi" w:eastAsia="Times New Roman" w:hAnsiTheme="minorHAnsi"/>
          <w:color w:val="002060"/>
          <w:lang w:eastAsia="el-GR"/>
        </w:rPr>
      </w:pPr>
      <w:r w:rsidRPr="00BE45D6">
        <w:rPr>
          <w:rFonts w:asciiTheme="minorHAnsi" w:eastAsia="Times New Roman" w:hAnsiTheme="minorHAnsi"/>
          <w:color w:val="002060"/>
          <w:lang w:eastAsia="el-GR"/>
        </w:rPr>
        <w:t>είναι κάτοχοι αναγνωρισμένου συναφούς διδακτορικού διπλώματος ή απόφοιτοι της Εθνικής Σχολής Δημόσιας Διοίκησης και Αυτοδιοίκησ</w:t>
      </w:r>
      <w:r w:rsidRPr="00BE45D6">
        <w:rPr>
          <w:rFonts w:asciiTheme="minorHAnsi" w:eastAsia="Times New Roman" w:hAnsiTheme="minorHAnsi"/>
          <w:color w:val="002060"/>
          <w:lang w:eastAsia="el-GR"/>
        </w:rPr>
        <w:t xml:space="preserve">ης (Ε.Σ.Δ.Δ.Α) ή κάτοχοι αναγνωρισμένου συναφούς μεταπτυχιακού τίτλου σπουδών και κατέχουν το βαθμό Α΄ </w:t>
      </w:r>
      <w:r w:rsidRPr="00BE45D6">
        <w:rPr>
          <w:rFonts w:asciiTheme="minorHAnsi" w:eastAsia="Times New Roman" w:hAnsiTheme="minorHAnsi"/>
          <w:b/>
          <w:color w:val="002060"/>
          <w:lang w:eastAsia="el-GR"/>
        </w:rPr>
        <w:t>ή</w:t>
      </w:r>
    </w:p>
    <w:p w:rsidR="0002524B" w:rsidRPr="00BE45D6" w:rsidRDefault="003F02D8" w:rsidP="00E96075">
      <w:pPr>
        <w:pStyle w:val="af0"/>
        <w:numPr>
          <w:ilvl w:val="0"/>
          <w:numId w:val="17"/>
        </w:numPr>
        <w:spacing w:line="360" w:lineRule="auto"/>
        <w:ind w:left="993" w:right="185" w:hanging="142"/>
        <w:jc w:val="both"/>
        <w:rPr>
          <w:rFonts w:asciiTheme="minorHAnsi" w:eastAsia="Times New Roman" w:hAnsiTheme="minorHAnsi"/>
          <w:color w:val="002060"/>
          <w:lang w:eastAsia="el-GR"/>
        </w:rPr>
      </w:pPr>
      <w:r w:rsidRPr="00BE45D6">
        <w:rPr>
          <w:rFonts w:asciiTheme="minorHAnsi" w:eastAsia="Times New Roman" w:hAnsiTheme="minorHAnsi"/>
          <w:color w:val="002060"/>
          <w:lang w:eastAsia="el-GR"/>
        </w:rPr>
        <w:t xml:space="preserve">κατέχουν το βαθμό Α΄ και έχουν ασκήσει συνολικά τουλάχιστον για ένα (1) έτος καθήκοντα προϊσταμένου Τμήματος </w:t>
      </w:r>
      <w:r w:rsidRPr="00BE45D6">
        <w:rPr>
          <w:rFonts w:asciiTheme="minorHAnsi" w:eastAsia="Times New Roman" w:hAnsiTheme="minorHAnsi"/>
          <w:b/>
          <w:color w:val="002060"/>
          <w:lang w:eastAsia="el-GR"/>
        </w:rPr>
        <w:t>ή</w:t>
      </w:r>
    </w:p>
    <w:p w:rsidR="00E96075" w:rsidRPr="00BE45D6" w:rsidRDefault="003F02D8" w:rsidP="00F26281">
      <w:pPr>
        <w:pStyle w:val="af0"/>
        <w:numPr>
          <w:ilvl w:val="0"/>
          <w:numId w:val="17"/>
        </w:numPr>
        <w:spacing w:line="360" w:lineRule="auto"/>
        <w:ind w:left="993" w:right="185" w:hanging="142"/>
        <w:jc w:val="both"/>
        <w:rPr>
          <w:rFonts w:asciiTheme="minorHAnsi" w:eastAsia="Times New Roman" w:hAnsiTheme="minorHAnsi"/>
          <w:color w:val="002060"/>
          <w:lang w:eastAsia="el-GR"/>
        </w:rPr>
      </w:pPr>
      <w:r w:rsidRPr="00BE45D6">
        <w:rPr>
          <w:rFonts w:asciiTheme="minorHAnsi" w:eastAsia="Times New Roman" w:hAnsiTheme="minorHAnsi"/>
          <w:color w:val="002060"/>
          <w:lang w:eastAsia="el-GR"/>
        </w:rPr>
        <w:t xml:space="preserve">κατέχουν τον βαθμό Α΄ με πλεονάζοντα </w:t>
      </w:r>
      <w:r w:rsidRPr="00BE45D6">
        <w:rPr>
          <w:rFonts w:asciiTheme="minorHAnsi" w:eastAsia="Times New Roman" w:hAnsiTheme="minorHAnsi"/>
          <w:color w:val="002060"/>
          <w:lang w:eastAsia="el-GR"/>
        </w:rPr>
        <w:t>χρόνο τουλάχιστον τέσσερα (4) έτη στο βαθμό αυτόν.</w:t>
      </w:r>
    </w:p>
    <w:p w:rsidR="007B72CE" w:rsidRPr="00BE45D6" w:rsidRDefault="003F02D8" w:rsidP="00E96075">
      <w:pPr>
        <w:spacing w:line="360" w:lineRule="auto"/>
        <w:ind w:right="185" w:firstLine="720"/>
        <w:rPr>
          <w:rFonts w:asciiTheme="minorHAnsi" w:hAnsiTheme="minorHAnsi"/>
          <w:color w:val="002060"/>
          <w:sz w:val="22"/>
          <w:szCs w:val="22"/>
        </w:rPr>
      </w:pPr>
      <w:r w:rsidRPr="00BE45D6">
        <w:rPr>
          <w:rFonts w:asciiTheme="minorHAnsi" w:hAnsiTheme="minorHAnsi"/>
          <w:b/>
          <w:color w:val="002060"/>
          <w:sz w:val="22"/>
          <w:szCs w:val="22"/>
        </w:rPr>
        <w:t xml:space="preserve">2.3. </w:t>
      </w:r>
      <w:r w:rsidRPr="00BE45D6">
        <w:rPr>
          <w:rFonts w:asciiTheme="minorHAnsi" w:hAnsiTheme="minorHAnsi"/>
          <w:color w:val="002060"/>
          <w:sz w:val="22"/>
          <w:szCs w:val="22"/>
        </w:rPr>
        <w:t>Για την εφαρμογή των αναφερόμενων διατάξεων, αλλά και τη μοριοδότηση του χρόνου άσκησης καθηκόντων ευθύνης</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 xml:space="preserve">του υποψηφίου, λαμβάνεται υπόψη αποκλειστικά </w:t>
      </w:r>
      <w:r w:rsidRPr="00BE45D6">
        <w:rPr>
          <w:rFonts w:asciiTheme="minorHAnsi" w:hAnsiTheme="minorHAnsi"/>
          <w:color w:val="002060"/>
          <w:sz w:val="22"/>
          <w:szCs w:val="22"/>
          <w:u w:val="single"/>
        </w:rPr>
        <w:t xml:space="preserve">η εν τοις πράγμασι άσκηση καθηκόντων ευθύνης </w:t>
      </w:r>
      <w:r w:rsidRPr="00BE45D6">
        <w:rPr>
          <w:rFonts w:asciiTheme="minorHAnsi" w:hAnsiTheme="minorHAnsi"/>
          <w:color w:val="002060"/>
          <w:sz w:val="22"/>
          <w:szCs w:val="22"/>
          <w:u w:val="single"/>
        </w:rPr>
        <w:t>επιπέδου Γενικής Διεύθυνσης, Διεύθυνσης ή Τμήματος, αντίστοιχα,</w:t>
      </w:r>
      <w:r w:rsidRPr="00BE45D6">
        <w:rPr>
          <w:rFonts w:asciiTheme="minorHAnsi" w:hAnsiTheme="minorHAnsi"/>
          <w:color w:val="002060"/>
          <w:sz w:val="22"/>
          <w:szCs w:val="22"/>
        </w:rPr>
        <w:t xml:space="preserve"> που έχει διανυθεί σε Υπουργεία, Γενικές και Ειδικές Γραμματείες, αποκεντρωμένες διοικήσεις, Ν.Π.Δ.Δ., Ανεξάρτητες Αρχές, Ο.Τ.Α. Α΄ και Β΄ βαθμο</w:t>
      </w:r>
      <w:r w:rsidRPr="00BE45D6">
        <w:rPr>
          <w:rFonts w:asciiTheme="minorHAnsi" w:hAnsiTheme="minorHAnsi"/>
          <w:color w:val="002060"/>
          <w:sz w:val="22"/>
          <w:szCs w:val="22"/>
        </w:rPr>
        <w:t xml:space="preserve">ύ και Ν.Π.Δ.Δ. αυτών, </w:t>
      </w:r>
      <w:r w:rsidRPr="00BE45D6">
        <w:rPr>
          <w:rFonts w:asciiTheme="minorHAnsi" w:hAnsiTheme="minorHAnsi"/>
          <w:color w:val="002060"/>
          <w:sz w:val="22"/>
          <w:szCs w:val="22"/>
        </w:rPr>
        <w:t>σε αυτοτελείς δημόσιες υπηρ</w:t>
      </w:r>
      <w:r w:rsidRPr="00BE45D6">
        <w:rPr>
          <w:rFonts w:asciiTheme="minorHAnsi" w:hAnsiTheme="minorHAnsi"/>
          <w:color w:val="002060"/>
          <w:sz w:val="22"/>
          <w:szCs w:val="22"/>
        </w:rPr>
        <w:t>εσίες</w:t>
      </w:r>
      <w:r w:rsidRPr="00BE45D6">
        <w:rPr>
          <w:rFonts w:asciiTheme="minorHAnsi" w:hAnsiTheme="minorHAnsi"/>
          <w:color w:val="002060"/>
          <w:sz w:val="22"/>
          <w:szCs w:val="22"/>
        </w:rPr>
        <w:t>,</w:t>
      </w:r>
      <w:r w:rsidRPr="00BE45D6">
        <w:rPr>
          <w:rFonts w:asciiTheme="minorHAnsi" w:hAnsiTheme="minorHAnsi"/>
          <w:color w:val="002060"/>
          <w:sz w:val="22"/>
          <w:szCs w:val="22"/>
        </w:rPr>
        <w:t xml:space="preserve"> καθώς και σε νομικά πρόσωπα ιδιωτικού δικαίου που ανήκουν στη Γενική Κυβέρνηση, όπως εκάστοτε οριοθετείται από την Ελληνική Στατιστική Αρχή στο Μητρώο Φορέων Γενικής Κυβέρνησης.</w:t>
      </w:r>
    </w:p>
    <w:p w:rsidR="00E96075" w:rsidRPr="00BE45D6" w:rsidRDefault="003F02D8" w:rsidP="00F26281">
      <w:pPr>
        <w:spacing w:line="360" w:lineRule="auto"/>
        <w:ind w:right="185" w:firstLine="720"/>
        <w:rPr>
          <w:rFonts w:asciiTheme="minorHAnsi" w:hAnsiTheme="minorHAnsi"/>
          <w:color w:val="002060"/>
          <w:sz w:val="22"/>
          <w:szCs w:val="22"/>
        </w:rPr>
      </w:pPr>
      <w:r w:rsidRPr="00BE45D6">
        <w:rPr>
          <w:rFonts w:asciiTheme="minorHAnsi" w:hAnsiTheme="minorHAnsi"/>
          <w:color w:val="002060"/>
          <w:sz w:val="22"/>
          <w:szCs w:val="22"/>
        </w:rPr>
        <w:t xml:space="preserve">Στις περιπτώσεις υποψηφίων υπαλλήλων </w:t>
      </w:r>
      <w:r w:rsidRPr="00BE45D6">
        <w:rPr>
          <w:rFonts w:asciiTheme="minorHAnsi" w:hAnsiTheme="minorHAnsi"/>
          <w:color w:val="002060"/>
          <w:sz w:val="22"/>
          <w:szCs w:val="22"/>
        </w:rPr>
        <w:t>που έχουν ασκήσει καθήκοντα αναπλη</w:t>
      </w:r>
      <w:r w:rsidRPr="00BE45D6">
        <w:rPr>
          <w:rFonts w:asciiTheme="minorHAnsi" w:hAnsiTheme="minorHAnsi"/>
          <w:color w:val="002060"/>
          <w:sz w:val="22"/>
          <w:szCs w:val="22"/>
        </w:rPr>
        <w:t>ρωτή</w:t>
      </w:r>
      <w:r w:rsidRPr="00BE45D6">
        <w:rPr>
          <w:rFonts w:asciiTheme="minorHAnsi" w:hAnsiTheme="minorHAnsi"/>
          <w:color w:val="002060"/>
          <w:sz w:val="22"/>
          <w:szCs w:val="22"/>
        </w:rPr>
        <w:t xml:space="preserve"> π</w:t>
      </w:r>
      <w:r w:rsidRPr="00BE45D6">
        <w:rPr>
          <w:rFonts w:asciiTheme="minorHAnsi" w:hAnsiTheme="minorHAnsi"/>
          <w:color w:val="002060"/>
          <w:sz w:val="22"/>
          <w:szCs w:val="22"/>
        </w:rPr>
        <w:t>ροϊσταμένου οργανικής μονάδας</w:t>
      </w:r>
      <w:r w:rsidRPr="00BE45D6">
        <w:rPr>
          <w:rFonts w:asciiTheme="minorHAnsi" w:hAnsiTheme="minorHAnsi"/>
          <w:color w:val="002060"/>
          <w:sz w:val="22"/>
          <w:szCs w:val="22"/>
        </w:rPr>
        <w:t>,</w:t>
      </w:r>
      <w:r w:rsidRPr="00BE45D6">
        <w:rPr>
          <w:rFonts w:asciiTheme="minorHAnsi" w:hAnsiTheme="minorHAnsi"/>
          <w:color w:val="002060"/>
          <w:sz w:val="22"/>
          <w:szCs w:val="22"/>
        </w:rPr>
        <w:t xml:space="preserve"> βάσει των διατάξεων του άρθρου 87 του Υ.Κ., </w:t>
      </w:r>
      <w:r w:rsidRPr="00BE45D6">
        <w:rPr>
          <w:rFonts w:asciiTheme="minorHAnsi" w:hAnsiTheme="minorHAnsi"/>
          <w:color w:val="002060"/>
          <w:sz w:val="22"/>
          <w:szCs w:val="22"/>
        </w:rPr>
        <w:t xml:space="preserve">όπως ισχύει, καλούνται οι υποψήφιοι όπως υποβάλουν </w:t>
      </w:r>
      <w:r w:rsidRPr="00BE45D6">
        <w:rPr>
          <w:rFonts w:asciiTheme="minorHAnsi" w:hAnsiTheme="minorHAnsi"/>
          <w:color w:val="002060"/>
          <w:sz w:val="22"/>
          <w:szCs w:val="22"/>
        </w:rPr>
        <w:t xml:space="preserve">με την αίτηση </w:t>
      </w:r>
      <w:r w:rsidRPr="00BE45D6">
        <w:rPr>
          <w:rFonts w:asciiTheme="minorHAnsi" w:hAnsiTheme="minorHAnsi"/>
          <w:color w:val="002060"/>
          <w:sz w:val="22"/>
          <w:szCs w:val="22"/>
        </w:rPr>
        <w:t xml:space="preserve">υποψηφιότητάς τους </w:t>
      </w:r>
      <w:r w:rsidRPr="00BE45D6">
        <w:rPr>
          <w:rFonts w:asciiTheme="minorHAnsi" w:hAnsiTheme="minorHAnsi"/>
          <w:color w:val="002060"/>
          <w:sz w:val="22"/>
          <w:szCs w:val="22"/>
        </w:rPr>
        <w:t>σχετικές αποφάσεις ή διαταγές που πιστοποιούν το χρόνο</w:t>
      </w:r>
      <w:r w:rsidRPr="00BE45D6">
        <w:rPr>
          <w:rFonts w:asciiTheme="minorHAnsi" w:hAnsiTheme="minorHAnsi"/>
          <w:color w:val="002060"/>
          <w:sz w:val="22"/>
          <w:szCs w:val="22"/>
        </w:rPr>
        <w:t xml:space="preserve"> άσκησης καθηκόντων αναπληρωτή π</w:t>
      </w:r>
      <w:r w:rsidRPr="00BE45D6">
        <w:rPr>
          <w:rFonts w:asciiTheme="minorHAnsi" w:hAnsiTheme="minorHAnsi"/>
          <w:color w:val="002060"/>
          <w:sz w:val="22"/>
          <w:szCs w:val="22"/>
        </w:rPr>
        <w:t>ροϊστ</w:t>
      </w:r>
      <w:r w:rsidRPr="00BE45D6">
        <w:rPr>
          <w:rFonts w:asciiTheme="minorHAnsi" w:hAnsiTheme="minorHAnsi"/>
          <w:color w:val="002060"/>
          <w:sz w:val="22"/>
          <w:szCs w:val="22"/>
        </w:rPr>
        <w:t>αμένου,</w:t>
      </w:r>
      <w:r w:rsidRPr="00BE45D6">
        <w:rPr>
          <w:rFonts w:asciiTheme="minorHAnsi" w:hAnsiTheme="minorHAnsi"/>
          <w:color w:val="002060"/>
          <w:sz w:val="22"/>
          <w:szCs w:val="22"/>
        </w:rPr>
        <w:t xml:space="preserve"> οποιουδήποτε επιπέδου, </w:t>
      </w:r>
      <w:r w:rsidRPr="00BE45D6">
        <w:rPr>
          <w:rFonts w:asciiTheme="minorHAnsi" w:hAnsiTheme="minorHAnsi"/>
          <w:color w:val="002060"/>
          <w:sz w:val="22"/>
          <w:szCs w:val="22"/>
        </w:rPr>
        <w:t xml:space="preserve">σύμφωνα με τις ισχύουσες διατάξεις. </w:t>
      </w:r>
    </w:p>
    <w:p w:rsidR="00F26281" w:rsidRPr="00BE45D6" w:rsidRDefault="003F02D8" w:rsidP="00F26281">
      <w:pPr>
        <w:spacing w:line="360" w:lineRule="auto"/>
        <w:ind w:right="185" w:firstLine="720"/>
        <w:rPr>
          <w:rFonts w:asciiTheme="minorHAnsi" w:hAnsiTheme="minorHAnsi"/>
          <w:color w:val="002060"/>
          <w:sz w:val="22"/>
          <w:szCs w:val="22"/>
        </w:rPr>
      </w:pPr>
    </w:p>
    <w:p w:rsidR="00D912DE" w:rsidRPr="00BE45D6" w:rsidRDefault="003F02D8" w:rsidP="00E96075">
      <w:pPr>
        <w:pStyle w:val="23"/>
        <w:spacing w:line="360" w:lineRule="auto"/>
        <w:ind w:left="-142" w:right="185"/>
        <w:jc w:val="both"/>
        <w:rPr>
          <w:rFonts w:asciiTheme="minorHAnsi" w:hAnsiTheme="minorHAnsi"/>
          <w:b/>
          <w:color w:val="002060"/>
          <w:u w:val="single"/>
        </w:rPr>
      </w:pPr>
      <w:r w:rsidRPr="00BE45D6">
        <w:rPr>
          <w:rFonts w:asciiTheme="minorHAnsi" w:hAnsiTheme="minorHAnsi"/>
          <w:b/>
          <w:color w:val="002060"/>
        </w:rPr>
        <w:t>3.</w:t>
      </w:r>
      <w:r w:rsidRPr="00BE45D6">
        <w:rPr>
          <w:rFonts w:asciiTheme="minorHAnsi" w:hAnsiTheme="minorHAnsi"/>
          <w:b/>
          <w:color w:val="002060"/>
        </w:rPr>
        <w:t xml:space="preserve"> </w:t>
      </w:r>
      <w:r w:rsidRPr="00BE45D6">
        <w:rPr>
          <w:rFonts w:asciiTheme="minorHAnsi" w:hAnsiTheme="minorHAnsi"/>
          <w:b/>
          <w:color w:val="002060"/>
          <w:u w:val="single"/>
        </w:rPr>
        <w:t>Κωλύματα υποψηφιότητας</w:t>
      </w:r>
    </w:p>
    <w:p w:rsidR="00E96075" w:rsidRDefault="003F02D8" w:rsidP="002E17DF">
      <w:pPr>
        <w:spacing w:line="360" w:lineRule="auto"/>
        <w:ind w:right="185"/>
        <w:rPr>
          <w:rFonts w:asciiTheme="minorHAnsi" w:hAnsiTheme="minorHAnsi"/>
          <w:color w:val="002060"/>
          <w:sz w:val="22"/>
          <w:szCs w:val="22"/>
        </w:rPr>
      </w:pPr>
      <w:r w:rsidRPr="00BE45D6">
        <w:rPr>
          <w:rFonts w:asciiTheme="minorHAnsi" w:hAnsiTheme="minorHAnsi"/>
          <w:color w:val="002060"/>
          <w:sz w:val="22"/>
          <w:szCs w:val="22"/>
        </w:rPr>
        <w:tab/>
      </w:r>
      <w:r w:rsidRPr="00BE45D6">
        <w:rPr>
          <w:rFonts w:asciiTheme="minorHAnsi" w:hAnsiTheme="minorHAnsi"/>
          <w:b/>
          <w:color w:val="002060"/>
          <w:sz w:val="22"/>
          <w:szCs w:val="22"/>
        </w:rPr>
        <w:t>3</w:t>
      </w:r>
      <w:r w:rsidRPr="00BE45D6">
        <w:rPr>
          <w:rFonts w:asciiTheme="minorHAnsi" w:hAnsiTheme="minorHAnsi"/>
          <w:b/>
          <w:color w:val="002060"/>
          <w:sz w:val="22"/>
          <w:szCs w:val="22"/>
        </w:rPr>
        <w:t>.1</w:t>
      </w:r>
      <w:r w:rsidRPr="00BE45D6">
        <w:rPr>
          <w:rFonts w:asciiTheme="minorHAnsi" w:hAnsiTheme="minorHAnsi"/>
          <w:b/>
          <w:color w:val="002060"/>
          <w:sz w:val="22"/>
          <w:szCs w:val="22"/>
        </w:rPr>
        <w:t xml:space="preserve">. </w:t>
      </w:r>
      <w:r w:rsidRPr="00BE45D6">
        <w:rPr>
          <w:rFonts w:asciiTheme="minorHAnsi" w:hAnsiTheme="minorHAnsi"/>
          <w:color w:val="002060"/>
          <w:sz w:val="22"/>
          <w:szCs w:val="22"/>
        </w:rPr>
        <w:t>Δεν επιτρέπεται να είναι υποψήφιος για επιλογή σε θέση προϊσταμένου υπάλληλος στο πρόσωπο του οποίου συντρέχουν τα κωλύματα υποψηφιότητας, κατά τα οριζόμε</w:t>
      </w:r>
      <w:r w:rsidRPr="00BE45D6">
        <w:rPr>
          <w:rFonts w:asciiTheme="minorHAnsi" w:hAnsiTheme="minorHAnsi"/>
          <w:color w:val="002060"/>
          <w:sz w:val="22"/>
          <w:szCs w:val="22"/>
        </w:rPr>
        <w:t xml:space="preserve">να στις διατάξεις του άρθρου 84 </w:t>
      </w:r>
      <w:r w:rsidRPr="00BE45D6">
        <w:rPr>
          <w:rFonts w:asciiTheme="minorHAnsi" w:hAnsiTheme="minorHAnsi"/>
          <w:color w:val="002060"/>
          <w:sz w:val="22"/>
          <w:szCs w:val="22"/>
        </w:rPr>
        <w:t>του ν.3528/2007 (Α΄26), όπως αυτό αντικαταστάθηκε από το ά</w:t>
      </w:r>
      <w:r w:rsidRPr="00BE45D6">
        <w:rPr>
          <w:rFonts w:asciiTheme="minorHAnsi" w:hAnsiTheme="minorHAnsi"/>
          <w:color w:val="002060"/>
          <w:sz w:val="22"/>
          <w:szCs w:val="22"/>
        </w:rPr>
        <w:t>ρθρο 29 του ν.4369/2016 (Α΄33), όπως ισχύει.</w:t>
      </w:r>
    </w:p>
    <w:p w:rsidR="002E17DF" w:rsidRDefault="002E17DF" w:rsidP="002E17DF">
      <w:pPr>
        <w:spacing w:line="360" w:lineRule="auto"/>
        <w:ind w:right="185"/>
        <w:rPr>
          <w:rFonts w:asciiTheme="minorHAnsi" w:hAnsiTheme="minorHAnsi"/>
          <w:color w:val="002060"/>
          <w:sz w:val="22"/>
          <w:szCs w:val="22"/>
        </w:rPr>
      </w:pPr>
    </w:p>
    <w:p w:rsidR="002E17DF" w:rsidRPr="002E17DF" w:rsidRDefault="002E17DF" w:rsidP="002E17DF">
      <w:pPr>
        <w:spacing w:line="360" w:lineRule="auto"/>
        <w:ind w:right="185"/>
        <w:rPr>
          <w:rFonts w:asciiTheme="minorHAnsi" w:hAnsiTheme="minorHAnsi"/>
          <w:color w:val="002060"/>
          <w:sz w:val="22"/>
          <w:szCs w:val="22"/>
        </w:rPr>
      </w:pPr>
    </w:p>
    <w:p w:rsidR="00DB0764" w:rsidRPr="00BE45D6" w:rsidRDefault="003F02D8" w:rsidP="00E96075">
      <w:pPr>
        <w:spacing w:line="360" w:lineRule="auto"/>
        <w:ind w:right="185" w:firstLine="720"/>
        <w:rPr>
          <w:rFonts w:asciiTheme="minorHAnsi" w:hAnsiTheme="minorHAnsi"/>
          <w:color w:val="002060"/>
          <w:sz w:val="22"/>
          <w:szCs w:val="22"/>
          <w:u w:val="single"/>
        </w:rPr>
      </w:pPr>
      <w:r w:rsidRPr="00BE45D6">
        <w:rPr>
          <w:rFonts w:asciiTheme="minorHAnsi" w:hAnsiTheme="minorHAnsi"/>
          <w:color w:val="002060"/>
          <w:sz w:val="22"/>
          <w:szCs w:val="22"/>
          <w:u w:val="single"/>
        </w:rPr>
        <w:t>Ειδικότερα</w:t>
      </w:r>
      <w:r w:rsidRPr="00BE45D6">
        <w:rPr>
          <w:rFonts w:asciiTheme="minorHAnsi" w:hAnsiTheme="minorHAnsi"/>
          <w:color w:val="002060"/>
          <w:sz w:val="22"/>
          <w:szCs w:val="22"/>
          <w:u w:val="single"/>
        </w:rPr>
        <w:t>:</w:t>
      </w:r>
    </w:p>
    <w:p w:rsidR="003C18FE" w:rsidRPr="00BE45D6" w:rsidRDefault="003F02D8" w:rsidP="00E96075">
      <w:pPr>
        <w:spacing w:line="360" w:lineRule="auto"/>
        <w:ind w:right="185" w:firstLine="720"/>
        <w:rPr>
          <w:rFonts w:asciiTheme="minorHAnsi" w:hAnsiTheme="minorHAnsi"/>
          <w:color w:val="002060"/>
          <w:sz w:val="22"/>
          <w:szCs w:val="22"/>
        </w:rPr>
      </w:pPr>
      <w:r w:rsidRPr="00BE45D6">
        <w:rPr>
          <w:rFonts w:asciiTheme="minorHAnsi" w:hAnsiTheme="minorHAnsi"/>
          <w:b/>
          <w:color w:val="002060"/>
          <w:sz w:val="22"/>
          <w:szCs w:val="22"/>
        </w:rPr>
        <w:t>α)</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Δεν επιτρέπεται να είναι υποψήφιος για επιλογή σε θέση προϊσταμένου υπάλληλος που αποχωρεί αυτοδικαίως απ</w:t>
      </w:r>
      <w:r w:rsidRPr="00BE45D6">
        <w:rPr>
          <w:rFonts w:asciiTheme="minorHAnsi" w:hAnsiTheme="minorHAnsi"/>
          <w:color w:val="002060"/>
          <w:sz w:val="22"/>
          <w:szCs w:val="22"/>
        </w:rPr>
        <w:t>ό την υπηρεσία</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εντός ενός (1) έτους από την ημερομηνία λήξης της προθεσμίας υποβολής των υποψηφιοτήτων</w:t>
      </w:r>
      <w:r w:rsidRPr="00BE45D6">
        <w:rPr>
          <w:rFonts w:asciiTheme="minorHAnsi" w:hAnsiTheme="minorHAnsi"/>
          <w:color w:val="002060"/>
          <w:sz w:val="22"/>
          <w:szCs w:val="22"/>
        </w:rPr>
        <w:t>.</w:t>
      </w:r>
    </w:p>
    <w:p w:rsidR="00EF310D" w:rsidRPr="00BE45D6" w:rsidRDefault="003F02D8" w:rsidP="00E96075">
      <w:pPr>
        <w:spacing w:line="360" w:lineRule="auto"/>
        <w:ind w:right="185" w:firstLine="720"/>
        <w:rPr>
          <w:rFonts w:asciiTheme="minorHAnsi" w:hAnsiTheme="minorHAnsi"/>
          <w:color w:val="002060"/>
          <w:sz w:val="22"/>
          <w:szCs w:val="22"/>
        </w:rPr>
      </w:pPr>
      <w:r w:rsidRPr="00BE45D6">
        <w:rPr>
          <w:rFonts w:asciiTheme="minorHAnsi" w:hAnsiTheme="minorHAnsi"/>
          <w:b/>
          <w:color w:val="002060"/>
          <w:sz w:val="22"/>
          <w:szCs w:val="22"/>
        </w:rPr>
        <w:t>β)</w:t>
      </w:r>
      <w:r w:rsidRPr="00BE45D6">
        <w:rPr>
          <w:rFonts w:asciiTheme="minorHAnsi" w:hAnsiTheme="minorHAnsi"/>
          <w:color w:val="002060"/>
          <w:sz w:val="22"/>
          <w:szCs w:val="22"/>
        </w:rPr>
        <w:t>.</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 xml:space="preserve">Δεν επιτρέπεται να είναι υποψήφιος για την επιλογή σε θέση προϊσταμένου ούτε να τοποθετηθεί προϊστάμενος υπάλληλος ο οποίος διανύει δοκιμαστική </w:t>
      </w:r>
      <w:r w:rsidRPr="00BE45D6">
        <w:rPr>
          <w:rFonts w:asciiTheme="minorHAnsi" w:hAnsiTheme="minorHAnsi"/>
          <w:color w:val="002060"/>
          <w:sz w:val="22"/>
          <w:szCs w:val="22"/>
        </w:rPr>
        <w:t>υπηρεσία ή τελεί σε διαθεσιμότητα ή αργία ή έχει καταδικαστεί τελεσιδίκως για τα αναφερόμενα στην παράγραφο 1 του άρθρου 8 του Υ.Κ.</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(ν.</w:t>
      </w:r>
      <w:r w:rsidRPr="00BE45D6">
        <w:rPr>
          <w:rFonts w:asciiTheme="minorHAnsi" w:hAnsiTheme="minorHAnsi"/>
          <w:color w:val="002060"/>
          <w:sz w:val="22"/>
          <w:szCs w:val="22"/>
        </w:rPr>
        <w:t xml:space="preserve"> </w:t>
      </w:r>
      <w:r w:rsidRPr="00BE45D6">
        <w:rPr>
          <w:rFonts w:asciiTheme="minorHAnsi" w:hAnsiTheme="minorHAnsi"/>
          <w:color w:val="002060"/>
          <w:sz w:val="22"/>
          <w:szCs w:val="22"/>
        </w:rPr>
        <w:t>3528/2007) αδικήματα ή του έχει επιβληθεί τελεσίδικα οποιαδήποτε πειθαρχική ποινή ανώτερη του προστίμου αποδοχών τεσσάρω</w:t>
      </w:r>
      <w:r w:rsidRPr="00BE45D6">
        <w:rPr>
          <w:rFonts w:asciiTheme="minorHAnsi" w:hAnsiTheme="minorHAnsi"/>
          <w:color w:val="002060"/>
          <w:sz w:val="22"/>
          <w:szCs w:val="22"/>
        </w:rPr>
        <w:t>ν (4) μηνών για οποιοδήποτε πειθαρχικό παράπτωμα μέχρι τη διαγραφή της ποινής κατά το άρθρο 145 του Υ.Κ.</w:t>
      </w:r>
    </w:p>
    <w:p w:rsidR="00FD7C6A" w:rsidRPr="00BE45D6" w:rsidRDefault="003F02D8" w:rsidP="00E96075">
      <w:pPr>
        <w:spacing w:line="360" w:lineRule="auto"/>
        <w:ind w:right="185" w:firstLine="720"/>
        <w:rPr>
          <w:rFonts w:asciiTheme="minorHAnsi" w:hAnsiTheme="minorHAnsi"/>
          <w:color w:val="002060"/>
          <w:sz w:val="22"/>
          <w:szCs w:val="22"/>
        </w:rPr>
      </w:pPr>
      <w:r w:rsidRPr="00BE45D6">
        <w:rPr>
          <w:rFonts w:asciiTheme="minorHAnsi" w:hAnsiTheme="minorHAnsi"/>
          <w:b/>
          <w:color w:val="002060"/>
          <w:sz w:val="22"/>
          <w:szCs w:val="22"/>
        </w:rPr>
        <w:t>3</w:t>
      </w:r>
      <w:r w:rsidRPr="00BE45D6">
        <w:rPr>
          <w:rFonts w:asciiTheme="minorHAnsi" w:hAnsiTheme="minorHAnsi"/>
          <w:b/>
          <w:color w:val="002060"/>
          <w:sz w:val="22"/>
          <w:szCs w:val="22"/>
        </w:rPr>
        <w:t>.2.</w:t>
      </w:r>
      <w:r w:rsidRPr="00BE45D6">
        <w:rPr>
          <w:rFonts w:asciiTheme="minorHAnsi" w:hAnsiTheme="minorHAnsi"/>
          <w:color w:val="002060"/>
          <w:sz w:val="22"/>
          <w:szCs w:val="22"/>
        </w:rPr>
        <w:t xml:space="preserve"> Περαιτέρω έχουν εφαρμογή οι διατάξεις</w:t>
      </w:r>
      <w:r w:rsidRPr="00BE45D6">
        <w:rPr>
          <w:rFonts w:asciiTheme="minorHAnsi" w:hAnsiTheme="minorHAnsi"/>
          <w:color w:val="002060"/>
          <w:sz w:val="22"/>
          <w:szCs w:val="22"/>
        </w:rPr>
        <w:t xml:space="preserve"> των παραγράφων 1,2 και 5 του άρθρου 27 του ν.4389/2016.</w:t>
      </w:r>
    </w:p>
    <w:p w:rsidR="00D62533" w:rsidRPr="00BE45D6" w:rsidRDefault="003F02D8" w:rsidP="00E96075">
      <w:pPr>
        <w:spacing w:line="360" w:lineRule="auto"/>
        <w:ind w:right="185"/>
        <w:rPr>
          <w:rFonts w:asciiTheme="minorHAnsi" w:hAnsiTheme="minorHAnsi"/>
          <w:color w:val="002060"/>
          <w:sz w:val="22"/>
          <w:szCs w:val="22"/>
        </w:rPr>
      </w:pPr>
    </w:p>
    <w:p w:rsidR="00D912DE" w:rsidRPr="00BE45D6" w:rsidRDefault="003F02D8" w:rsidP="00E96075">
      <w:pPr>
        <w:pStyle w:val="23"/>
        <w:numPr>
          <w:ilvl w:val="0"/>
          <w:numId w:val="9"/>
        </w:numPr>
        <w:spacing w:line="360" w:lineRule="auto"/>
        <w:ind w:right="185"/>
        <w:jc w:val="both"/>
        <w:rPr>
          <w:rFonts w:asciiTheme="minorHAnsi" w:hAnsiTheme="minorHAnsi"/>
          <w:b/>
          <w:color w:val="002060"/>
          <w:u w:val="single"/>
        </w:rPr>
      </w:pPr>
      <w:r w:rsidRPr="00BE45D6">
        <w:rPr>
          <w:rFonts w:asciiTheme="minorHAnsi" w:hAnsiTheme="minorHAnsi"/>
          <w:b/>
          <w:color w:val="002060"/>
          <w:u w:val="single"/>
        </w:rPr>
        <w:t>Κριτήρια αξιολόγησης των υποψηφιοτήτων</w:t>
      </w:r>
    </w:p>
    <w:p w:rsidR="00331A3E" w:rsidRPr="00BE45D6" w:rsidRDefault="003F02D8" w:rsidP="00E96075">
      <w:pPr>
        <w:pStyle w:val="23"/>
        <w:spacing w:after="0" w:line="360" w:lineRule="auto"/>
        <w:ind w:left="-142" w:right="185" w:firstLine="862"/>
        <w:jc w:val="both"/>
        <w:rPr>
          <w:rFonts w:asciiTheme="minorHAnsi" w:hAnsiTheme="minorHAnsi"/>
          <w:color w:val="002060"/>
        </w:rPr>
      </w:pPr>
      <w:r w:rsidRPr="00BE45D6">
        <w:rPr>
          <w:rFonts w:asciiTheme="minorHAnsi" w:hAnsiTheme="minorHAnsi"/>
          <w:color w:val="002060"/>
        </w:rPr>
        <w:t xml:space="preserve">Για την </w:t>
      </w:r>
      <w:r w:rsidRPr="00BE45D6">
        <w:rPr>
          <w:rFonts w:asciiTheme="minorHAnsi" w:hAnsiTheme="minorHAnsi"/>
          <w:color w:val="002060"/>
        </w:rPr>
        <w:t>αξιολόγηση των υποψηφίων εφαρμόζονται οι διατάξεις των άρθρων 26 κ</w:t>
      </w:r>
      <w:r w:rsidRPr="00BE45D6">
        <w:rPr>
          <w:rFonts w:asciiTheme="minorHAnsi" w:hAnsiTheme="minorHAnsi"/>
          <w:color w:val="002060"/>
        </w:rPr>
        <w:t>αι 38 του ν.4389/2016, όπως έχουν τροποποιηθεί και ισχύουν</w:t>
      </w:r>
      <w:r w:rsidRPr="00BE45D6">
        <w:rPr>
          <w:rFonts w:asciiTheme="minorHAnsi" w:hAnsiTheme="minorHAnsi"/>
          <w:color w:val="002060"/>
        </w:rPr>
        <w:t>, καθώς και οι σχετικές ρυθμίσεις της με αρ. πρωτ. ΔΔΑΔ Γ 1130900 ΕΞ2016/08.09.2016 (Β΄2922) απόφασης του Γενικού Γραμματέα Δημοσίων</w:t>
      </w:r>
      <w:r w:rsidRPr="00BE45D6">
        <w:rPr>
          <w:rFonts w:asciiTheme="minorHAnsi" w:hAnsiTheme="minorHAnsi"/>
          <w:color w:val="002060"/>
        </w:rPr>
        <w:t xml:space="preserve"> Εσόδων </w:t>
      </w:r>
      <w:r w:rsidRPr="00BE45D6">
        <w:rPr>
          <w:rFonts w:asciiTheme="minorHAnsi" w:hAnsiTheme="minorHAnsi"/>
          <w:color w:val="002060"/>
        </w:rPr>
        <w:t xml:space="preserve">του Υπουργείου Οικονομικών </w:t>
      </w:r>
      <w:r w:rsidRPr="00BE45D6">
        <w:rPr>
          <w:rFonts w:asciiTheme="minorHAnsi" w:hAnsiTheme="minorHAnsi"/>
          <w:color w:val="002060"/>
        </w:rPr>
        <w:t>«</w:t>
      </w:r>
      <w:r w:rsidRPr="00BE45D6">
        <w:rPr>
          <w:rFonts w:asciiTheme="minorHAnsi" w:hAnsiTheme="minorHAnsi"/>
          <w:i/>
          <w:color w:val="002060"/>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και Τμήματος των υπηρεσιών της Γενικής Γραμμα</w:t>
      </w:r>
      <w:r w:rsidRPr="00BE45D6">
        <w:rPr>
          <w:rFonts w:asciiTheme="minorHAnsi" w:hAnsiTheme="minorHAnsi"/>
          <w:i/>
          <w:color w:val="002060"/>
        </w:rPr>
        <w:t>τείας Δημοσίων Εσόδων του Υπουργείου Οικονομικών, καθώς και των Υπευθύνων Αυτοτελών Γραφείων αυτής</w:t>
      </w:r>
      <w:r w:rsidRPr="00BE45D6">
        <w:rPr>
          <w:rFonts w:asciiTheme="minorHAnsi" w:hAnsiTheme="minorHAnsi"/>
          <w:color w:val="002060"/>
        </w:rPr>
        <w:t>», όπως έχει τροποποιηθεί</w:t>
      </w:r>
      <w:r w:rsidRPr="00BE45D6">
        <w:rPr>
          <w:rFonts w:asciiTheme="minorHAnsi" w:hAnsiTheme="minorHAnsi"/>
          <w:color w:val="002060"/>
        </w:rPr>
        <w:t>, συμπληρωθεί</w:t>
      </w:r>
      <w:r w:rsidRPr="00BE45D6">
        <w:rPr>
          <w:rFonts w:asciiTheme="minorHAnsi" w:hAnsiTheme="minorHAnsi"/>
          <w:color w:val="002060"/>
        </w:rPr>
        <w:t xml:space="preserve"> και ισχύει</w:t>
      </w:r>
      <w:r w:rsidRPr="00BE45D6">
        <w:rPr>
          <w:rFonts w:asciiTheme="minorHAnsi" w:hAnsiTheme="minorHAnsi"/>
          <w:color w:val="002060"/>
        </w:rPr>
        <w:t>,</w:t>
      </w:r>
      <w:r w:rsidRPr="00BE45D6">
        <w:rPr>
          <w:rFonts w:asciiTheme="minorHAnsi" w:hAnsiTheme="minorHAnsi"/>
          <w:color w:val="002060"/>
        </w:rPr>
        <w:t xml:space="preserve"> σύμφωνα με την </w:t>
      </w:r>
      <w:r w:rsidRPr="00BE45D6">
        <w:rPr>
          <w:rFonts w:asciiTheme="minorHAnsi" w:hAnsiTheme="minorHAnsi"/>
          <w:color w:val="002060"/>
        </w:rPr>
        <w:t xml:space="preserve">αρ. πρωτ. ΔΔΑΔ Γ 1173943 ΕΞ 2016/01.12.2016 (Β΄3985) </w:t>
      </w:r>
      <w:r w:rsidRPr="00BE45D6">
        <w:rPr>
          <w:rFonts w:asciiTheme="minorHAnsi" w:hAnsiTheme="minorHAnsi"/>
          <w:color w:val="002060"/>
        </w:rPr>
        <w:t xml:space="preserve">όμοια, καθώς </w:t>
      </w:r>
      <w:r w:rsidRPr="00BE45D6">
        <w:rPr>
          <w:rFonts w:asciiTheme="minorHAnsi" w:hAnsiTheme="minorHAnsi"/>
          <w:color w:val="002060"/>
        </w:rPr>
        <w:t>και</w:t>
      </w:r>
      <w:r w:rsidRPr="00BE45D6">
        <w:rPr>
          <w:rFonts w:asciiTheme="minorHAnsi" w:hAnsiTheme="minorHAnsi"/>
          <w:color w:val="002060"/>
        </w:rPr>
        <w:t xml:space="preserve"> με τις αριθμ. </w:t>
      </w:r>
      <w:r w:rsidRPr="00BE45D6">
        <w:rPr>
          <w:rFonts w:asciiTheme="minorHAnsi" w:hAnsiTheme="minorHAnsi"/>
          <w:color w:val="002060"/>
        </w:rPr>
        <w:t>ΔΔΑΔ Γ 1</w:t>
      </w:r>
      <w:r w:rsidRPr="00BE45D6">
        <w:rPr>
          <w:rFonts w:asciiTheme="minorHAnsi" w:hAnsiTheme="minorHAnsi"/>
          <w:color w:val="002060"/>
        </w:rPr>
        <w:t>063261 ΕΞ 2</w:t>
      </w:r>
      <w:r w:rsidRPr="00BE45D6">
        <w:rPr>
          <w:rFonts w:asciiTheme="minorHAnsi" w:hAnsiTheme="minorHAnsi"/>
          <w:color w:val="002060"/>
        </w:rPr>
        <w:t xml:space="preserve">017/27.04.2017 (Β΄1509), </w:t>
      </w:r>
      <w:r w:rsidRPr="00BE45D6">
        <w:rPr>
          <w:rFonts w:asciiTheme="minorHAnsi" w:hAnsiTheme="minorHAnsi"/>
          <w:color w:val="002060"/>
        </w:rPr>
        <w:t>ΔΔΑΔ Γ 1046609 ΕΞ2018/22.03.2018 (Β΄1233)</w:t>
      </w:r>
      <w:r w:rsidRPr="00BE45D6">
        <w:rPr>
          <w:rFonts w:asciiTheme="minorHAnsi" w:hAnsiTheme="minorHAnsi"/>
          <w:color w:val="002060"/>
        </w:rPr>
        <w:t xml:space="preserve"> και ΔΔΑΔ Γ 1101476 ΕΞ2018/03.07.2018 (Β΄2608, Β΄3070) </w:t>
      </w:r>
      <w:r w:rsidRPr="00BE45D6">
        <w:rPr>
          <w:rFonts w:asciiTheme="minorHAnsi" w:hAnsiTheme="minorHAnsi"/>
          <w:color w:val="002060"/>
        </w:rPr>
        <w:t>απο</w:t>
      </w:r>
      <w:r w:rsidRPr="00BE45D6">
        <w:rPr>
          <w:rFonts w:asciiTheme="minorHAnsi" w:hAnsiTheme="minorHAnsi"/>
          <w:color w:val="002060"/>
        </w:rPr>
        <w:t>φάσεις του Διοικητή της Ανεξάρτητης Αρχής Δημοσίων Εσόδων (Α.Α.Δ.Ε.).</w:t>
      </w:r>
    </w:p>
    <w:p w:rsidR="00B62E62" w:rsidRPr="00BE45D6" w:rsidRDefault="003F02D8" w:rsidP="00E96075">
      <w:pPr>
        <w:pStyle w:val="23"/>
        <w:spacing w:after="0" w:line="360" w:lineRule="auto"/>
        <w:ind w:left="-142" w:right="185" w:firstLine="862"/>
        <w:jc w:val="both"/>
        <w:rPr>
          <w:rFonts w:asciiTheme="minorHAnsi" w:hAnsiTheme="minorHAnsi"/>
          <w:color w:val="002060"/>
        </w:rPr>
      </w:pPr>
      <w:r w:rsidRPr="00BE45D6">
        <w:rPr>
          <w:rFonts w:asciiTheme="minorHAnsi" w:hAnsiTheme="minorHAnsi"/>
          <w:b/>
          <w:color w:val="002060"/>
        </w:rPr>
        <w:t>α)</w:t>
      </w:r>
      <w:r w:rsidRPr="00BE45D6">
        <w:rPr>
          <w:rFonts w:asciiTheme="minorHAnsi" w:hAnsiTheme="minorHAnsi"/>
          <w:color w:val="002060"/>
        </w:rPr>
        <w:t xml:space="preserve"> Τ</w:t>
      </w:r>
      <w:r w:rsidRPr="00BE45D6">
        <w:rPr>
          <w:rFonts w:asciiTheme="minorHAnsi" w:hAnsiTheme="minorHAnsi"/>
          <w:color w:val="002060"/>
        </w:rPr>
        <w:t>ο κριτήριο «</w:t>
      </w:r>
      <w:r w:rsidRPr="00BE45D6">
        <w:rPr>
          <w:rFonts w:asciiTheme="minorHAnsi" w:hAnsiTheme="minorHAnsi"/>
          <w:i/>
          <w:color w:val="002060"/>
        </w:rPr>
        <w:t xml:space="preserve">Χρόνος απασχόλησης σε συναφή θέση </w:t>
      </w:r>
      <w:r w:rsidRPr="00BE45D6">
        <w:rPr>
          <w:rFonts w:asciiTheme="minorHAnsi" w:hAnsiTheme="minorHAnsi"/>
          <w:i/>
          <w:color w:val="002060"/>
        </w:rPr>
        <w:t>στον ιδιωτικό τομέα</w:t>
      </w:r>
      <w:r w:rsidRPr="00BE45D6">
        <w:rPr>
          <w:rFonts w:asciiTheme="minorHAnsi" w:hAnsiTheme="minorHAnsi"/>
          <w:color w:val="002060"/>
        </w:rPr>
        <w:t>» (προϋπηρεσία εκτός δημ</w:t>
      </w:r>
      <w:r w:rsidRPr="00BE45D6">
        <w:rPr>
          <w:rFonts w:asciiTheme="minorHAnsi" w:hAnsiTheme="minorHAnsi"/>
          <w:color w:val="002060"/>
        </w:rPr>
        <w:t>οσίου τομέα),</w:t>
      </w:r>
      <w:r w:rsidRPr="00BE45D6">
        <w:rPr>
          <w:rFonts w:asciiTheme="minorHAnsi" w:hAnsiTheme="minorHAnsi"/>
          <w:color w:val="002060"/>
        </w:rPr>
        <w:t xml:space="preserve"> λαμβάνεται υπόψη για τη μοριοδότηση της ομάδας κριτηρίων (β) «</w:t>
      </w:r>
      <w:r w:rsidRPr="00BE45D6">
        <w:rPr>
          <w:rFonts w:asciiTheme="minorHAnsi" w:hAnsiTheme="minorHAnsi"/>
          <w:i/>
          <w:color w:val="002060"/>
        </w:rPr>
        <w:t>Εργασιακή εμπειρία και άσκηση καθηκόντων ευθύνης</w:t>
      </w:r>
      <w:r w:rsidRPr="00BE45D6">
        <w:rPr>
          <w:rFonts w:asciiTheme="minorHAnsi" w:hAnsiTheme="minorHAnsi"/>
          <w:color w:val="002060"/>
        </w:rPr>
        <w:t xml:space="preserve">», εφόσον </w:t>
      </w:r>
      <w:r w:rsidRPr="00BE45D6">
        <w:rPr>
          <w:rFonts w:asciiTheme="minorHAnsi" w:hAnsiTheme="minorHAnsi"/>
          <w:color w:val="002060"/>
        </w:rPr>
        <w:t xml:space="preserve">η εν λόγω προϋπηρεσία </w:t>
      </w:r>
      <w:r w:rsidRPr="00BE45D6">
        <w:rPr>
          <w:rFonts w:asciiTheme="minorHAnsi" w:hAnsiTheme="minorHAnsi"/>
          <w:color w:val="002060"/>
        </w:rPr>
        <w:t>έχει αναγνωρισθεί σύμφωνα με τους όρους, τις προϋποθέσεις</w:t>
      </w:r>
      <w:r w:rsidRPr="00BE45D6">
        <w:rPr>
          <w:rFonts w:asciiTheme="minorHAnsi" w:hAnsiTheme="minorHAnsi"/>
          <w:color w:val="002060"/>
        </w:rPr>
        <w:t xml:space="preserve"> και τη διαδικασία, που προβλέπεται στις διατάξεις του π.δ. 69/2016 (Α΄127), κατ’ εφαρμογή της παραγράφου 6 του άρθρου 98 του Υπαλληλικού Κώδικα, όπως αντικαταστάθηκε με το άρθρο 26 του ν.4369/2016, όπως έχει τροποποιηθεί και ισχύει. Ο χρόνος απασχόλησης σ</w:t>
      </w:r>
      <w:r w:rsidRPr="00BE45D6">
        <w:rPr>
          <w:rFonts w:asciiTheme="minorHAnsi" w:hAnsiTheme="minorHAnsi"/>
          <w:color w:val="002060"/>
        </w:rPr>
        <w:t xml:space="preserve">ε συναφή θέση στον </w:t>
      </w:r>
      <w:r w:rsidRPr="00BE45D6">
        <w:rPr>
          <w:rFonts w:asciiTheme="minorHAnsi" w:hAnsiTheme="minorHAnsi"/>
          <w:color w:val="002060"/>
        </w:rPr>
        <w:lastRenderedPageBreak/>
        <w:t>ιδιωτικό τομέα που δεν έχει αναγνωρισθεί, βάσει των κείμενων διατάξεων, πριν από την καταληκτική ημερομηνία υποβολής αιτήσεων υποψηφιότητας, προσμετράται για τη μοριοδότηση του αντίστοιχου κριτηρίου αξιολόγησης, εφόσον έως την οριστικοπο</w:t>
      </w:r>
      <w:r w:rsidRPr="00BE45D6">
        <w:rPr>
          <w:rFonts w:asciiTheme="minorHAnsi" w:hAnsiTheme="minorHAnsi"/>
          <w:color w:val="002060"/>
        </w:rPr>
        <w:t>ίηση του πίνακα προκριθέντων υποψηφίων απ</w:t>
      </w:r>
      <w:r w:rsidRPr="00BE45D6">
        <w:rPr>
          <w:rFonts w:asciiTheme="minorHAnsi" w:hAnsiTheme="minorHAnsi"/>
          <w:color w:val="002060"/>
        </w:rPr>
        <w:t>ό το αρμόδιο Συμβούλιο επιλογής</w:t>
      </w:r>
      <w:r w:rsidRPr="00BE45D6">
        <w:rPr>
          <w:rFonts w:asciiTheme="minorHAnsi" w:hAnsiTheme="minorHAnsi"/>
          <w:color w:val="002060"/>
        </w:rPr>
        <w:t xml:space="preserve"> ή την έναρξη διεξαγωγής της προβλεπόμενης συνέντευξης κριθεί η εν λόγω συνάφεια από τα αρμόδια υπηρεσιακά </w:t>
      </w:r>
      <w:r w:rsidRPr="00BE45D6">
        <w:rPr>
          <w:rFonts w:asciiTheme="minorHAnsi" w:hAnsiTheme="minorHAnsi"/>
          <w:color w:val="002060"/>
        </w:rPr>
        <w:t>συμβούλια.</w:t>
      </w:r>
      <w:r w:rsidRPr="00BE45D6">
        <w:rPr>
          <w:rFonts w:asciiTheme="minorHAnsi" w:hAnsiTheme="minorHAnsi"/>
          <w:color w:val="002060"/>
        </w:rPr>
        <w:t xml:space="preserve"> </w:t>
      </w:r>
      <w:r w:rsidRPr="00BE45D6">
        <w:rPr>
          <w:rFonts w:asciiTheme="minorHAnsi" w:hAnsiTheme="minorHAnsi"/>
          <w:color w:val="002060"/>
        </w:rPr>
        <w:t>Η συγκέντρωση και προσκόμιση των απαιτούμενων, κατά τα οριζόμενα σ</w:t>
      </w:r>
      <w:r w:rsidRPr="00BE45D6">
        <w:rPr>
          <w:rFonts w:asciiTheme="minorHAnsi" w:hAnsiTheme="minorHAnsi"/>
          <w:color w:val="002060"/>
        </w:rPr>
        <w:t>τις διατάξεις του π.δ. 69/2016, δικαιολογητικών, καθώς και κάθε άλλου στοιχείου που αποδεικνύει ότι συντρέχουν οι απαιτούμενες προϋποθέσεις</w:t>
      </w:r>
      <w:r w:rsidRPr="00BE45D6">
        <w:rPr>
          <w:rFonts w:asciiTheme="minorHAnsi" w:hAnsiTheme="minorHAnsi"/>
          <w:color w:val="002060"/>
        </w:rPr>
        <w:t>, αποτελ</w:t>
      </w:r>
      <w:r w:rsidRPr="00BE45D6">
        <w:rPr>
          <w:rFonts w:asciiTheme="minorHAnsi" w:hAnsiTheme="minorHAnsi"/>
          <w:color w:val="002060"/>
        </w:rPr>
        <w:t>ούν ευθύνη του ιδίου υπαλλήλου.</w:t>
      </w:r>
    </w:p>
    <w:p w:rsidR="00D62533" w:rsidRPr="00BE45D6" w:rsidRDefault="003F02D8" w:rsidP="00E96075">
      <w:pPr>
        <w:pStyle w:val="23"/>
        <w:spacing w:after="0" w:line="360" w:lineRule="auto"/>
        <w:ind w:left="-142" w:right="185" w:firstLine="862"/>
        <w:jc w:val="both"/>
        <w:rPr>
          <w:rFonts w:asciiTheme="minorHAnsi" w:hAnsiTheme="minorHAnsi"/>
          <w:color w:val="002060"/>
        </w:rPr>
      </w:pPr>
      <w:r w:rsidRPr="00BE45D6">
        <w:rPr>
          <w:rFonts w:asciiTheme="minorHAnsi" w:hAnsiTheme="minorHAnsi"/>
          <w:b/>
          <w:color w:val="002060"/>
        </w:rPr>
        <w:t>β)</w:t>
      </w:r>
      <w:r w:rsidRPr="00BE45D6">
        <w:rPr>
          <w:rFonts w:asciiTheme="minorHAnsi" w:hAnsiTheme="minorHAnsi"/>
          <w:color w:val="002060"/>
        </w:rPr>
        <w:t xml:space="preserve"> Για την απόδειξη του επιπέδου γλωσσομάθειας λαμβάνονται υπόψη τα οριζόμενα στο π.δ. 50/2001 (Α΄39), όπως έχει τροποποιηθεί και ισχύει και ειδικότερα στο Παράρτημα Γλωσσομάθειας, το οποίο είναι αναρτημένο στην ιστοσελίδα του Α</w:t>
      </w:r>
      <w:r w:rsidRPr="00BE45D6">
        <w:rPr>
          <w:rFonts w:asciiTheme="minorHAnsi" w:hAnsiTheme="minorHAnsi"/>
          <w:color w:val="002060"/>
        </w:rPr>
        <w:t>.</w:t>
      </w:r>
      <w:r w:rsidRPr="00BE45D6">
        <w:rPr>
          <w:rFonts w:asciiTheme="minorHAnsi" w:hAnsiTheme="minorHAnsi"/>
          <w:color w:val="002060"/>
        </w:rPr>
        <w:t>Σ</w:t>
      </w:r>
      <w:r w:rsidRPr="00BE45D6">
        <w:rPr>
          <w:rFonts w:asciiTheme="minorHAnsi" w:hAnsiTheme="minorHAnsi"/>
          <w:color w:val="002060"/>
        </w:rPr>
        <w:t>.</w:t>
      </w:r>
      <w:r w:rsidRPr="00BE45D6">
        <w:rPr>
          <w:rFonts w:asciiTheme="minorHAnsi" w:hAnsiTheme="minorHAnsi"/>
          <w:color w:val="002060"/>
        </w:rPr>
        <w:t>Ε</w:t>
      </w:r>
      <w:r w:rsidRPr="00BE45D6">
        <w:rPr>
          <w:rFonts w:asciiTheme="minorHAnsi" w:hAnsiTheme="minorHAnsi"/>
          <w:color w:val="002060"/>
        </w:rPr>
        <w:t>.</w:t>
      </w:r>
      <w:r w:rsidRPr="00BE45D6">
        <w:rPr>
          <w:rFonts w:asciiTheme="minorHAnsi" w:hAnsiTheme="minorHAnsi"/>
          <w:color w:val="002060"/>
        </w:rPr>
        <w:t>Π..</w:t>
      </w:r>
    </w:p>
    <w:p w:rsidR="00E96075" w:rsidRPr="00BE45D6" w:rsidRDefault="003F02D8" w:rsidP="00E96075">
      <w:pPr>
        <w:pStyle w:val="23"/>
        <w:spacing w:after="0" w:line="360" w:lineRule="auto"/>
        <w:ind w:left="0" w:right="185"/>
        <w:jc w:val="both"/>
        <w:rPr>
          <w:rFonts w:asciiTheme="minorHAnsi" w:hAnsiTheme="minorHAnsi"/>
          <w:color w:val="002060"/>
        </w:rPr>
      </w:pPr>
    </w:p>
    <w:p w:rsidR="007D3BFC" w:rsidRPr="00BE45D6" w:rsidRDefault="003F02D8" w:rsidP="00E96075">
      <w:pPr>
        <w:pStyle w:val="23"/>
        <w:numPr>
          <w:ilvl w:val="0"/>
          <w:numId w:val="9"/>
        </w:numPr>
        <w:spacing w:line="360" w:lineRule="auto"/>
        <w:ind w:right="185"/>
        <w:jc w:val="both"/>
        <w:rPr>
          <w:rFonts w:asciiTheme="minorHAnsi" w:hAnsiTheme="minorHAnsi"/>
          <w:b/>
          <w:color w:val="002060"/>
          <w:u w:val="single"/>
        </w:rPr>
      </w:pPr>
      <w:r w:rsidRPr="00BE45D6">
        <w:rPr>
          <w:rFonts w:asciiTheme="minorHAnsi" w:hAnsiTheme="minorHAnsi"/>
          <w:b/>
          <w:color w:val="002060"/>
          <w:u w:val="single"/>
        </w:rPr>
        <w:t xml:space="preserve">Διαδικασία υποβολής </w:t>
      </w:r>
      <w:r w:rsidRPr="00BE45D6">
        <w:rPr>
          <w:rFonts w:asciiTheme="minorHAnsi" w:hAnsiTheme="minorHAnsi"/>
          <w:b/>
          <w:color w:val="002060"/>
          <w:u w:val="single"/>
        </w:rPr>
        <w:t>αιτήσεων υποψηφιότητας</w:t>
      </w:r>
      <w:r w:rsidRPr="00BE45D6">
        <w:rPr>
          <w:rFonts w:asciiTheme="minorHAnsi" w:hAnsiTheme="minorHAnsi"/>
          <w:b/>
          <w:color w:val="002060"/>
          <w:u w:val="single"/>
        </w:rPr>
        <w:t xml:space="preserve">, Ηλεκτρονική υποβολή αίτησης, </w:t>
      </w:r>
      <w:r w:rsidRPr="00BE45D6">
        <w:rPr>
          <w:rFonts w:asciiTheme="minorHAnsi" w:hAnsiTheme="minorHAnsi"/>
          <w:b/>
          <w:color w:val="002060"/>
          <w:u w:val="single"/>
        </w:rPr>
        <w:t>Προθεσμία υποβολής υποψηφιότητας</w:t>
      </w:r>
    </w:p>
    <w:p w:rsidR="00EF310D" w:rsidRPr="00BE45D6" w:rsidRDefault="003F02D8" w:rsidP="001546C4">
      <w:pPr>
        <w:pStyle w:val="af0"/>
        <w:tabs>
          <w:tab w:val="left" w:pos="-142"/>
        </w:tabs>
        <w:spacing w:after="0" w:line="360" w:lineRule="auto"/>
        <w:ind w:left="0" w:right="185" w:firstLine="426"/>
        <w:jc w:val="both"/>
        <w:rPr>
          <w:rFonts w:asciiTheme="minorHAnsi" w:hAnsiTheme="minorHAnsi"/>
          <w:b/>
          <w:color w:val="002060"/>
        </w:rPr>
      </w:pPr>
      <w:r w:rsidRPr="00BE45D6">
        <w:rPr>
          <w:rFonts w:asciiTheme="minorHAnsi" w:hAnsiTheme="minorHAnsi"/>
          <w:b/>
          <w:color w:val="002060"/>
        </w:rPr>
        <w:t>5.1</w:t>
      </w:r>
      <w:r w:rsidRPr="00BE45D6">
        <w:rPr>
          <w:rFonts w:asciiTheme="minorHAnsi" w:hAnsiTheme="minorHAnsi"/>
          <w:b/>
          <w:color w:val="002060"/>
        </w:rPr>
        <w:t>.</w:t>
      </w:r>
      <w:r w:rsidRPr="00BE45D6">
        <w:rPr>
          <w:rFonts w:asciiTheme="minorHAnsi" w:hAnsiTheme="minorHAnsi"/>
          <w:b/>
          <w:color w:val="002060"/>
        </w:rPr>
        <w:t xml:space="preserve"> </w:t>
      </w:r>
      <w:r w:rsidRPr="00BE45D6">
        <w:rPr>
          <w:rFonts w:asciiTheme="minorHAnsi" w:hAnsiTheme="minorHAnsi"/>
          <w:color w:val="002060"/>
        </w:rPr>
        <w:t xml:space="preserve">Η </w:t>
      </w:r>
      <w:r w:rsidRPr="00BE45D6">
        <w:rPr>
          <w:rFonts w:asciiTheme="minorHAnsi" w:hAnsiTheme="minorHAnsi"/>
          <w:color w:val="002060"/>
        </w:rPr>
        <w:t>αίτηση υποψηφιότητας</w:t>
      </w:r>
      <w:r w:rsidRPr="00BE45D6">
        <w:rPr>
          <w:rFonts w:asciiTheme="minorHAnsi" w:hAnsiTheme="minorHAnsi"/>
          <w:color w:val="002060"/>
        </w:rPr>
        <w:t>, το βιογραφικό σημείωμα και η υπεύθυνη δήλωση</w:t>
      </w:r>
      <w:r w:rsidRPr="00BE45D6">
        <w:rPr>
          <w:rFonts w:asciiTheme="minorHAnsi" w:hAnsiTheme="minorHAnsi"/>
          <w:color w:val="002060"/>
        </w:rPr>
        <w:t>, ως τ</w:t>
      </w:r>
      <w:r w:rsidRPr="00BE45D6">
        <w:rPr>
          <w:rFonts w:asciiTheme="minorHAnsi" w:hAnsiTheme="minorHAnsi"/>
          <w:color w:val="002060"/>
        </w:rPr>
        <w:t>α</w:t>
      </w:r>
      <w:r w:rsidRPr="00BE45D6">
        <w:rPr>
          <w:rFonts w:asciiTheme="minorHAnsi" w:hAnsiTheme="minorHAnsi"/>
          <w:color w:val="002060"/>
        </w:rPr>
        <w:t xml:space="preserve"> συνημμέν</w:t>
      </w:r>
      <w:r w:rsidRPr="00BE45D6">
        <w:rPr>
          <w:rFonts w:asciiTheme="minorHAnsi" w:hAnsiTheme="minorHAnsi"/>
          <w:color w:val="002060"/>
        </w:rPr>
        <w:t>α</w:t>
      </w:r>
      <w:r w:rsidRPr="00BE45D6">
        <w:rPr>
          <w:rFonts w:asciiTheme="minorHAnsi" w:hAnsiTheme="minorHAnsi"/>
          <w:color w:val="002060"/>
        </w:rPr>
        <w:t xml:space="preserve"> </w:t>
      </w:r>
      <w:r w:rsidRPr="00BE45D6">
        <w:rPr>
          <w:rFonts w:asciiTheme="minorHAnsi" w:hAnsiTheme="minorHAnsi"/>
          <w:color w:val="002060"/>
          <w:u w:val="single"/>
        </w:rPr>
        <w:t>ΠΑΡΑΡΤΗΜΑ</w:t>
      </w:r>
      <w:r w:rsidRPr="00BE45D6">
        <w:rPr>
          <w:rFonts w:asciiTheme="minorHAnsi" w:hAnsiTheme="minorHAnsi"/>
          <w:color w:val="002060"/>
          <w:u w:val="single"/>
        </w:rPr>
        <w:t>ΤΑ</w:t>
      </w:r>
      <w:r w:rsidRPr="00BE45D6">
        <w:rPr>
          <w:rFonts w:asciiTheme="minorHAnsi" w:hAnsiTheme="minorHAnsi"/>
          <w:color w:val="002060"/>
          <w:u w:val="single"/>
        </w:rPr>
        <w:t xml:space="preserve"> Ι</w:t>
      </w:r>
      <w:r w:rsidRPr="00BE45D6">
        <w:rPr>
          <w:rFonts w:asciiTheme="minorHAnsi" w:hAnsiTheme="minorHAnsi"/>
          <w:color w:val="002060"/>
          <w:u w:val="single"/>
        </w:rPr>
        <w:t xml:space="preserve"> έως ΙΙΙ</w:t>
      </w:r>
      <w:r w:rsidRPr="00BE45D6">
        <w:rPr>
          <w:rFonts w:asciiTheme="minorHAnsi" w:hAnsiTheme="minorHAnsi"/>
          <w:color w:val="002060"/>
        </w:rPr>
        <w:t>,</w:t>
      </w:r>
      <w:r w:rsidRPr="00BE45D6">
        <w:rPr>
          <w:rFonts w:asciiTheme="minorHAnsi" w:hAnsiTheme="minorHAnsi"/>
          <w:color w:val="002060"/>
        </w:rPr>
        <w:t xml:space="preserve"> </w:t>
      </w:r>
      <w:r w:rsidRPr="00BE45D6">
        <w:rPr>
          <w:rFonts w:asciiTheme="minorHAnsi" w:hAnsiTheme="minorHAnsi"/>
          <w:color w:val="002060"/>
        </w:rPr>
        <w:t>υποβάλλ</w:t>
      </w:r>
      <w:r w:rsidRPr="00BE45D6">
        <w:rPr>
          <w:rFonts w:asciiTheme="minorHAnsi" w:hAnsiTheme="minorHAnsi"/>
          <w:color w:val="002060"/>
        </w:rPr>
        <w:t>ονται</w:t>
      </w:r>
      <w:r w:rsidRPr="00BE45D6">
        <w:rPr>
          <w:rFonts w:asciiTheme="minorHAnsi" w:hAnsiTheme="minorHAnsi"/>
          <w:color w:val="002060"/>
        </w:rPr>
        <w:t xml:space="preserve"> </w:t>
      </w:r>
      <w:r w:rsidRPr="00BE45D6">
        <w:rPr>
          <w:rFonts w:asciiTheme="minorHAnsi" w:hAnsiTheme="minorHAnsi"/>
          <w:color w:val="002060"/>
          <w:u w:val="single"/>
        </w:rPr>
        <w:t>μόνο ηλεκτρονικά</w:t>
      </w:r>
      <w:r w:rsidRPr="00BE45D6">
        <w:rPr>
          <w:rFonts w:asciiTheme="minorHAnsi" w:hAnsiTheme="minorHAnsi"/>
          <w:color w:val="002060"/>
          <w:u w:val="single"/>
        </w:rPr>
        <w:t>,</w:t>
      </w:r>
      <w:r w:rsidRPr="00BE45D6">
        <w:rPr>
          <w:rFonts w:asciiTheme="minorHAnsi" w:hAnsiTheme="minorHAnsi"/>
          <w:color w:val="002060"/>
        </w:rPr>
        <w:t xml:space="preserve"> στη </w:t>
      </w:r>
      <w:r w:rsidRPr="00BE45D6">
        <w:rPr>
          <w:rFonts w:asciiTheme="minorHAnsi" w:hAnsiTheme="minorHAnsi"/>
          <w:b/>
          <w:color w:val="002060"/>
        </w:rPr>
        <w:t>διεύθυν</w:t>
      </w:r>
      <w:r w:rsidRPr="00BE45D6">
        <w:rPr>
          <w:rFonts w:asciiTheme="minorHAnsi" w:hAnsiTheme="minorHAnsi"/>
          <w:b/>
          <w:color w:val="002060"/>
        </w:rPr>
        <w:t>ση</w:t>
      </w:r>
      <w:r w:rsidRPr="00BE45D6">
        <w:rPr>
          <w:rFonts w:asciiTheme="minorHAnsi" w:hAnsiTheme="minorHAnsi"/>
          <w:b/>
          <w:color w:val="002060"/>
        </w:rPr>
        <w:t xml:space="preserve"> </w:t>
      </w:r>
      <w:hyperlink r:id="rId10" w:history="1">
        <w:r w:rsidRPr="00BE45D6">
          <w:rPr>
            <w:rStyle w:val="-"/>
            <w:rFonts w:asciiTheme="minorHAnsi" w:hAnsiTheme="minorHAnsi"/>
            <w:b/>
          </w:rPr>
          <w:t>e</w:t>
        </w:r>
        <w:r w:rsidRPr="00BE45D6">
          <w:rPr>
            <w:rStyle w:val="-"/>
            <w:rFonts w:asciiTheme="minorHAnsi" w:hAnsiTheme="minorHAnsi"/>
            <w:b/>
            <w:lang w:val="el-GR"/>
          </w:rPr>
          <w:t>.</w:t>
        </w:r>
        <w:r w:rsidRPr="00BE45D6">
          <w:rPr>
            <w:rStyle w:val="-"/>
            <w:rFonts w:asciiTheme="minorHAnsi" w:hAnsiTheme="minorHAnsi"/>
            <w:b/>
          </w:rPr>
          <w:t>smponia</w:t>
        </w:r>
        <w:r w:rsidRPr="00BE45D6">
          <w:rPr>
            <w:rStyle w:val="-"/>
            <w:rFonts w:asciiTheme="minorHAnsi" w:hAnsiTheme="minorHAnsi"/>
            <w:b/>
            <w:lang w:val="el-GR"/>
          </w:rPr>
          <w:t>@</w:t>
        </w:r>
        <w:r w:rsidRPr="00BE45D6">
          <w:rPr>
            <w:rStyle w:val="-"/>
            <w:rFonts w:asciiTheme="minorHAnsi" w:hAnsiTheme="minorHAnsi"/>
            <w:b/>
          </w:rPr>
          <w:t>aade</w:t>
        </w:r>
        <w:r w:rsidRPr="00BE45D6">
          <w:rPr>
            <w:rStyle w:val="-"/>
            <w:rFonts w:asciiTheme="minorHAnsi" w:hAnsiTheme="minorHAnsi"/>
            <w:b/>
            <w:lang w:val="el-GR"/>
          </w:rPr>
          <w:t>.</w:t>
        </w:r>
        <w:r w:rsidRPr="00BE45D6">
          <w:rPr>
            <w:rStyle w:val="-"/>
            <w:rFonts w:asciiTheme="minorHAnsi" w:hAnsiTheme="minorHAnsi"/>
            <w:b/>
          </w:rPr>
          <w:t>gr</w:t>
        </w:r>
      </w:hyperlink>
      <w:r w:rsidRPr="00BE45D6">
        <w:rPr>
          <w:rFonts w:asciiTheme="minorHAnsi" w:hAnsiTheme="minorHAnsi"/>
          <w:b/>
        </w:rPr>
        <w:t xml:space="preserve"> </w:t>
      </w:r>
      <w:r w:rsidRPr="00BE45D6">
        <w:rPr>
          <w:rFonts w:asciiTheme="minorHAnsi" w:hAnsiTheme="minorHAnsi"/>
          <w:b/>
        </w:rPr>
        <w:t xml:space="preserve">   </w:t>
      </w:r>
      <w:r w:rsidRPr="00BE45D6">
        <w:rPr>
          <w:rFonts w:asciiTheme="minorHAnsi" w:hAnsiTheme="minorHAnsi"/>
          <w:b/>
          <w:color w:val="002060"/>
          <w:u w:val="single"/>
        </w:rPr>
        <w:t>εντός αποκλειστικής προθεσμίας δέκα (10) εργάσιμων ημερών</w:t>
      </w:r>
      <w:r w:rsidRPr="00BE45D6">
        <w:rPr>
          <w:rFonts w:asciiTheme="minorHAnsi" w:hAnsiTheme="minorHAnsi"/>
          <w:b/>
          <w:color w:val="002060"/>
        </w:rPr>
        <w:t xml:space="preserve"> από την καταχώριση της εν λόγω πρόσκλησης στον ισ</w:t>
      </w:r>
      <w:r w:rsidRPr="00BE45D6">
        <w:rPr>
          <w:rFonts w:asciiTheme="minorHAnsi" w:hAnsiTheme="minorHAnsi"/>
          <w:b/>
          <w:color w:val="002060"/>
        </w:rPr>
        <w:t>τ</w:t>
      </w:r>
      <w:r w:rsidRPr="00BE45D6">
        <w:rPr>
          <w:rFonts w:asciiTheme="minorHAnsi" w:hAnsiTheme="minorHAnsi"/>
          <w:b/>
          <w:color w:val="002060"/>
        </w:rPr>
        <w:t xml:space="preserve">ότοπο της Α.Α.Δ.Ε.: </w:t>
      </w:r>
      <w:hyperlink r:id="rId11" w:history="1">
        <w:r w:rsidRPr="00BE45D6">
          <w:rPr>
            <w:rStyle w:val="-"/>
            <w:rFonts w:asciiTheme="minorHAnsi" w:hAnsiTheme="minorHAnsi"/>
            <w:b/>
            <w:color w:val="002060"/>
          </w:rPr>
          <w:t>www</w:t>
        </w:r>
        <w:r w:rsidRPr="00BE45D6">
          <w:rPr>
            <w:rStyle w:val="-"/>
            <w:rFonts w:asciiTheme="minorHAnsi" w:hAnsiTheme="minorHAnsi"/>
            <w:b/>
            <w:color w:val="002060"/>
            <w:lang w:val="el-GR"/>
          </w:rPr>
          <w:t>.</w:t>
        </w:r>
        <w:r w:rsidRPr="00BE45D6">
          <w:rPr>
            <w:rStyle w:val="-"/>
            <w:rFonts w:asciiTheme="minorHAnsi" w:hAnsiTheme="minorHAnsi"/>
            <w:b/>
            <w:color w:val="002060"/>
          </w:rPr>
          <w:t>aade</w:t>
        </w:r>
        <w:r w:rsidRPr="00BE45D6">
          <w:rPr>
            <w:rStyle w:val="-"/>
            <w:rFonts w:asciiTheme="minorHAnsi" w:hAnsiTheme="minorHAnsi"/>
            <w:b/>
            <w:color w:val="002060"/>
            <w:lang w:val="el-GR"/>
          </w:rPr>
          <w:t>.</w:t>
        </w:r>
        <w:r w:rsidRPr="00BE45D6">
          <w:rPr>
            <w:rStyle w:val="-"/>
            <w:rFonts w:asciiTheme="minorHAnsi" w:hAnsiTheme="minorHAnsi"/>
            <w:b/>
            <w:color w:val="002060"/>
          </w:rPr>
          <w:t>gr</w:t>
        </w:r>
      </w:hyperlink>
      <w:r w:rsidRPr="00BE45D6">
        <w:rPr>
          <w:rFonts w:asciiTheme="minorHAnsi" w:hAnsiTheme="minorHAnsi"/>
          <w:b/>
          <w:color w:val="002060"/>
        </w:rPr>
        <w:t>.</w:t>
      </w:r>
      <w:r w:rsidRPr="00BE45D6">
        <w:rPr>
          <w:rFonts w:asciiTheme="minorHAnsi" w:hAnsiTheme="minorHAnsi"/>
          <w:b/>
          <w:color w:val="002060"/>
        </w:rPr>
        <w:t xml:space="preserve"> </w:t>
      </w:r>
      <w:r w:rsidRPr="00BE45D6">
        <w:rPr>
          <w:rFonts w:asciiTheme="minorHAnsi" w:hAnsiTheme="minorHAnsi"/>
          <w:color w:val="002060"/>
        </w:rPr>
        <w:t>Η</w:t>
      </w:r>
      <w:r w:rsidRPr="00BE45D6">
        <w:rPr>
          <w:rFonts w:asciiTheme="minorHAnsi" w:hAnsiTheme="minorHAnsi"/>
          <w:color w:val="002060"/>
        </w:rPr>
        <w:t xml:space="preserve"> προθεσμία υποβολής των αι</w:t>
      </w:r>
      <w:r w:rsidRPr="00BE45D6">
        <w:rPr>
          <w:rFonts w:asciiTheme="minorHAnsi" w:hAnsiTheme="minorHAnsi"/>
          <w:color w:val="002060"/>
        </w:rPr>
        <w:t xml:space="preserve">τήσεων υποψηφιότητας </w:t>
      </w:r>
      <w:r w:rsidRPr="00BE45D6">
        <w:rPr>
          <w:rFonts w:asciiTheme="minorHAnsi" w:hAnsiTheme="minorHAnsi"/>
          <w:color w:val="002060"/>
        </w:rPr>
        <w:t xml:space="preserve">ξεκινά </w:t>
      </w:r>
      <w:r w:rsidRPr="00BE45D6">
        <w:rPr>
          <w:rFonts w:asciiTheme="minorHAnsi" w:hAnsiTheme="minorHAnsi"/>
          <w:color w:val="002060"/>
        </w:rPr>
        <w:t>στις</w:t>
      </w:r>
      <w:r w:rsidRPr="00BE45D6">
        <w:rPr>
          <w:rFonts w:asciiTheme="minorHAnsi" w:hAnsiTheme="minorHAnsi"/>
          <w:b/>
          <w:color w:val="002060"/>
        </w:rPr>
        <w:t xml:space="preserve"> 27/09/</w:t>
      </w:r>
      <w:r w:rsidRPr="00BE45D6">
        <w:rPr>
          <w:rFonts w:asciiTheme="minorHAnsi" w:hAnsiTheme="minorHAnsi"/>
          <w:b/>
          <w:color w:val="002060"/>
        </w:rPr>
        <w:t>2</w:t>
      </w:r>
      <w:r w:rsidRPr="00BE45D6">
        <w:rPr>
          <w:rFonts w:asciiTheme="minorHAnsi" w:hAnsiTheme="minorHAnsi"/>
          <w:b/>
          <w:color w:val="002060"/>
        </w:rPr>
        <w:t>019</w:t>
      </w:r>
      <w:r w:rsidRPr="00BE45D6">
        <w:rPr>
          <w:rFonts w:asciiTheme="minorHAnsi" w:hAnsiTheme="minorHAnsi"/>
          <w:b/>
          <w:color w:val="002060"/>
        </w:rPr>
        <w:t xml:space="preserve"> </w:t>
      </w:r>
      <w:r w:rsidRPr="00BE45D6">
        <w:rPr>
          <w:rFonts w:asciiTheme="minorHAnsi" w:hAnsiTheme="minorHAnsi"/>
          <w:b/>
          <w:color w:val="002060"/>
        </w:rPr>
        <w:t>κα</w:t>
      </w:r>
      <w:r w:rsidRPr="00BE45D6">
        <w:rPr>
          <w:rFonts w:asciiTheme="minorHAnsi" w:hAnsiTheme="minorHAnsi"/>
          <w:b/>
          <w:color w:val="002060"/>
        </w:rPr>
        <w:t>ι λήγει</w:t>
      </w:r>
      <w:r w:rsidRPr="00BE45D6">
        <w:rPr>
          <w:rFonts w:asciiTheme="minorHAnsi" w:hAnsiTheme="minorHAnsi"/>
          <w:b/>
          <w:color w:val="002060"/>
        </w:rPr>
        <w:t xml:space="preserve"> </w:t>
      </w:r>
      <w:r w:rsidRPr="00BE45D6">
        <w:rPr>
          <w:rFonts w:asciiTheme="minorHAnsi" w:hAnsiTheme="minorHAnsi"/>
          <w:b/>
          <w:color w:val="002060"/>
        </w:rPr>
        <w:t>την 10/10/</w:t>
      </w:r>
      <w:r w:rsidRPr="00BE45D6">
        <w:rPr>
          <w:rFonts w:asciiTheme="minorHAnsi" w:hAnsiTheme="minorHAnsi"/>
          <w:b/>
          <w:color w:val="002060"/>
        </w:rPr>
        <w:t>2019</w:t>
      </w:r>
      <w:r w:rsidRPr="00BE45D6">
        <w:rPr>
          <w:rFonts w:asciiTheme="minorHAnsi" w:hAnsiTheme="minorHAnsi"/>
          <w:b/>
          <w:color w:val="002060"/>
        </w:rPr>
        <w:t>.</w:t>
      </w:r>
    </w:p>
    <w:p w:rsidR="00C12B2F" w:rsidRPr="00BE45D6" w:rsidRDefault="003F02D8" w:rsidP="00E96075">
      <w:pPr>
        <w:pStyle w:val="af0"/>
        <w:tabs>
          <w:tab w:val="left" w:pos="0"/>
        </w:tabs>
        <w:spacing w:after="0" w:line="360" w:lineRule="auto"/>
        <w:ind w:left="0" w:right="185" w:firstLine="426"/>
        <w:jc w:val="both"/>
        <w:rPr>
          <w:rFonts w:asciiTheme="minorHAnsi" w:hAnsiTheme="minorHAnsi"/>
          <w:color w:val="002060"/>
        </w:rPr>
      </w:pPr>
      <w:r w:rsidRPr="00BE45D6">
        <w:rPr>
          <w:rFonts w:asciiTheme="minorHAnsi" w:hAnsiTheme="minorHAnsi"/>
          <w:b/>
          <w:color w:val="002060"/>
        </w:rPr>
        <w:t>5.2</w:t>
      </w:r>
      <w:r w:rsidRPr="00BE45D6">
        <w:rPr>
          <w:rFonts w:asciiTheme="minorHAnsi" w:hAnsiTheme="minorHAnsi"/>
          <w:b/>
          <w:color w:val="002060"/>
        </w:rPr>
        <w:t xml:space="preserve">. </w:t>
      </w:r>
      <w:r w:rsidRPr="00BE45D6">
        <w:rPr>
          <w:rFonts w:asciiTheme="minorHAnsi" w:hAnsiTheme="minorHAnsi"/>
          <w:color w:val="002060"/>
        </w:rPr>
        <w:t xml:space="preserve">Για την εγκυρότητα της υποψηφιότητας, η αίτηση </w:t>
      </w:r>
      <w:r w:rsidRPr="00BE45D6">
        <w:rPr>
          <w:rFonts w:asciiTheme="minorHAnsi" w:hAnsiTheme="minorHAnsi"/>
          <w:color w:val="002060"/>
        </w:rPr>
        <w:t>απαιτείται να φέρει την υπογραφή του υποψηφίου [</w:t>
      </w:r>
      <w:r w:rsidRPr="00BE45D6">
        <w:rPr>
          <w:rFonts w:asciiTheme="minorHAnsi" w:hAnsiTheme="minorHAnsi"/>
          <w:i/>
          <w:color w:val="002060"/>
        </w:rPr>
        <w:t>απαιτείται σάρωση της αίτησης, δηλαδή επεξεργασία αυτής μέσω</w:t>
      </w:r>
      <w:r w:rsidRPr="00BE45D6">
        <w:rPr>
          <w:rFonts w:asciiTheme="minorHAnsi" w:hAnsiTheme="minorHAnsi"/>
          <w:i/>
          <w:color w:val="002060"/>
        </w:rPr>
        <w:t xml:space="preserve"> σαρωτή (</w:t>
      </w:r>
      <w:r w:rsidRPr="00BE45D6">
        <w:rPr>
          <w:rFonts w:asciiTheme="minorHAnsi" w:hAnsiTheme="minorHAnsi"/>
          <w:i/>
          <w:color w:val="002060"/>
          <w:lang w:val="en-US"/>
        </w:rPr>
        <w:t>scanner</w:t>
      </w:r>
      <w:r w:rsidRPr="00BE45D6">
        <w:rPr>
          <w:rFonts w:asciiTheme="minorHAnsi" w:hAnsiTheme="minorHAnsi"/>
          <w:i/>
          <w:color w:val="002060"/>
        </w:rPr>
        <w:t>), πριν από</w:t>
      </w:r>
      <w:r w:rsidRPr="00BE45D6">
        <w:rPr>
          <w:rFonts w:asciiTheme="minorHAnsi" w:hAnsiTheme="minorHAnsi"/>
          <w:i/>
          <w:color w:val="002060"/>
        </w:rPr>
        <w:t xml:space="preserve"> την ηλεκτρονική υποβολή της</w:t>
      </w:r>
      <w:r w:rsidRPr="00BE45D6">
        <w:rPr>
          <w:rFonts w:asciiTheme="minorHAnsi" w:hAnsiTheme="minorHAnsi"/>
          <w:color w:val="002060"/>
        </w:rPr>
        <w:t xml:space="preserve">]. </w:t>
      </w:r>
    </w:p>
    <w:p w:rsidR="00C12B2F" w:rsidRPr="00BE45D6" w:rsidRDefault="003F02D8" w:rsidP="00E96075">
      <w:pPr>
        <w:pStyle w:val="af0"/>
        <w:tabs>
          <w:tab w:val="left" w:pos="0"/>
        </w:tabs>
        <w:spacing w:after="0" w:line="360" w:lineRule="auto"/>
        <w:ind w:left="0" w:right="185"/>
        <w:jc w:val="both"/>
        <w:rPr>
          <w:rFonts w:asciiTheme="minorHAnsi" w:hAnsiTheme="minorHAnsi"/>
          <w:color w:val="002060"/>
          <w:u w:val="single"/>
        </w:rPr>
      </w:pPr>
      <w:r w:rsidRPr="00BE45D6">
        <w:rPr>
          <w:rFonts w:asciiTheme="minorHAnsi" w:hAnsiTheme="minorHAnsi"/>
          <w:color w:val="002060"/>
        </w:rPr>
        <w:tab/>
      </w:r>
      <w:r w:rsidRPr="00BE45D6">
        <w:rPr>
          <w:rFonts w:asciiTheme="minorHAnsi" w:hAnsiTheme="minorHAnsi"/>
          <w:color w:val="002060"/>
        </w:rPr>
        <w:t xml:space="preserve">Η αίτηση υποψηφιότητας συνοδεύεται </w:t>
      </w:r>
      <w:r w:rsidRPr="00BE45D6">
        <w:rPr>
          <w:rFonts w:asciiTheme="minorHAnsi" w:hAnsiTheme="minorHAnsi"/>
          <w:color w:val="002060"/>
          <w:u w:val="single"/>
        </w:rPr>
        <w:t>υποχρεωτικά</w:t>
      </w:r>
      <w:r w:rsidRPr="00BE45D6">
        <w:rPr>
          <w:rFonts w:asciiTheme="minorHAnsi" w:hAnsiTheme="minorHAnsi"/>
          <w:color w:val="002060"/>
        </w:rPr>
        <w:t xml:space="preserve"> από </w:t>
      </w:r>
      <w:r w:rsidRPr="00BE45D6">
        <w:rPr>
          <w:rFonts w:asciiTheme="minorHAnsi" w:hAnsiTheme="minorHAnsi"/>
          <w:color w:val="002060"/>
        </w:rPr>
        <w:t xml:space="preserve">αναλυτικό </w:t>
      </w:r>
      <w:r w:rsidRPr="00BE45D6">
        <w:rPr>
          <w:rFonts w:asciiTheme="minorHAnsi" w:hAnsiTheme="minorHAnsi"/>
          <w:color w:val="002060"/>
        </w:rPr>
        <w:t>βιογραφικό σημείωμα (ως</w:t>
      </w:r>
      <w:r w:rsidRPr="00BE45D6">
        <w:rPr>
          <w:rFonts w:asciiTheme="minorHAnsi" w:hAnsiTheme="minorHAnsi"/>
          <w:color w:val="002060"/>
        </w:rPr>
        <w:t xml:space="preserve"> </w:t>
      </w:r>
      <w:r w:rsidRPr="00BE45D6">
        <w:rPr>
          <w:rFonts w:asciiTheme="minorHAnsi" w:hAnsiTheme="minorHAnsi"/>
          <w:i/>
          <w:color w:val="002060"/>
        </w:rPr>
        <w:t xml:space="preserve">συνημμένο </w:t>
      </w:r>
      <w:r w:rsidRPr="00BE45D6">
        <w:rPr>
          <w:rFonts w:asciiTheme="minorHAnsi" w:hAnsiTheme="minorHAnsi"/>
          <w:i/>
          <w:color w:val="002060"/>
          <w:u w:val="single"/>
        </w:rPr>
        <w:t>ΠΑΡΑΡΤΗΜΑ ΙΙ</w:t>
      </w:r>
      <w:r w:rsidRPr="00BE45D6">
        <w:rPr>
          <w:rFonts w:asciiTheme="minorHAnsi" w:hAnsiTheme="minorHAnsi"/>
          <w:color w:val="002060"/>
          <w:u w:val="single"/>
        </w:rPr>
        <w:t>)</w:t>
      </w:r>
      <w:r w:rsidRPr="00BE45D6">
        <w:rPr>
          <w:rFonts w:asciiTheme="minorHAnsi" w:hAnsiTheme="minorHAnsi"/>
          <w:color w:val="002060"/>
        </w:rPr>
        <w:t>, το οποίο αποτελε</w:t>
      </w:r>
      <w:r w:rsidRPr="00BE45D6">
        <w:rPr>
          <w:rFonts w:asciiTheme="minorHAnsi" w:hAnsiTheme="minorHAnsi"/>
          <w:color w:val="002060"/>
        </w:rPr>
        <w:t xml:space="preserve">ί αναπόσπαστο τμήμα της αίτησης, </w:t>
      </w:r>
      <w:r w:rsidRPr="00BE45D6">
        <w:rPr>
          <w:rFonts w:asciiTheme="minorHAnsi" w:hAnsiTheme="minorHAnsi"/>
          <w:color w:val="002060"/>
        </w:rPr>
        <w:t xml:space="preserve">συντάσσεται με ευθύνη του υποψηφίου </w:t>
      </w:r>
      <w:r w:rsidRPr="00BE45D6">
        <w:rPr>
          <w:rFonts w:asciiTheme="minorHAnsi" w:hAnsiTheme="minorHAnsi"/>
          <w:color w:val="002060"/>
        </w:rPr>
        <w:t>και επέχει θέση υπεύθυνης δήλωσης.</w:t>
      </w:r>
      <w:r w:rsidRPr="00BE45D6">
        <w:rPr>
          <w:rFonts w:asciiTheme="minorHAnsi" w:hAnsiTheme="minorHAnsi"/>
          <w:color w:val="002060"/>
        </w:rPr>
        <w:t xml:space="preserve"> </w:t>
      </w:r>
      <w:r w:rsidRPr="00BE45D6">
        <w:rPr>
          <w:rFonts w:asciiTheme="minorHAnsi" w:hAnsiTheme="minorHAnsi"/>
          <w:color w:val="002060"/>
          <w:u w:val="single"/>
        </w:rPr>
        <w:t>Διόρθωση ή τροποποίηση ή συμπλήρωση των αιτήσεων και των βιογραφικών σημειωμάτων, επιτρέπεται μόνο έως την καταληκτική ημερομηνία λήξης της προθεσμίας υποβολής των υποψηφιοτήτων που ορίζεται στην πρόσκληση εκδήλωσης ενδια</w:t>
      </w:r>
      <w:r w:rsidRPr="00BE45D6">
        <w:rPr>
          <w:rFonts w:asciiTheme="minorHAnsi" w:hAnsiTheme="minorHAnsi"/>
          <w:color w:val="002060"/>
          <w:u w:val="single"/>
        </w:rPr>
        <w:t>φέροντος.</w:t>
      </w:r>
    </w:p>
    <w:p w:rsidR="00C12B2F" w:rsidRPr="00BE45D6" w:rsidRDefault="003F02D8" w:rsidP="00E96075">
      <w:pPr>
        <w:pStyle w:val="af0"/>
        <w:tabs>
          <w:tab w:val="left" w:pos="0"/>
        </w:tabs>
        <w:spacing w:after="0" w:line="360" w:lineRule="auto"/>
        <w:ind w:left="0" w:right="185"/>
        <w:jc w:val="both"/>
        <w:rPr>
          <w:rFonts w:asciiTheme="minorHAnsi" w:hAnsiTheme="minorHAnsi"/>
          <w:color w:val="002060"/>
        </w:rPr>
      </w:pPr>
      <w:r w:rsidRPr="00BE45D6">
        <w:rPr>
          <w:rFonts w:asciiTheme="minorHAnsi" w:hAnsiTheme="minorHAnsi"/>
          <w:color w:val="002060"/>
        </w:rPr>
        <w:tab/>
      </w:r>
      <w:r w:rsidRPr="00BE45D6">
        <w:rPr>
          <w:rFonts w:asciiTheme="minorHAnsi" w:hAnsiTheme="minorHAnsi"/>
          <w:color w:val="002060"/>
          <w:lang w:val="en-US"/>
        </w:rPr>
        <w:t>H</w:t>
      </w:r>
      <w:r w:rsidRPr="00BE45D6">
        <w:rPr>
          <w:rFonts w:asciiTheme="minorHAnsi" w:hAnsiTheme="minorHAnsi"/>
          <w:color w:val="002060"/>
        </w:rPr>
        <w:t xml:space="preserve"> συμπλήρωση των εντύπων </w:t>
      </w:r>
      <w:r w:rsidRPr="00BE45D6">
        <w:rPr>
          <w:rFonts w:asciiTheme="minorHAnsi" w:hAnsiTheme="minorHAnsi"/>
          <w:color w:val="002060"/>
        </w:rPr>
        <w:t>(</w:t>
      </w:r>
      <w:r w:rsidRPr="00BE45D6">
        <w:rPr>
          <w:rFonts w:asciiTheme="minorHAnsi" w:hAnsiTheme="minorHAnsi"/>
          <w:color w:val="002060"/>
        </w:rPr>
        <w:t xml:space="preserve">ως </w:t>
      </w:r>
      <w:r w:rsidRPr="00BE45D6">
        <w:rPr>
          <w:rFonts w:asciiTheme="minorHAnsi" w:hAnsiTheme="minorHAnsi"/>
          <w:i/>
          <w:color w:val="002060"/>
        </w:rPr>
        <w:t>ΠΑΡΑΡΤΗΜΑ Ι</w:t>
      </w:r>
      <w:r w:rsidRPr="00BE45D6">
        <w:rPr>
          <w:rFonts w:asciiTheme="minorHAnsi" w:hAnsiTheme="minorHAnsi"/>
          <w:color w:val="002060"/>
        </w:rPr>
        <w:t xml:space="preserve"> και </w:t>
      </w:r>
      <w:r w:rsidRPr="00BE45D6">
        <w:rPr>
          <w:rFonts w:asciiTheme="minorHAnsi" w:hAnsiTheme="minorHAnsi"/>
          <w:color w:val="002060"/>
        </w:rPr>
        <w:t xml:space="preserve">ως </w:t>
      </w:r>
      <w:r w:rsidRPr="00BE45D6">
        <w:rPr>
          <w:rFonts w:asciiTheme="minorHAnsi" w:hAnsiTheme="minorHAnsi"/>
          <w:i/>
          <w:color w:val="002060"/>
        </w:rPr>
        <w:t>ΠΑΡΑΡΤΗΜΑ ΙΙ</w:t>
      </w:r>
      <w:r w:rsidRPr="00BE45D6">
        <w:rPr>
          <w:rFonts w:asciiTheme="minorHAnsi" w:hAnsiTheme="minorHAnsi"/>
          <w:color w:val="002060"/>
        </w:rPr>
        <w:t>)</w:t>
      </w:r>
      <w:r w:rsidRPr="00BE45D6">
        <w:rPr>
          <w:rFonts w:asciiTheme="minorHAnsi" w:hAnsiTheme="minorHAnsi"/>
          <w:color w:val="002060"/>
        </w:rPr>
        <w:t xml:space="preserve"> είναι υποχρεωτική και πρέπει να γίνεται σε μορφότυπο </w:t>
      </w:r>
      <w:r w:rsidRPr="00BE45D6">
        <w:rPr>
          <w:rFonts w:asciiTheme="minorHAnsi" w:hAnsiTheme="minorHAnsi"/>
          <w:color w:val="002060"/>
          <w:lang w:val="en-US"/>
        </w:rPr>
        <w:t>word</w:t>
      </w:r>
      <w:r w:rsidRPr="00BE45D6">
        <w:rPr>
          <w:rFonts w:asciiTheme="minorHAnsi" w:hAnsiTheme="minorHAnsi"/>
          <w:color w:val="002060"/>
        </w:rPr>
        <w:t xml:space="preserve"> (το οποίο βρίσκεται αναρτημένο μαζί με την πρόσκληση στον ιστότοπο της ΑΑΔΕ </w:t>
      </w:r>
      <w:hyperlink r:id="rId12" w:history="1">
        <w:r w:rsidRPr="00BE45D6">
          <w:rPr>
            <w:rStyle w:val="-"/>
            <w:rFonts w:asciiTheme="minorHAnsi" w:hAnsiTheme="minorHAnsi"/>
            <w:color w:val="002060"/>
            <w:u w:val="none"/>
          </w:rPr>
          <w:t>www</w:t>
        </w:r>
        <w:r w:rsidRPr="00BE45D6">
          <w:rPr>
            <w:rStyle w:val="-"/>
            <w:rFonts w:asciiTheme="minorHAnsi" w:hAnsiTheme="minorHAnsi"/>
            <w:color w:val="002060"/>
            <w:u w:val="none"/>
            <w:lang w:val="el-GR"/>
          </w:rPr>
          <w:t>.</w:t>
        </w:r>
        <w:r w:rsidRPr="00BE45D6">
          <w:rPr>
            <w:rStyle w:val="-"/>
            <w:rFonts w:asciiTheme="minorHAnsi" w:hAnsiTheme="minorHAnsi"/>
            <w:color w:val="002060"/>
            <w:u w:val="none"/>
          </w:rPr>
          <w:t>aade</w:t>
        </w:r>
        <w:r w:rsidRPr="00BE45D6">
          <w:rPr>
            <w:rStyle w:val="-"/>
            <w:rFonts w:asciiTheme="minorHAnsi" w:hAnsiTheme="minorHAnsi"/>
            <w:color w:val="002060"/>
            <w:u w:val="none"/>
            <w:lang w:val="el-GR"/>
          </w:rPr>
          <w:t>.</w:t>
        </w:r>
        <w:r w:rsidRPr="00BE45D6">
          <w:rPr>
            <w:rStyle w:val="-"/>
            <w:rFonts w:asciiTheme="minorHAnsi" w:hAnsiTheme="minorHAnsi"/>
            <w:color w:val="002060"/>
            <w:u w:val="none"/>
          </w:rPr>
          <w:t>gr</w:t>
        </w:r>
      </w:hyperlink>
      <w:r w:rsidRPr="00BE45D6">
        <w:rPr>
          <w:rFonts w:asciiTheme="minorHAnsi" w:hAnsiTheme="minorHAnsi"/>
          <w:color w:val="002060"/>
        </w:rPr>
        <w:t xml:space="preserve">) </w:t>
      </w:r>
      <w:r w:rsidRPr="00BE45D6">
        <w:rPr>
          <w:rFonts w:asciiTheme="minorHAnsi" w:hAnsiTheme="minorHAnsi"/>
          <w:color w:val="002060"/>
        </w:rPr>
        <w:t xml:space="preserve">και όχι χειρόγραφα. </w:t>
      </w:r>
    </w:p>
    <w:p w:rsidR="00EF310D" w:rsidRPr="00BE45D6" w:rsidRDefault="003F02D8" w:rsidP="00E96075">
      <w:pPr>
        <w:pStyle w:val="23"/>
        <w:spacing w:after="0" w:line="360" w:lineRule="auto"/>
        <w:ind w:left="0" w:right="185"/>
        <w:jc w:val="both"/>
        <w:rPr>
          <w:rFonts w:asciiTheme="minorHAnsi" w:hAnsiTheme="minorHAnsi"/>
          <w:color w:val="002060"/>
        </w:rPr>
      </w:pPr>
      <w:r w:rsidRPr="00BE45D6">
        <w:rPr>
          <w:rFonts w:asciiTheme="minorHAnsi" w:hAnsiTheme="minorHAnsi"/>
          <w:color w:val="002060"/>
        </w:rPr>
        <w:tab/>
      </w:r>
      <w:r w:rsidRPr="00BE45D6">
        <w:rPr>
          <w:rFonts w:asciiTheme="minorHAnsi" w:hAnsiTheme="minorHAnsi"/>
          <w:color w:val="002060"/>
        </w:rPr>
        <w:t>Ο υποψήφιος υποχρεούται να συμπληρώσει τα οικεία πεδία που αναφέρονται στα υπηρεσιακά και προσ</w:t>
      </w:r>
      <w:r w:rsidRPr="00BE45D6">
        <w:rPr>
          <w:rFonts w:asciiTheme="minorHAnsi" w:hAnsiTheme="minorHAnsi"/>
          <w:color w:val="002060"/>
        </w:rPr>
        <w:t>ωπικά του στοιχεία, καθώς και στα</w:t>
      </w:r>
      <w:r w:rsidRPr="00BE45D6">
        <w:rPr>
          <w:rFonts w:asciiTheme="minorHAnsi" w:hAnsiTheme="minorHAnsi"/>
          <w:color w:val="002060"/>
        </w:rPr>
        <w:t xml:space="preserve"> τυπικά, εκπαιδευτικά, </w:t>
      </w:r>
      <w:r w:rsidRPr="00BE45D6">
        <w:rPr>
          <w:rFonts w:asciiTheme="minorHAnsi" w:hAnsiTheme="minorHAnsi"/>
          <w:color w:val="002060"/>
        </w:rPr>
        <w:t xml:space="preserve">και </w:t>
      </w:r>
      <w:r w:rsidRPr="00BE45D6">
        <w:rPr>
          <w:rFonts w:asciiTheme="minorHAnsi" w:hAnsiTheme="minorHAnsi"/>
          <w:color w:val="002060"/>
        </w:rPr>
        <w:t>επαγγελματικ</w:t>
      </w:r>
      <w:r w:rsidRPr="00BE45D6">
        <w:rPr>
          <w:rFonts w:asciiTheme="minorHAnsi" w:hAnsiTheme="minorHAnsi"/>
          <w:color w:val="002060"/>
        </w:rPr>
        <w:t>ά προσόντα που απ</w:t>
      </w:r>
      <w:r w:rsidRPr="00BE45D6">
        <w:rPr>
          <w:rFonts w:asciiTheme="minorHAnsi" w:hAnsiTheme="minorHAnsi"/>
          <w:color w:val="002060"/>
        </w:rPr>
        <w:t>αιτούνται για τις προκηρυσσόμενες θέσεις</w:t>
      </w:r>
      <w:r w:rsidRPr="00BE45D6">
        <w:rPr>
          <w:rFonts w:asciiTheme="minorHAnsi" w:hAnsiTheme="minorHAnsi"/>
          <w:color w:val="002060"/>
        </w:rPr>
        <w:t xml:space="preserve"> ευθύνης</w:t>
      </w:r>
      <w:r w:rsidRPr="00BE45D6">
        <w:rPr>
          <w:rFonts w:asciiTheme="minorHAnsi" w:hAnsiTheme="minorHAnsi"/>
          <w:color w:val="002060"/>
        </w:rPr>
        <w:t>, κ</w:t>
      </w:r>
      <w:r w:rsidRPr="00BE45D6">
        <w:rPr>
          <w:rFonts w:asciiTheme="minorHAnsi" w:hAnsiTheme="minorHAnsi"/>
          <w:color w:val="002060"/>
        </w:rPr>
        <w:t xml:space="preserve">αθώς </w:t>
      </w:r>
      <w:r w:rsidRPr="00BE45D6">
        <w:rPr>
          <w:rFonts w:asciiTheme="minorHAnsi" w:hAnsiTheme="minorHAnsi"/>
          <w:color w:val="002060"/>
        </w:rPr>
        <w:lastRenderedPageBreak/>
        <w:t xml:space="preserve">και τυχόν πρόσθετες </w:t>
      </w:r>
      <w:r w:rsidRPr="00BE45D6">
        <w:rPr>
          <w:rFonts w:asciiTheme="minorHAnsi" w:hAnsiTheme="minorHAnsi"/>
          <w:color w:val="002060"/>
        </w:rPr>
        <w:t xml:space="preserve">άλλες </w:t>
      </w:r>
      <w:r w:rsidRPr="00BE45D6">
        <w:rPr>
          <w:rFonts w:asciiTheme="minorHAnsi" w:hAnsiTheme="minorHAnsi"/>
          <w:color w:val="002060"/>
        </w:rPr>
        <w:t>πληροφορίες που</w:t>
      </w:r>
      <w:r w:rsidRPr="00BE45D6">
        <w:rPr>
          <w:rFonts w:asciiTheme="minorHAnsi" w:hAnsiTheme="minorHAnsi"/>
          <w:color w:val="002060"/>
        </w:rPr>
        <w:t xml:space="preserve"> εκείνος</w:t>
      </w:r>
      <w:r w:rsidRPr="00BE45D6">
        <w:rPr>
          <w:rFonts w:asciiTheme="minorHAnsi" w:hAnsiTheme="minorHAnsi"/>
          <w:color w:val="002060"/>
        </w:rPr>
        <w:t xml:space="preserve"> κρίνει ότι θα συντείνουν στην ευνοϊκότερη αξιολόγηση της υποψηφιότητάς του. </w:t>
      </w:r>
    </w:p>
    <w:p w:rsidR="00EF310D" w:rsidRPr="00BE45D6" w:rsidRDefault="003F02D8" w:rsidP="004E7BCD">
      <w:pPr>
        <w:pStyle w:val="af0"/>
        <w:tabs>
          <w:tab w:val="left" w:pos="0"/>
        </w:tabs>
        <w:spacing w:after="100" w:afterAutospacing="1" w:line="360" w:lineRule="auto"/>
        <w:ind w:left="0" w:right="185" w:firstLine="284"/>
        <w:jc w:val="both"/>
        <w:rPr>
          <w:rFonts w:asciiTheme="minorHAnsi" w:hAnsiTheme="minorHAnsi"/>
          <w:color w:val="002060"/>
        </w:rPr>
      </w:pPr>
      <w:r w:rsidRPr="00BE45D6">
        <w:rPr>
          <w:rFonts w:asciiTheme="minorHAnsi" w:hAnsiTheme="minorHAnsi"/>
          <w:b/>
          <w:color w:val="002060"/>
        </w:rPr>
        <w:t>5.3</w:t>
      </w:r>
      <w:r w:rsidRPr="00BE45D6">
        <w:rPr>
          <w:rFonts w:asciiTheme="minorHAnsi" w:hAnsiTheme="minorHAnsi"/>
          <w:b/>
          <w:color w:val="002060"/>
        </w:rPr>
        <w:t xml:space="preserve">. </w:t>
      </w:r>
      <w:r w:rsidRPr="00BE45D6">
        <w:rPr>
          <w:rFonts w:asciiTheme="minorHAnsi" w:hAnsiTheme="minorHAnsi"/>
          <w:color w:val="002060"/>
        </w:rPr>
        <w:t xml:space="preserve"> Η αίτηση υποψηφιότητας συνοδεύεται </w:t>
      </w:r>
      <w:r w:rsidRPr="00BE45D6">
        <w:rPr>
          <w:rFonts w:asciiTheme="minorHAnsi" w:hAnsiTheme="minorHAnsi"/>
          <w:color w:val="002060"/>
          <w:u w:val="single"/>
        </w:rPr>
        <w:t>υποχρεωτικά</w:t>
      </w:r>
      <w:r w:rsidRPr="00BE45D6">
        <w:rPr>
          <w:rFonts w:asciiTheme="minorHAnsi" w:hAnsiTheme="minorHAnsi"/>
          <w:color w:val="002060"/>
        </w:rPr>
        <w:t xml:space="preserve"> από Υπεύθυνη Δήλωση του ν.1599/1986 (βλ. </w:t>
      </w:r>
      <w:r w:rsidRPr="00BE45D6">
        <w:rPr>
          <w:rFonts w:asciiTheme="minorHAnsi" w:hAnsiTheme="minorHAnsi"/>
          <w:i/>
          <w:color w:val="002060"/>
        </w:rPr>
        <w:t xml:space="preserve">συνημμένο ΠΑΡΑΡΤΗΜΑ </w:t>
      </w:r>
      <w:r w:rsidRPr="00BE45D6">
        <w:rPr>
          <w:rFonts w:asciiTheme="minorHAnsi" w:hAnsiTheme="minorHAnsi"/>
          <w:i/>
          <w:color w:val="002060"/>
          <w:lang w:val="en-US"/>
        </w:rPr>
        <w:t>III</w:t>
      </w:r>
      <w:r w:rsidRPr="00BE45D6">
        <w:rPr>
          <w:rFonts w:asciiTheme="minorHAnsi" w:hAnsiTheme="minorHAnsi"/>
          <w:color w:val="002060"/>
        </w:rPr>
        <w:t xml:space="preserve">). </w:t>
      </w:r>
      <w:r w:rsidRPr="00BE45D6">
        <w:rPr>
          <w:rFonts w:asciiTheme="minorHAnsi" w:hAnsiTheme="minorHAnsi"/>
          <w:color w:val="002060"/>
          <w:u w:val="single"/>
        </w:rPr>
        <w:t xml:space="preserve">Η </w:t>
      </w:r>
      <w:r w:rsidRPr="00BE45D6">
        <w:rPr>
          <w:rFonts w:asciiTheme="minorHAnsi" w:hAnsiTheme="minorHAnsi"/>
          <w:color w:val="002060"/>
          <w:u w:val="single"/>
        </w:rPr>
        <w:t>Υπεύθυνη Δήλωση απαιτείται να είναι συμπληρωμένη</w:t>
      </w:r>
      <w:r w:rsidRPr="00BE45D6">
        <w:rPr>
          <w:rFonts w:asciiTheme="minorHAnsi" w:hAnsiTheme="minorHAnsi"/>
          <w:color w:val="002060"/>
          <w:u w:val="single"/>
        </w:rPr>
        <w:t xml:space="preserve"> σύμφωνα με τις οδηγίες που βρίσκονται στο αντίστοιχο παράρτημα</w:t>
      </w:r>
      <w:r w:rsidRPr="00BE45D6">
        <w:rPr>
          <w:rFonts w:asciiTheme="minorHAnsi" w:hAnsiTheme="minorHAnsi"/>
          <w:color w:val="002060"/>
          <w:u w:val="single"/>
        </w:rPr>
        <w:t>,</w:t>
      </w:r>
      <w:r w:rsidRPr="00BE45D6">
        <w:rPr>
          <w:rFonts w:asciiTheme="minorHAnsi" w:hAnsiTheme="minorHAnsi"/>
          <w:color w:val="002060"/>
          <w:u w:val="single"/>
        </w:rPr>
        <w:t xml:space="preserve"> να είναι </w:t>
      </w:r>
      <w:r w:rsidRPr="00BE45D6">
        <w:rPr>
          <w:rFonts w:asciiTheme="minorHAnsi" w:hAnsiTheme="minorHAnsi"/>
          <w:color w:val="002060"/>
          <w:u w:val="single"/>
        </w:rPr>
        <w:t xml:space="preserve"> υπογεγραμμένη και να φέρει βεβαίωση του γνησίου της υπογραφής,</w:t>
      </w:r>
      <w:r w:rsidRPr="00BE45D6">
        <w:rPr>
          <w:rFonts w:asciiTheme="minorHAnsi" w:hAnsiTheme="minorHAnsi"/>
          <w:color w:val="002060"/>
        </w:rPr>
        <w:t xml:space="preserve"> κατά τα προβλεπόμενα στο άρθρο 11 του Κώδικα Διοικητικής Διαδικασίας (</w:t>
      </w:r>
      <w:r w:rsidRPr="00BE45D6">
        <w:rPr>
          <w:rFonts w:asciiTheme="minorHAnsi" w:hAnsiTheme="minorHAnsi"/>
          <w:color w:val="002060"/>
        </w:rPr>
        <w:t>ν.2690/1999, όπως έχει τροποποιηθεί και ισχύει) και να αποσταλεί ηλεκτρονικά στην ίδια διεύθυνση. Διευκρινίζεται ότι απαιτείται σάρωση της Υπεύθυνης Δήλωσης, δηλαδή επεξεργασία αυτής μέσω σαρωτή (</w:t>
      </w:r>
      <w:r w:rsidRPr="00BE45D6">
        <w:rPr>
          <w:rFonts w:asciiTheme="minorHAnsi" w:hAnsiTheme="minorHAnsi"/>
          <w:color w:val="002060"/>
          <w:lang w:val="en-US"/>
        </w:rPr>
        <w:t>scanner</w:t>
      </w:r>
      <w:r w:rsidRPr="00BE45D6">
        <w:rPr>
          <w:rFonts w:asciiTheme="minorHAnsi" w:hAnsiTheme="minorHAnsi"/>
          <w:color w:val="002060"/>
        </w:rPr>
        <w:t>), μετά την υπογραφή της και τη θεώρηση του γνησίου α</w:t>
      </w:r>
      <w:r w:rsidRPr="00BE45D6">
        <w:rPr>
          <w:rFonts w:asciiTheme="minorHAnsi" w:hAnsiTheme="minorHAnsi"/>
          <w:color w:val="002060"/>
        </w:rPr>
        <w:t>υτής.</w:t>
      </w:r>
      <w:r w:rsidRPr="00BE45D6">
        <w:rPr>
          <w:rFonts w:asciiTheme="minorHAnsi" w:hAnsiTheme="minorHAnsi"/>
          <w:color w:val="002060"/>
        </w:rPr>
        <w:softHyphen/>
      </w:r>
      <w:r w:rsidRPr="00BE45D6">
        <w:rPr>
          <w:rFonts w:asciiTheme="minorHAnsi" w:hAnsiTheme="minorHAnsi"/>
          <w:color w:val="002060"/>
        </w:rPr>
        <w:softHyphen/>
      </w:r>
    </w:p>
    <w:p w:rsidR="00EF310D" w:rsidRPr="00BE45D6" w:rsidRDefault="003F02D8" w:rsidP="004E7BCD">
      <w:pPr>
        <w:pStyle w:val="af0"/>
        <w:tabs>
          <w:tab w:val="left" w:pos="284"/>
        </w:tabs>
        <w:spacing w:after="100" w:afterAutospacing="1" w:line="360" w:lineRule="auto"/>
        <w:ind w:left="0" w:right="185" w:firstLine="284"/>
        <w:jc w:val="both"/>
        <w:rPr>
          <w:rFonts w:asciiTheme="minorHAnsi" w:hAnsiTheme="minorHAnsi"/>
          <w:color w:val="002060"/>
        </w:rPr>
      </w:pPr>
      <w:r w:rsidRPr="00BE45D6">
        <w:rPr>
          <w:rFonts w:asciiTheme="minorHAnsi" w:hAnsiTheme="minorHAnsi"/>
          <w:b/>
          <w:color w:val="002060"/>
        </w:rPr>
        <w:t>5.4</w:t>
      </w:r>
      <w:r w:rsidRPr="00BE45D6">
        <w:rPr>
          <w:rFonts w:asciiTheme="minorHAnsi" w:hAnsiTheme="minorHAnsi"/>
          <w:b/>
          <w:color w:val="002060"/>
        </w:rPr>
        <w:t xml:space="preserve">. </w:t>
      </w:r>
      <w:r w:rsidRPr="00BE45D6">
        <w:rPr>
          <w:rFonts w:asciiTheme="minorHAnsi" w:hAnsiTheme="minorHAnsi"/>
          <w:color w:val="002060"/>
        </w:rPr>
        <w:t>Η εκπρόθεσμη υποβολή αιτήσεων ή η μη υποβολή Υπεύθυνων Δηλώσεων, κατά τα ανωτέρω αναφερθέντα, συνεπάγεται τον αποκλεισμό των υποψηφίων από τη διαδικασία επιλογής.</w:t>
      </w:r>
    </w:p>
    <w:p w:rsidR="00645529" w:rsidRPr="00BE45D6" w:rsidRDefault="003F02D8" w:rsidP="00E96075">
      <w:pPr>
        <w:pStyle w:val="af0"/>
        <w:tabs>
          <w:tab w:val="left" w:pos="0"/>
          <w:tab w:val="left" w:pos="284"/>
        </w:tabs>
        <w:spacing w:after="0" w:line="360" w:lineRule="auto"/>
        <w:ind w:left="0" w:right="185" w:firstLine="284"/>
        <w:jc w:val="both"/>
        <w:rPr>
          <w:rFonts w:asciiTheme="minorHAnsi" w:hAnsiTheme="minorHAnsi"/>
          <w:color w:val="002060"/>
        </w:rPr>
      </w:pPr>
      <w:r w:rsidRPr="00BE45D6">
        <w:rPr>
          <w:rFonts w:asciiTheme="minorHAnsi" w:hAnsiTheme="minorHAnsi"/>
          <w:b/>
          <w:color w:val="002060"/>
        </w:rPr>
        <w:t>5.</w:t>
      </w:r>
      <w:r w:rsidRPr="00BE45D6">
        <w:rPr>
          <w:rFonts w:asciiTheme="minorHAnsi" w:hAnsiTheme="minorHAnsi"/>
          <w:b/>
          <w:color w:val="002060"/>
        </w:rPr>
        <w:t>5</w:t>
      </w:r>
      <w:r w:rsidRPr="00BE45D6">
        <w:rPr>
          <w:rFonts w:asciiTheme="minorHAnsi" w:hAnsiTheme="minorHAnsi"/>
          <w:b/>
          <w:color w:val="002060"/>
        </w:rPr>
        <w:t xml:space="preserve">. </w:t>
      </w:r>
      <w:r w:rsidRPr="00BE45D6">
        <w:rPr>
          <w:rFonts w:asciiTheme="minorHAnsi" w:hAnsiTheme="minorHAnsi"/>
          <w:color w:val="002060"/>
        </w:rPr>
        <w:t>Ο</w:t>
      </w:r>
      <w:r w:rsidRPr="00BE45D6">
        <w:rPr>
          <w:rFonts w:asciiTheme="minorHAnsi" w:hAnsiTheme="minorHAnsi"/>
          <w:color w:val="002060"/>
        </w:rPr>
        <w:t>ι προϋποθέσεις και τα προσόντα επιλογής πρέπει να συντρέχουν κατά την ημερ</w:t>
      </w:r>
      <w:r w:rsidRPr="00BE45D6">
        <w:rPr>
          <w:rFonts w:asciiTheme="minorHAnsi" w:hAnsiTheme="minorHAnsi"/>
          <w:color w:val="002060"/>
        </w:rPr>
        <w:t>ομηνία λήξης της προθεσμίας υποβολής αιτήσεων υποψηφιότητας.</w:t>
      </w:r>
    </w:p>
    <w:p w:rsidR="0012188A" w:rsidRPr="00BE45D6" w:rsidRDefault="003F02D8" w:rsidP="00E96075">
      <w:pPr>
        <w:pStyle w:val="af0"/>
        <w:tabs>
          <w:tab w:val="left" w:pos="0"/>
        </w:tabs>
        <w:spacing w:after="0" w:line="360" w:lineRule="auto"/>
        <w:ind w:left="0" w:right="185"/>
        <w:jc w:val="both"/>
        <w:rPr>
          <w:rFonts w:asciiTheme="minorHAnsi" w:hAnsiTheme="minorHAnsi"/>
          <w:color w:val="002060"/>
        </w:rPr>
      </w:pPr>
    </w:p>
    <w:p w:rsidR="007D3BFC" w:rsidRPr="00BE45D6" w:rsidRDefault="003F02D8" w:rsidP="00E96075">
      <w:pPr>
        <w:pStyle w:val="23"/>
        <w:numPr>
          <w:ilvl w:val="0"/>
          <w:numId w:val="9"/>
        </w:numPr>
        <w:spacing w:after="0" w:line="360" w:lineRule="auto"/>
        <w:ind w:right="185"/>
        <w:jc w:val="both"/>
        <w:rPr>
          <w:rFonts w:asciiTheme="minorHAnsi" w:hAnsiTheme="minorHAnsi"/>
          <w:b/>
          <w:color w:val="002060"/>
          <w:u w:val="single"/>
        </w:rPr>
      </w:pPr>
      <w:r w:rsidRPr="00BE45D6">
        <w:rPr>
          <w:rFonts w:asciiTheme="minorHAnsi" w:hAnsiTheme="minorHAnsi"/>
          <w:b/>
          <w:color w:val="002060"/>
          <w:u w:val="single"/>
        </w:rPr>
        <w:t>Γνωστοποίηση πρόσκλησης εκδήλωσης ενδιαφέροντος</w:t>
      </w:r>
    </w:p>
    <w:p w:rsidR="00356BBE" w:rsidRPr="00BE45D6" w:rsidRDefault="003F02D8" w:rsidP="00E96075">
      <w:pPr>
        <w:pStyle w:val="23"/>
        <w:spacing w:after="0" w:line="360" w:lineRule="auto"/>
        <w:ind w:left="0" w:right="185" w:firstLine="218"/>
        <w:jc w:val="both"/>
        <w:rPr>
          <w:rFonts w:asciiTheme="minorHAnsi" w:hAnsiTheme="minorHAnsi"/>
          <w:color w:val="002060"/>
        </w:rPr>
      </w:pPr>
      <w:r w:rsidRPr="00BE45D6">
        <w:rPr>
          <w:rFonts w:asciiTheme="minorHAnsi" w:hAnsiTheme="minorHAnsi"/>
          <w:b/>
          <w:color w:val="002060"/>
        </w:rPr>
        <w:t xml:space="preserve">6.1. </w:t>
      </w:r>
      <w:r w:rsidRPr="00BE45D6">
        <w:rPr>
          <w:rFonts w:asciiTheme="minorHAnsi" w:hAnsiTheme="minorHAnsi"/>
          <w:color w:val="002060"/>
        </w:rPr>
        <w:t xml:space="preserve"> Η παρούσα </w:t>
      </w:r>
      <w:r w:rsidRPr="00BE45D6">
        <w:rPr>
          <w:rFonts w:asciiTheme="minorHAnsi" w:hAnsiTheme="minorHAnsi"/>
          <w:color w:val="002060"/>
        </w:rPr>
        <w:t>πρόσκληση αναρτάται αμελλητί στο Πρόγραμμα «ΔΙΑΥΓΕΙΑ».</w:t>
      </w:r>
    </w:p>
    <w:p w:rsidR="00B62E62" w:rsidRPr="00BE45D6" w:rsidRDefault="003F02D8" w:rsidP="00E96075">
      <w:pPr>
        <w:pStyle w:val="23"/>
        <w:spacing w:after="0" w:line="360" w:lineRule="auto"/>
        <w:ind w:left="0" w:right="185" w:firstLine="218"/>
        <w:jc w:val="both"/>
        <w:rPr>
          <w:rFonts w:asciiTheme="minorHAnsi" w:hAnsiTheme="minorHAnsi"/>
          <w:color w:val="002060"/>
        </w:rPr>
      </w:pPr>
      <w:r w:rsidRPr="00BE45D6">
        <w:rPr>
          <w:rFonts w:asciiTheme="minorHAnsi" w:hAnsiTheme="minorHAnsi"/>
          <w:b/>
          <w:color w:val="002060"/>
        </w:rPr>
        <w:t>6</w:t>
      </w:r>
      <w:r w:rsidRPr="00BE45D6">
        <w:rPr>
          <w:rFonts w:asciiTheme="minorHAnsi" w:hAnsiTheme="minorHAnsi"/>
          <w:b/>
          <w:color w:val="002060"/>
        </w:rPr>
        <w:t xml:space="preserve">.2. </w:t>
      </w:r>
      <w:r w:rsidRPr="00BE45D6">
        <w:rPr>
          <w:rFonts w:asciiTheme="minorHAnsi" w:hAnsiTheme="minorHAnsi"/>
          <w:color w:val="002060"/>
        </w:rPr>
        <w:t xml:space="preserve">Μετά την ανάρτησή της, δημοσιεύεται στο δικτυακό τόπο </w:t>
      </w:r>
      <w:r w:rsidRPr="00BE45D6">
        <w:rPr>
          <w:rFonts w:asciiTheme="minorHAnsi" w:hAnsiTheme="minorHAnsi"/>
          <w:color w:val="002060"/>
        </w:rPr>
        <w:t xml:space="preserve">της </w:t>
      </w:r>
      <w:r w:rsidRPr="00BE45D6">
        <w:rPr>
          <w:rFonts w:asciiTheme="minorHAnsi" w:hAnsiTheme="minorHAnsi"/>
          <w:color w:val="002060"/>
        </w:rPr>
        <w:t xml:space="preserve">Ανεξάρτητης </w:t>
      </w:r>
      <w:r w:rsidRPr="00BE45D6">
        <w:rPr>
          <w:rFonts w:asciiTheme="minorHAnsi" w:hAnsiTheme="minorHAnsi"/>
          <w:color w:val="002060"/>
        </w:rPr>
        <w:t>Αρχής Δημοσίων Εσόδων (</w:t>
      </w:r>
      <w:r w:rsidRPr="00BE45D6">
        <w:rPr>
          <w:rFonts w:asciiTheme="minorHAnsi" w:hAnsiTheme="minorHAnsi"/>
          <w:color w:val="002060"/>
        </w:rPr>
        <w:t>Α.Α.Δ.Ε.</w:t>
      </w:r>
      <w:r w:rsidRPr="00BE45D6">
        <w:rPr>
          <w:rFonts w:asciiTheme="minorHAnsi" w:hAnsiTheme="minorHAnsi"/>
          <w:color w:val="002060"/>
        </w:rPr>
        <w:t>):</w:t>
      </w:r>
      <w:hyperlink r:id="rId13" w:history="1">
        <w:r w:rsidRPr="00BE45D6">
          <w:rPr>
            <w:rStyle w:val="-"/>
            <w:rFonts w:asciiTheme="minorHAnsi" w:hAnsiTheme="minorHAnsi"/>
            <w:color w:val="002060"/>
          </w:rPr>
          <w:t>www</w:t>
        </w:r>
        <w:r w:rsidRPr="00BE45D6">
          <w:rPr>
            <w:rStyle w:val="-"/>
            <w:rFonts w:asciiTheme="minorHAnsi" w:hAnsiTheme="minorHAnsi"/>
            <w:color w:val="002060"/>
            <w:lang w:val="el-GR"/>
          </w:rPr>
          <w:t>.</w:t>
        </w:r>
        <w:r w:rsidRPr="00BE45D6">
          <w:rPr>
            <w:rStyle w:val="-"/>
            <w:rFonts w:asciiTheme="minorHAnsi" w:hAnsiTheme="minorHAnsi"/>
            <w:color w:val="002060"/>
          </w:rPr>
          <w:t>aade</w:t>
        </w:r>
        <w:r w:rsidRPr="00BE45D6">
          <w:rPr>
            <w:rStyle w:val="-"/>
            <w:rFonts w:asciiTheme="minorHAnsi" w:hAnsiTheme="minorHAnsi"/>
            <w:color w:val="002060"/>
            <w:lang w:val="el-GR"/>
          </w:rPr>
          <w:t>.</w:t>
        </w:r>
        <w:r w:rsidRPr="00BE45D6">
          <w:rPr>
            <w:rStyle w:val="-"/>
            <w:rFonts w:asciiTheme="minorHAnsi" w:hAnsiTheme="minorHAnsi"/>
            <w:color w:val="002060"/>
          </w:rPr>
          <w:t>gr</w:t>
        </w:r>
      </w:hyperlink>
      <w:r w:rsidRPr="00BE45D6">
        <w:rPr>
          <w:rFonts w:asciiTheme="minorHAnsi" w:hAnsiTheme="minorHAnsi"/>
          <w:color w:val="002060"/>
        </w:rPr>
        <w:t>.</w:t>
      </w:r>
    </w:p>
    <w:p w:rsidR="009D1EBC" w:rsidRPr="00BE45D6" w:rsidRDefault="003F02D8" w:rsidP="001546C4">
      <w:pPr>
        <w:pStyle w:val="23"/>
        <w:spacing w:after="0" w:line="360" w:lineRule="auto"/>
        <w:ind w:left="0" w:right="185" w:firstLine="218"/>
        <w:jc w:val="both"/>
        <w:rPr>
          <w:rFonts w:asciiTheme="minorHAnsi" w:hAnsiTheme="minorHAnsi"/>
          <w:color w:val="002060"/>
        </w:rPr>
      </w:pPr>
      <w:r w:rsidRPr="00BE45D6">
        <w:rPr>
          <w:rFonts w:asciiTheme="minorHAnsi" w:hAnsiTheme="minorHAnsi"/>
          <w:b/>
          <w:color w:val="002060"/>
        </w:rPr>
        <w:t>6</w:t>
      </w:r>
      <w:r w:rsidRPr="00BE45D6">
        <w:rPr>
          <w:rFonts w:asciiTheme="minorHAnsi" w:hAnsiTheme="minorHAnsi"/>
          <w:b/>
          <w:color w:val="002060"/>
        </w:rPr>
        <w:t>.3.</w:t>
      </w:r>
      <w:r w:rsidRPr="00BE45D6">
        <w:rPr>
          <w:rFonts w:asciiTheme="minorHAnsi" w:hAnsiTheme="minorHAnsi"/>
          <w:color w:val="002060"/>
        </w:rPr>
        <w:t>Οι αποδέκτες της παρούσας γνωστοποιούν, με κάθε πρόσφορο τρόπο, την πρόσκληση στους υπαλλήλους που ανήκουν οργανικά στην Ανεξάρτητη Αρχή Δημοσίων Εσόδων</w:t>
      </w:r>
      <w:r w:rsidRPr="00BE45D6">
        <w:rPr>
          <w:rFonts w:asciiTheme="minorHAnsi" w:hAnsiTheme="minorHAnsi"/>
          <w:color w:val="002060"/>
        </w:rPr>
        <w:t xml:space="preserve"> (Α.Α.Δ.Ε.)</w:t>
      </w:r>
      <w:r w:rsidRPr="00BE45D6">
        <w:rPr>
          <w:rFonts w:asciiTheme="minorHAnsi" w:hAnsiTheme="minorHAnsi"/>
          <w:color w:val="002060"/>
        </w:rPr>
        <w:t>.</w:t>
      </w:r>
    </w:p>
    <w:p w:rsidR="009D1EBC" w:rsidRPr="00BE45D6" w:rsidRDefault="00A86F44" w:rsidP="001546C4">
      <w:pPr>
        <w:rPr>
          <w:rFonts w:asciiTheme="minorHAnsi" w:hAnsiTheme="minorHAnsi"/>
          <w:b/>
          <w:color w:val="002060"/>
          <w:sz w:val="22"/>
          <w:szCs w:val="22"/>
          <w:u w:val="single"/>
        </w:rPr>
      </w:pPr>
      <w:r w:rsidRPr="00BE45D6">
        <w:rPr>
          <w:rFonts w:asciiTheme="minorHAnsi" w:hAnsiTheme="minorHAnsi"/>
          <w:b/>
          <w:noProof/>
          <w:color w:val="002060"/>
          <w:sz w:val="22"/>
          <w:szCs w:val="22"/>
        </w:rPr>
        <w:pict>
          <v:shapetype id="_x0000_t202" coordsize="21600,21600" o:spt="202" path="m,l,21600r21600,l21600,xe">
            <v:stroke joinstyle="miter"/>
            <v:path gradientshapeok="t" o:connecttype="rect"/>
          </v:shapetype>
          <v:shape id="_x0000_s1027" type="#_x0000_t202" style="position:absolute;left:0;text-align:left;margin-left:236.45pt;margin-top:1.75pt;width:157.65pt;height:90.75pt;z-index:251660288" stroked="f">
            <v:textbox>
              <w:txbxContent>
                <w:p w:rsidR="001546C4" w:rsidRPr="00BE45D6" w:rsidRDefault="003F02D8" w:rsidP="004E7BCD">
                  <w:pPr>
                    <w:jc w:val="center"/>
                    <w:rPr>
                      <w:rFonts w:asciiTheme="minorHAnsi" w:hAnsiTheme="minorHAnsi"/>
                      <w:b/>
                      <w:sz w:val="24"/>
                      <w:szCs w:val="24"/>
                    </w:rPr>
                  </w:pPr>
                  <w:r w:rsidRPr="00BE45D6">
                    <w:rPr>
                      <w:rFonts w:asciiTheme="minorHAnsi" w:hAnsiTheme="minorHAnsi"/>
                      <w:b/>
                      <w:sz w:val="24"/>
                      <w:szCs w:val="24"/>
                    </w:rPr>
                    <w:t xml:space="preserve">Ο </w:t>
                  </w:r>
                  <w:r w:rsidRPr="00BE45D6">
                    <w:rPr>
                      <w:rFonts w:asciiTheme="minorHAnsi" w:hAnsiTheme="minorHAnsi"/>
                      <w:b/>
                      <w:sz w:val="24"/>
                      <w:szCs w:val="24"/>
                    </w:rPr>
                    <w:t>ΔΙΟΙΚΗΤΗΣ ΤΗΣ ΑΝΕΞΑΡΤΗΤΗΣ ΑΡΧΗΣ ΔΗΜΟΣΙΩΝ ΕΣΟΔΩΝ</w:t>
                  </w:r>
                </w:p>
                <w:p w:rsidR="004E7BCD" w:rsidRPr="00BE45D6" w:rsidRDefault="003F02D8" w:rsidP="004E7BCD">
                  <w:pPr>
                    <w:jc w:val="center"/>
                    <w:rPr>
                      <w:rFonts w:asciiTheme="minorHAnsi" w:hAnsiTheme="minorHAnsi"/>
                      <w:b/>
                      <w:sz w:val="24"/>
                      <w:szCs w:val="24"/>
                    </w:rPr>
                  </w:pPr>
                  <w:r w:rsidRPr="00BE45D6">
                    <w:rPr>
                      <w:rFonts w:asciiTheme="minorHAnsi" w:hAnsiTheme="minorHAnsi"/>
                      <w:b/>
                      <w:sz w:val="24"/>
                      <w:szCs w:val="24"/>
                    </w:rPr>
                    <w:t>ΓΕΩΡΓΙΟΣ ΠΙΤΣΙΛΗΣ</w:t>
                  </w:r>
                </w:p>
              </w:txbxContent>
            </v:textbox>
          </v:shape>
        </w:pict>
      </w:r>
    </w:p>
    <w:p w:rsidR="00560112" w:rsidRPr="00BE45D6" w:rsidRDefault="003F02D8" w:rsidP="001546C4">
      <w:pPr>
        <w:rPr>
          <w:rFonts w:asciiTheme="minorHAnsi" w:hAnsiTheme="minorHAnsi" w:cs="Tahoma"/>
          <w:b/>
          <w:color w:val="002060"/>
          <w:sz w:val="22"/>
          <w:szCs w:val="22"/>
        </w:rPr>
      </w:pPr>
    </w:p>
    <w:p w:rsidR="004E7BCD" w:rsidRPr="00BE45D6" w:rsidRDefault="003F02D8" w:rsidP="001546C4">
      <w:pPr>
        <w:rPr>
          <w:rFonts w:asciiTheme="minorHAnsi" w:hAnsiTheme="minorHAnsi" w:cs="Tahoma"/>
          <w:b/>
          <w:color w:val="002060"/>
          <w:sz w:val="22"/>
          <w:szCs w:val="22"/>
        </w:rPr>
      </w:pPr>
    </w:p>
    <w:p w:rsidR="004E7BCD" w:rsidRPr="00BE45D6" w:rsidRDefault="003F02D8" w:rsidP="001546C4">
      <w:pPr>
        <w:rPr>
          <w:rFonts w:asciiTheme="minorHAnsi" w:hAnsiTheme="minorHAnsi" w:cs="Tahoma"/>
          <w:b/>
          <w:color w:val="002060"/>
          <w:sz w:val="22"/>
          <w:szCs w:val="22"/>
        </w:rPr>
      </w:pPr>
    </w:p>
    <w:p w:rsidR="004E7BCD" w:rsidRPr="00BE45D6" w:rsidRDefault="003F02D8" w:rsidP="001546C4">
      <w:pPr>
        <w:rPr>
          <w:rFonts w:asciiTheme="minorHAnsi" w:hAnsiTheme="minorHAnsi" w:cs="Tahoma"/>
          <w:b/>
          <w:color w:val="002060"/>
          <w:sz w:val="22"/>
          <w:szCs w:val="22"/>
        </w:rPr>
      </w:pPr>
    </w:p>
    <w:p w:rsidR="004E7BCD" w:rsidRPr="0000799C" w:rsidRDefault="003F02D8" w:rsidP="001546C4">
      <w:pPr>
        <w:rPr>
          <w:rFonts w:ascii="Tahoma" w:hAnsi="Tahoma" w:cs="Tahoma"/>
          <w:b/>
          <w:color w:val="002060"/>
          <w:sz w:val="20"/>
          <w:szCs w:val="20"/>
        </w:rPr>
      </w:pPr>
    </w:p>
    <w:p w:rsidR="009D1EBC" w:rsidRDefault="003F02D8" w:rsidP="001546C4">
      <w:pPr>
        <w:rPr>
          <w:b/>
          <w:color w:val="002060"/>
          <w:u w:val="single"/>
        </w:rPr>
      </w:pPr>
    </w:p>
    <w:p w:rsidR="004E7BCD" w:rsidRDefault="003F02D8" w:rsidP="001546C4">
      <w:pPr>
        <w:rPr>
          <w:b/>
          <w:color w:val="002060"/>
          <w:u w:val="single"/>
        </w:rPr>
      </w:pPr>
    </w:p>
    <w:p w:rsidR="00BE45D6" w:rsidRDefault="00BE45D6" w:rsidP="001546C4">
      <w:pPr>
        <w:rPr>
          <w:b/>
          <w:color w:val="002060"/>
          <w:u w:val="single"/>
        </w:rPr>
      </w:pPr>
    </w:p>
    <w:p w:rsidR="00BE45D6" w:rsidRDefault="00BE45D6" w:rsidP="001546C4">
      <w:pPr>
        <w:rPr>
          <w:b/>
          <w:color w:val="002060"/>
          <w:u w:val="single"/>
        </w:rPr>
      </w:pPr>
    </w:p>
    <w:p w:rsidR="00BE45D6" w:rsidRDefault="00BE45D6" w:rsidP="001546C4">
      <w:pPr>
        <w:rPr>
          <w:b/>
          <w:color w:val="002060"/>
          <w:u w:val="single"/>
        </w:rPr>
      </w:pPr>
    </w:p>
    <w:p w:rsidR="00BE45D6" w:rsidRDefault="00BE45D6" w:rsidP="001546C4">
      <w:pPr>
        <w:rPr>
          <w:b/>
          <w:color w:val="002060"/>
          <w:u w:val="single"/>
        </w:rPr>
      </w:pPr>
    </w:p>
    <w:p w:rsidR="007D3BFC" w:rsidRPr="001D61D1" w:rsidRDefault="003F02D8" w:rsidP="00331A3E">
      <w:pPr>
        <w:pStyle w:val="23"/>
        <w:spacing w:after="0"/>
        <w:ind w:left="0"/>
        <w:jc w:val="both"/>
        <w:rPr>
          <w:b/>
          <w:i/>
          <w:iCs/>
          <w:color w:val="002060"/>
          <w:u w:val="single"/>
        </w:rPr>
      </w:pPr>
      <w:r w:rsidRPr="001D61D1">
        <w:rPr>
          <w:b/>
          <w:i/>
          <w:iCs/>
          <w:color w:val="002060"/>
          <w:u w:val="single"/>
        </w:rPr>
        <w:t xml:space="preserve">Συνημμένα: </w:t>
      </w:r>
    </w:p>
    <w:p w:rsidR="007D3BFC" w:rsidRPr="001D61D1" w:rsidRDefault="003F02D8" w:rsidP="0027213B">
      <w:pPr>
        <w:pStyle w:val="23"/>
        <w:numPr>
          <w:ilvl w:val="0"/>
          <w:numId w:val="1"/>
        </w:numPr>
        <w:spacing w:after="0"/>
        <w:ind w:left="360"/>
        <w:rPr>
          <w:iCs/>
          <w:color w:val="002060"/>
        </w:rPr>
      </w:pPr>
      <w:r w:rsidRPr="001D61D1">
        <w:rPr>
          <w:iCs/>
          <w:color w:val="002060"/>
          <w:u w:val="single"/>
        </w:rPr>
        <w:t>ΠΑΡΑΡΤΗΜΑ Ι</w:t>
      </w:r>
      <w:r w:rsidRPr="001D61D1">
        <w:rPr>
          <w:iCs/>
          <w:color w:val="002060"/>
        </w:rPr>
        <w:t xml:space="preserve">: Υπόδειγμα Αίτησης Υποψηφιότητας </w:t>
      </w:r>
    </w:p>
    <w:p w:rsidR="007D3BFC" w:rsidRPr="001D61D1" w:rsidRDefault="003F02D8" w:rsidP="0027213B">
      <w:pPr>
        <w:pStyle w:val="23"/>
        <w:numPr>
          <w:ilvl w:val="0"/>
          <w:numId w:val="1"/>
        </w:numPr>
        <w:spacing w:after="0"/>
        <w:ind w:left="360"/>
        <w:rPr>
          <w:iCs/>
          <w:color w:val="002060"/>
        </w:rPr>
      </w:pPr>
      <w:r w:rsidRPr="001D61D1">
        <w:rPr>
          <w:iCs/>
          <w:color w:val="002060"/>
          <w:u w:val="single"/>
        </w:rPr>
        <w:t>ΠΑΡΑΡΤΗΜΑ ΙΙ</w:t>
      </w:r>
      <w:r w:rsidRPr="001D61D1">
        <w:rPr>
          <w:iCs/>
          <w:color w:val="002060"/>
        </w:rPr>
        <w:t>: Υπόδειγμα Βιογραφικού Σημειώματος Υποψηφίου</w:t>
      </w:r>
    </w:p>
    <w:p w:rsidR="0027213B" w:rsidRDefault="003F02D8" w:rsidP="0027213B">
      <w:pPr>
        <w:pStyle w:val="23"/>
        <w:numPr>
          <w:ilvl w:val="0"/>
          <w:numId w:val="1"/>
        </w:numPr>
        <w:tabs>
          <w:tab w:val="left" w:pos="0"/>
        </w:tabs>
        <w:spacing w:after="0"/>
        <w:ind w:left="360"/>
        <w:rPr>
          <w:b/>
          <w:color w:val="002060"/>
          <w:lang w:eastAsia="ar-SA"/>
        </w:rPr>
      </w:pPr>
      <w:r w:rsidRPr="001D61D1">
        <w:rPr>
          <w:iCs/>
          <w:color w:val="002060"/>
          <w:u w:val="single"/>
        </w:rPr>
        <w:t>ΠΑΡΑΡΤΗΜΑ ΙΙΙ</w:t>
      </w:r>
      <w:r w:rsidRPr="001D61D1">
        <w:rPr>
          <w:iCs/>
          <w:color w:val="002060"/>
        </w:rPr>
        <w:t>: Υπεύθυνη Δήλωση</w:t>
      </w:r>
    </w:p>
    <w:p w:rsidR="00516517" w:rsidRPr="001546C4" w:rsidRDefault="003F02D8" w:rsidP="001546C4">
      <w:pPr>
        <w:pStyle w:val="23"/>
        <w:numPr>
          <w:ilvl w:val="0"/>
          <w:numId w:val="1"/>
        </w:numPr>
        <w:tabs>
          <w:tab w:val="left" w:pos="0"/>
        </w:tabs>
        <w:spacing w:after="0"/>
        <w:ind w:left="360"/>
        <w:rPr>
          <w:color w:val="002060"/>
          <w:lang w:eastAsia="ar-SA"/>
        </w:rPr>
      </w:pPr>
      <w:r w:rsidRPr="0027213B">
        <w:rPr>
          <w:iCs/>
          <w:color w:val="002060"/>
          <w:u w:val="single"/>
        </w:rPr>
        <w:t xml:space="preserve">ΠΑΡΑΡΤΗΜΑ </w:t>
      </w:r>
      <w:r w:rsidRPr="0027213B">
        <w:rPr>
          <w:iCs/>
          <w:color w:val="002060"/>
          <w:u w:val="single"/>
          <w:lang w:val="en-US"/>
        </w:rPr>
        <w:t>IV</w:t>
      </w:r>
      <w:r w:rsidRPr="0027213B">
        <w:rPr>
          <w:b/>
          <w:color w:val="002060"/>
          <w:lang w:eastAsia="ar-SA"/>
        </w:rPr>
        <w:t>:</w:t>
      </w:r>
      <w:r w:rsidRPr="0027213B">
        <w:rPr>
          <w:color w:val="002060"/>
          <w:lang w:eastAsia="ar-SA"/>
        </w:rPr>
        <w:t xml:space="preserve"> </w:t>
      </w:r>
      <w:r>
        <w:rPr>
          <w:color w:val="002060"/>
          <w:lang w:eastAsia="ar-SA"/>
        </w:rPr>
        <w:t xml:space="preserve">Περίγραμμα Θέσης Εργασίας </w:t>
      </w:r>
      <w:r w:rsidRPr="0027213B">
        <w:rPr>
          <w:color w:val="002060"/>
          <w:lang w:eastAsia="ar-SA"/>
        </w:rPr>
        <w:t>Προϊσταμένου Υποδιεύθυνσης της</w:t>
      </w:r>
      <w:r w:rsidRPr="0027213B">
        <w:rPr>
          <w:bCs/>
          <w:color w:val="002060"/>
          <w:lang w:eastAsia="ar-SA"/>
        </w:rPr>
        <w:t xml:space="preserve">  Υπηρεσίας Ερευνών και Διασφάλισης Δημοσίων Εσόδων Πάτρας (Υ.Ε.Δ.Δ.Ε. Πάτρας)</w:t>
      </w:r>
      <w:r>
        <w:rPr>
          <w:bCs/>
          <w:color w:val="002060"/>
          <w:lang w:eastAsia="ar-SA"/>
        </w:rPr>
        <w:t>.</w:t>
      </w:r>
    </w:p>
    <w:p w:rsidR="004E7BCD" w:rsidRDefault="003F02D8" w:rsidP="00BC5B7D">
      <w:pPr>
        <w:pStyle w:val="af0"/>
        <w:spacing w:line="360" w:lineRule="auto"/>
        <w:ind w:left="0"/>
        <w:rPr>
          <w:b/>
          <w:color w:val="002060"/>
          <w:sz w:val="24"/>
          <w:u w:val="single"/>
        </w:rPr>
      </w:pPr>
    </w:p>
    <w:p w:rsidR="004E7BCD" w:rsidRPr="00BC5B7D" w:rsidRDefault="003F02D8" w:rsidP="00357677">
      <w:pPr>
        <w:pStyle w:val="af0"/>
        <w:spacing w:line="360" w:lineRule="auto"/>
        <w:ind w:left="0"/>
        <w:jc w:val="center"/>
        <w:rPr>
          <w:rFonts w:ascii="Bookman Old Style" w:hAnsi="Bookman Old Style"/>
          <w:b/>
          <w:color w:val="002060"/>
          <w:sz w:val="24"/>
          <w:u w:val="single"/>
        </w:rPr>
      </w:pPr>
    </w:p>
    <w:p w:rsidR="00907BDA" w:rsidRPr="00BC5B7D" w:rsidRDefault="003F02D8" w:rsidP="00357677">
      <w:pPr>
        <w:pStyle w:val="af0"/>
        <w:spacing w:line="360" w:lineRule="auto"/>
        <w:ind w:left="0"/>
        <w:jc w:val="center"/>
        <w:rPr>
          <w:rFonts w:ascii="Bookman Old Style" w:hAnsi="Bookman Old Style"/>
          <w:b/>
          <w:color w:val="002060"/>
          <w:sz w:val="24"/>
          <w:u w:val="single"/>
        </w:rPr>
      </w:pPr>
      <w:r w:rsidRPr="00BC5B7D">
        <w:rPr>
          <w:rFonts w:ascii="Bookman Old Style" w:hAnsi="Bookman Old Style"/>
          <w:b/>
          <w:color w:val="002060"/>
          <w:sz w:val="24"/>
          <w:u w:val="single"/>
        </w:rPr>
        <w:t>ΠΑΡΑΡΤΗΜΑ Ι</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522"/>
      </w:tblGrid>
      <w:tr w:rsidR="00A86F44" w:rsidRPr="00BC5B7D" w:rsidTr="00583FC4">
        <w:tc>
          <w:tcPr>
            <w:tcW w:w="8522" w:type="dxa"/>
            <w:tcBorders>
              <w:top w:val="double" w:sz="4" w:space="0" w:color="auto"/>
              <w:left w:val="double" w:sz="4" w:space="0" w:color="auto"/>
              <w:bottom w:val="double" w:sz="4" w:space="0" w:color="auto"/>
              <w:right w:val="double" w:sz="4" w:space="0" w:color="auto"/>
            </w:tcBorders>
            <w:vAlign w:val="center"/>
          </w:tcPr>
          <w:p w:rsidR="00907BDA" w:rsidRPr="00BC5B7D" w:rsidRDefault="003F02D8" w:rsidP="00583FC4">
            <w:pPr>
              <w:jc w:val="center"/>
              <w:rPr>
                <w:rFonts w:ascii="Bookman Old Style" w:hAnsi="Bookman Old Style"/>
                <w:b/>
                <w:color w:val="002060"/>
                <w:sz w:val="22"/>
                <w:szCs w:val="22"/>
              </w:rPr>
            </w:pPr>
            <w:r w:rsidRPr="00BC5B7D">
              <w:rPr>
                <w:rFonts w:ascii="Bookman Old Style" w:hAnsi="Bookman Old Style"/>
                <w:b/>
                <w:color w:val="002060"/>
                <w:sz w:val="22"/>
                <w:szCs w:val="22"/>
              </w:rPr>
              <w:t>ΑΙΤΗΣΗ ΥΠΟΨΗΦΙΟΤΗΤΑΣ</w:t>
            </w:r>
          </w:p>
        </w:tc>
      </w:tr>
    </w:tbl>
    <w:p w:rsidR="00907BDA" w:rsidRPr="007B5CB2" w:rsidRDefault="003F02D8" w:rsidP="00907BDA">
      <w:pPr>
        <w:spacing w:before="240" w:line="360" w:lineRule="auto"/>
        <w:rPr>
          <w:rFonts w:ascii="Bookman Old Style" w:hAnsi="Bookman Old Style"/>
          <w:color w:val="002060"/>
          <w:sz w:val="22"/>
          <w:szCs w:val="22"/>
        </w:rPr>
      </w:pPr>
      <w:r w:rsidRPr="007B5CB2">
        <w:rPr>
          <w:rFonts w:ascii="Bookman Old Style" w:hAnsi="Bookman Old Style"/>
          <w:b/>
          <w:color w:val="002060"/>
          <w:sz w:val="22"/>
          <w:szCs w:val="22"/>
        </w:rPr>
        <w:t>Προς:</w:t>
      </w:r>
      <w:r w:rsidRPr="007B5CB2">
        <w:rPr>
          <w:rFonts w:ascii="Bookman Old Style" w:hAnsi="Bookman Old Style"/>
          <w:color w:val="002060"/>
          <w:sz w:val="22"/>
          <w:szCs w:val="22"/>
        </w:rPr>
        <w:t xml:space="preserve"> Την Ανεξάρτητη Αρχή Δημοσίων Εσόδων (Α.Α.Δ.Ε.)</w:t>
      </w:r>
    </w:p>
    <w:p w:rsidR="00907BDA" w:rsidRPr="007B5CB2" w:rsidRDefault="003F02D8" w:rsidP="00907BDA">
      <w:pPr>
        <w:spacing w:line="360" w:lineRule="auto"/>
        <w:rPr>
          <w:rFonts w:ascii="Bookman Old Style" w:hAnsi="Bookman Old Style"/>
          <w:color w:val="002060"/>
          <w:sz w:val="22"/>
          <w:szCs w:val="22"/>
        </w:rPr>
      </w:pPr>
      <w:r w:rsidRPr="007B5CB2">
        <w:rPr>
          <w:rFonts w:ascii="Bookman Old Style" w:hAnsi="Bookman Old Style"/>
          <w:color w:val="002060"/>
          <w:sz w:val="22"/>
          <w:szCs w:val="22"/>
        </w:rPr>
        <w:t xml:space="preserve">Γενική Δ/νση Ανθρώπινου </w:t>
      </w:r>
      <w:r w:rsidRPr="007B5CB2">
        <w:rPr>
          <w:rFonts w:ascii="Bookman Old Style" w:hAnsi="Bookman Old Style"/>
          <w:color w:val="002060"/>
          <w:sz w:val="22"/>
          <w:szCs w:val="22"/>
        </w:rPr>
        <w:t>Δυναμικού</w:t>
      </w:r>
      <w:r w:rsidRPr="007B5CB2">
        <w:rPr>
          <w:rFonts w:ascii="Bookman Old Style" w:hAnsi="Bookman Old Style"/>
          <w:color w:val="002060"/>
          <w:sz w:val="22"/>
          <w:szCs w:val="22"/>
        </w:rPr>
        <w:t xml:space="preserve"> και Οργάνωσης</w:t>
      </w:r>
    </w:p>
    <w:p w:rsidR="00907BDA" w:rsidRPr="007B5CB2" w:rsidRDefault="003F02D8" w:rsidP="00907BDA">
      <w:pPr>
        <w:pStyle w:val="af0"/>
        <w:numPr>
          <w:ilvl w:val="0"/>
          <w:numId w:val="2"/>
        </w:numPr>
        <w:spacing w:after="0" w:line="360" w:lineRule="auto"/>
        <w:jc w:val="both"/>
        <w:rPr>
          <w:rFonts w:ascii="Bookman Old Style" w:hAnsi="Bookman Old Style"/>
          <w:color w:val="002060"/>
        </w:rPr>
      </w:pPr>
      <w:r w:rsidRPr="007B5CB2">
        <w:rPr>
          <w:rFonts w:ascii="Bookman Old Style" w:hAnsi="Bookman Old Style"/>
          <w:color w:val="002060"/>
        </w:rPr>
        <w:t>Διεύθυνση Διαχείρισης Ανθρώπινου Δυναμικού</w:t>
      </w:r>
    </w:p>
    <w:p w:rsidR="00907BDA" w:rsidRPr="007B5CB2" w:rsidRDefault="003F02D8" w:rsidP="00907BDA">
      <w:pPr>
        <w:pStyle w:val="af0"/>
        <w:numPr>
          <w:ilvl w:val="0"/>
          <w:numId w:val="2"/>
        </w:numPr>
        <w:spacing w:after="0" w:line="360" w:lineRule="auto"/>
        <w:jc w:val="both"/>
        <w:rPr>
          <w:rFonts w:ascii="Bookman Old Style" w:hAnsi="Bookman Old Style"/>
          <w:color w:val="002060"/>
        </w:rPr>
      </w:pPr>
      <w:r w:rsidRPr="007B5CB2">
        <w:rPr>
          <w:rFonts w:ascii="Bookman Old Style" w:hAnsi="Bookman Old Style"/>
          <w:color w:val="002060"/>
        </w:rPr>
        <w:t>Τμήμα Γ΄ Σταδιοδρομίας Ανθρώπινου Δυναμικού</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522"/>
      </w:tblGrid>
      <w:tr w:rsidR="00A86F44" w:rsidRPr="00BC5B7D" w:rsidTr="00583FC4">
        <w:tc>
          <w:tcPr>
            <w:tcW w:w="8522" w:type="dxa"/>
            <w:tcBorders>
              <w:top w:val="double" w:sz="4" w:space="0" w:color="auto"/>
              <w:left w:val="double" w:sz="4" w:space="0" w:color="auto"/>
              <w:bottom w:val="double" w:sz="4" w:space="0" w:color="auto"/>
              <w:right w:val="double" w:sz="4" w:space="0" w:color="auto"/>
            </w:tcBorders>
          </w:tcPr>
          <w:p w:rsidR="00907BDA" w:rsidRPr="00BC5B7D" w:rsidRDefault="003F02D8" w:rsidP="00583FC4">
            <w:pPr>
              <w:jc w:val="center"/>
              <w:rPr>
                <w:rFonts w:ascii="Bookman Old Style" w:hAnsi="Bookman Old Style"/>
                <w:b/>
                <w:color w:val="002060"/>
                <w:sz w:val="22"/>
                <w:szCs w:val="22"/>
              </w:rPr>
            </w:pPr>
            <w:r w:rsidRPr="00BC5B7D">
              <w:rPr>
                <w:rFonts w:ascii="Bookman Old Style" w:hAnsi="Bookman Old Style"/>
                <w:b/>
                <w:color w:val="002060"/>
                <w:sz w:val="22"/>
                <w:szCs w:val="22"/>
              </w:rPr>
              <w:t>ΠΡΟΣΩΠΙΚΑ ΣΤΟΙΧΕΙΑ ΥΠΟΨΗΦΙΟΥ</w:t>
            </w:r>
          </w:p>
        </w:tc>
      </w:tr>
    </w:tbl>
    <w:p w:rsidR="00907BDA" w:rsidRPr="00BC5B7D" w:rsidRDefault="003F02D8" w:rsidP="00907BDA">
      <w:pPr>
        <w:pStyle w:val="af0"/>
        <w:numPr>
          <w:ilvl w:val="0"/>
          <w:numId w:val="3"/>
        </w:numPr>
        <w:spacing w:before="240" w:line="360" w:lineRule="auto"/>
        <w:ind w:left="215" w:hanging="357"/>
        <w:jc w:val="both"/>
        <w:rPr>
          <w:rFonts w:ascii="Bookman Old Style" w:hAnsi="Bookman Old Style"/>
          <w:color w:val="002060"/>
        </w:rPr>
      </w:pPr>
      <w:r w:rsidRPr="00BC5B7D">
        <w:rPr>
          <w:rFonts w:ascii="Bookman Old Style" w:eastAsia="Times New Roman" w:hAnsi="Bookman Old Style"/>
          <w:color w:val="002060"/>
        </w:rPr>
        <w:t>Επώνυμο:…………………………………………………………………………</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Όνομα:…………………………………………………………………………….</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Πατρώνυμο:………………………………………………………………………</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Ημερομηνία γέννησης:…………………………………………………………</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Αριθμός μητρώου του υπαλλήλου:…………………………………………..</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Α.Δ.Τ:……………………………………………………………………………...</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Τηλέφωνο επικοινωνίας:……………………………………………………….</w:t>
      </w:r>
    </w:p>
    <w:p w:rsidR="00907BDA" w:rsidRPr="00BC5B7D" w:rsidRDefault="003F02D8" w:rsidP="00907BDA">
      <w:pPr>
        <w:pStyle w:val="af0"/>
        <w:numPr>
          <w:ilvl w:val="0"/>
          <w:numId w:val="3"/>
        </w:numPr>
        <w:spacing w:line="360" w:lineRule="auto"/>
        <w:jc w:val="both"/>
        <w:rPr>
          <w:rFonts w:ascii="Bookman Old Style" w:hAnsi="Bookman Old Style"/>
          <w:color w:val="002060"/>
        </w:rPr>
      </w:pPr>
      <w:r w:rsidRPr="00BC5B7D">
        <w:rPr>
          <w:rFonts w:ascii="Bookman Old Style" w:hAnsi="Bookman Old Style"/>
          <w:color w:val="002060"/>
        </w:rPr>
        <w:t>Διεύθυνση ηλεκτρονικού ταχυδρομείου (</w:t>
      </w:r>
      <w:r w:rsidRPr="00BC5B7D">
        <w:rPr>
          <w:rFonts w:ascii="Bookman Old Style" w:hAnsi="Bookman Old Style"/>
          <w:color w:val="002060"/>
          <w:lang w:val="en-US"/>
        </w:rPr>
        <w:t>e</w:t>
      </w:r>
      <w:r w:rsidRPr="00BC5B7D">
        <w:rPr>
          <w:rFonts w:ascii="Bookman Old Style" w:hAnsi="Bookman Old Style"/>
          <w:color w:val="002060"/>
        </w:rPr>
        <w:t>-</w:t>
      </w:r>
      <w:r w:rsidRPr="00BC5B7D">
        <w:rPr>
          <w:rFonts w:ascii="Bookman Old Style" w:hAnsi="Bookman Old Style"/>
          <w:color w:val="002060"/>
          <w:lang w:val="en-US"/>
        </w:rPr>
        <w:t>mail</w:t>
      </w:r>
      <w:r w:rsidRPr="00BC5B7D">
        <w:rPr>
          <w:rFonts w:ascii="Bookman Old Style" w:hAnsi="Bookman Old Style"/>
          <w:color w:val="002060"/>
        </w:rPr>
        <w:t>)…………………………</w:t>
      </w: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556"/>
      </w:tblGrid>
      <w:tr w:rsidR="00A86F44" w:rsidRPr="00BC5B7D" w:rsidTr="00583FC4">
        <w:tc>
          <w:tcPr>
            <w:tcW w:w="8556" w:type="dxa"/>
            <w:tcBorders>
              <w:top w:val="double" w:sz="4" w:space="0" w:color="auto"/>
              <w:left w:val="double" w:sz="4" w:space="0" w:color="auto"/>
              <w:bottom w:val="double" w:sz="4" w:space="0" w:color="auto"/>
              <w:right w:val="double" w:sz="4" w:space="0" w:color="auto"/>
            </w:tcBorders>
          </w:tcPr>
          <w:p w:rsidR="00907BDA" w:rsidRPr="00BC5B7D" w:rsidRDefault="003F02D8" w:rsidP="00583FC4">
            <w:pPr>
              <w:jc w:val="center"/>
              <w:rPr>
                <w:rFonts w:ascii="Bookman Old Style" w:hAnsi="Bookman Old Style"/>
                <w:b/>
                <w:color w:val="002060"/>
                <w:sz w:val="22"/>
                <w:szCs w:val="22"/>
              </w:rPr>
            </w:pPr>
            <w:r w:rsidRPr="00BC5B7D">
              <w:rPr>
                <w:rFonts w:ascii="Bookman Old Style" w:hAnsi="Bookman Old Style"/>
                <w:b/>
                <w:color w:val="002060"/>
                <w:sz w:val="22"/>
                <w:szCs w:val="22"/>
              </w:rPr>
              <w:t>ΣΤΟΙΧΕΙΑ ΥΠΗΡΕΣΙΑΚΗΣ ΚΑΤΑ</w:t>
            </w:r>
            <w:r w:rsidRPr="00BC5B7D">
              <w:rPr>
                <w:rFonts w:ascii="Bookman Old Style" w:hAnsi="Bookman Old Style"/>
                <w:b/>
                <w:color w:val="002060"/>
                <w:sz w:val="22"/>
                <w:szCs w:val="22"/>
              </w:rPr>
              <w:t xml:space="preserve">ΣΤΑΣΗΣ ΥΠΟΨΗΦΙΟΥ </w:t>
            </w:r>
          </w:p>
        </w:tc>
      </w:tr>
    </w:tbl>
    <w:p w:rsidR="00907BDA" w:rsidRPr="00BC5B7D" w:rsidRDefault="003F02D8" w:rsidP="00907BDA">
      <w:pPr>
        <w:pStyle w:val="af0"/>
        <w:spacing w:after="0" w:line="360" w:lineRule="auto"/>
        <w:ind w:left="0"/>
        <w:jc w:val="both"/>
        <w:rPr>
          <w:rFonts w:ascii="Bookman Old Style" w:hAnsi="Bookman Old Style"/>
          <w:color w:val="002060"/>
        </w:rPr>
      </w:pPr>
    </w:p>
    <w:p w:rsidR="00907BDA" w:rsidRPr="00BC5B7D" w:rsidRDefault="003F02D8" w:rsidP="00907BDA">
      <w:pPr>
        <w:pStyle w:val="af0"/>
        <w:numPr>
          <w:ilvl w:val="0"/>
          <w:numId w:val="4"/>
        </w:numPr>
        <w:spacing w:line="360" w:lineRule="auto"/>
        <w:jc w:val="both"/>
        <w:rPr>
          <w:rFonts w:ascii="Bookman Old Style" w:hAnsi="Bookman Old Style"/>
          <w:color w:val="002060"/>
        </w:rPr>
      </w:pPr>
      <w:r w:rsidRPr="00BC5B7D">
        <w:rPr>
          <w:rFonts w:ascii="Bookman Old Style" w:hAnsi="Bookman Old Style"/>
          <w:color w:val="002060"/>
        </w:rPr>
        <w:t>Φορέας οργανικής θέσης:……………………………………………………..</w:t>
      </w:r>
    </w:p>
    <w:p w:rsidR="00907BDA" w:rsidRPr="00BC5B7D" w:rsidRDefault="003F02D8" w:rsidP="00907BDA">
      <w:pPr>
        <w:pStyle w:val="af0"/>
        <w:numPr>
          <w:ilvl w:val="0"/>
          <w:numId w:val="4"/>
        </w:numPr>
        <w:spacing w:line="360" w:lineRule="auto"/>
        <w:jc w:val="both"/>
        <w:rPr>
          <w:rFonts w:ascii="Bookman Old Style" w:hAnsi="Bookman Old Style"/>
          <w:color w:val="002060"/>
        </w:rPr>
      </w:pPr>
      <w:r w:rsidRPr="00BC5B7D">
        <w:rPr>
          <w:rFonts w:ascii="Bookman Old Style" w:hAnsi="Bookman Old Style"/>
          <w:color w:val="002060"/>
        </w:rPr>
        <w:t>Υπηρεσία με απόσπαση:………………………………………………………</w:t>
      </w:r>
    </w:p>
    <w:p w:rsidR="00907BDA" w:rsidRPr="00BC5B7D" w:rsidRDefault="003F02D8" w:rsidP="00907BDA">
      <w:pPr>
        <w:pStyle w:val="af0"/>
        <w:numPr>
          <w:ilvl w:val="0"/>
          <w:numId w:val="4"/>
        </w:numPr>
        <w:spacing w:line="360" w:lineRule="auto"/>
        <w:jc w:val="both"/>
        <w:rPr>
          <w:rFonts w:ascii="Bookman Old Style" w:hAnsi="Bookman Old Style"/>
          <w:color w:val="002060"/>
        </w:rPr>
      </w:pPr>
      <w:r w:rsidRPr="00BC5B7D">
        <w:rPr>
          <w:rFonts w:ascii="Bookman Old Style" w:hAnsi="Bookman Old Style"/>
          <w:color w:val="002060"/>
        </w:rPr>
        <w:t>Θέση που κατέχει ο υποψήφιος:…………………………………………….</w:t>
      </w:r>
    </w:p>
    <w:p w:rsidR="00907BDA" w:rsidRPr="00BC5B7D" w:rsidRDefault="003F02D8" w:rsidP="00907BDA">
      <w:pPr>
        <w:pStyle w:val="af0"/>
        <w:numPr>
          <w:ilvl w:val="0"/>
          <w:numId w:val="4"/>
        </w:numPr>
        <w:spacing w:line="360" w:lineRule="auto"/>
        <w:jc w:val="both"/>
        <w:rPr>
          <w:rFonts w:ascii="Bookman Old Style" w:hAnsi="Bookman Old Style"/>
          <w:color w:val="002060"/>
        </w:rPr>
      </w:pPr>
      <w:r w:rsidRPr="00BC5B7D">
        <w:rPr>
          <w:rFonts w:ascii="Bookman Old Style" w:hAnsi="Bookman Old Style"/>
          <w:color w:val="002060"/>
        </w:rPr>
        <w:t>Κλάδος/κατηγορία/βαθμός:…………………………………………………</w:t>
      </w:r>
    </w:p>
    <w:p w:rsidR="00907BDA" w:rsidRPr="00BC5B7D" w:rsidRDefault="003F02D8" w:rsidP="00907BDA">
      <w:pPr>
        <w:pStyle w:val="af0"/>
        <w:numPr>
          <w:ilvl w:val="0"/>
          <w:numId w:val="4"/>
        </w:numPr>
        <w:spacing w:line="360" w:lineRule="auto"/>
        <w:jc w:val="both"/>
        <w:rPr>
          <w:rFonts w:ascii="Bookman Old Style" w:hAnsi="Bookman Old Style"/>
          <w:color w:val="002060"/>
        </w:rPr>
      </w:pPr>
      <w:r w:rsidRPr="00BC5B7D">
        <w:rPr>
          <w:rFonts w:ascii="Bookman Old Style" w:hAnsi="Bookman Old Style"/>
          <w:color w:val="002060"/>
        </w:rPr>
        <w:t>Αρμόδια Διεύθυνση Προσωπικού/Διοικητικού:…………………………..</w:t>
      </w:r>
    </w:p>
    <w:p w:rsidR="00907BDA" w:rsidRPr="00BC5B7D" w:rsidRDefault="003F02D8" w:rsidP="00907BDA">
      <w:pPr>
        <w:pStyle w:val="af0"/>
        <w:numPr>
          <w:ilvl w:val="0"/>
          <w:numId w:val="4"/>
        </w:numPr>
        <w:spacing w:line="360" w:lineRule="auto"/>
        <w:jc w:val="both"/>
        <w:rPr>
          <w:rFonts w:ascii="Bookman Old Style" w:hAnsi="Bookman Old Style"/>
          <w:color w:val="002060"/>
        </w:rPr>
      </w:pPr>
      <w:r w:rsidRPr="00BC5B7D">
        <w:rPr>
          <w:rFonts w:ascii="Bookman Old Style" w:hAnsi="Bookman Old Style"/>
          <w:color w:val="002060"/>
        </w:rPr>
        <w:t>Ημερομηνία/ΦΕΚ διορισμού:………………………………………………..</w:t>
      </w: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536"/>
      </w:tblGrid>
      <w:tr w:rsidR="00A86F44" w:rsidRPr="00BC5B7D" w:rsidTr="00583FC4">
        <w:trPr>
          <w:trHeight w:val="603"/>
        </w:trPr>
        <w:tc>
          <w:tcPr>
            <w:tcW w:w="8536" w:type="dxa"/>
            <w:tcBorders>
              <w:top w:val="double" w:sz="4" w:space="0" w:color="auto"/>
              <w:left w:val="double" w:sz="4" w:space="0" w:color="auto"/>
              <w:bottom w:val="double" w:sz="4" w:space="0" w:color="auto"/>
              <w:right w:val="double" w:sz="4" w:space="0" w:color="auto"/>
            </w:tcBorders>
          </w:tcPr>
          <w:p w:rsidR="00907BDA" w:rsidRPr="00BC5B7D" w:rsidRDefault="003F02D8" w:rsidP="00583FC4">
            <w:pPr>
              <w:jc w:val="center"/>
              <w:rPr>
                <w:rFonts w:ascii="Bookman Old Style" w:hAnsi="Bookman Old Style"/>
                <w:color w:val="002060"/>
                <w:sz w:val="22"/>
                <w:szCs w:val="22"/>
                <w:u w:val="single"/>
              </w:rPr>
            </w:pPr>
            <w:r w:rsidRPr="00BC5B7D">
              <w:rPr>
                <w:rFonts w:ascii="Bookman Old Style" w:hAnsi="Bookman Old Style"/>
                <w:color w:val="002060"/>
                <w:sz w:val="22"/>
                <w:szCs w:val="22"/>
                <w:u w:val="single"/>
              </w:rPr>
              <w:t>ΘΕΣΗ ΕΥΘΥΝΗΣ ΕΚΔΗΛΩΣΗΣ ΕΝΔΙΑΦΕΡΟΝΤΟΣ:</w:t>
            </w:r>
          </w:p>
          <w:p w:rsidR="00907BDA" w:rsidRPr="00BC5B7D" w:rsidRDefault="003F02D8" w:rsidP="00583FC4">
            <w:pPr>
              <w:rPr>
                <w:rFonts w:ascii="Bookman Old Style" w:hAnsi="Bookman Old Style"/>
                <w:color w:val="002060"/>
                <w:sz w:val="22"/>
                <w:szCs w:val="22"/>
              </w:rPr>
            </w:pPr>
            <w:r w:rsidRPr="00BC5B7D">
              <w:rPr>
                <w:rFonts w:ascii="Bookman Old Style" w:hAnsi="Bookman Old Style"/>
                <w:color w:val="002060"/>
                <w:sz w:val="22"/>
                <w:szCs w:val="22"/>
              </w:rPr>
              <w:t>Αρ. πρωτ. ΔΔΑΔ Γ……………………………………………. πρόσκλησης εκδήλωσης ενδιαφέροντος.</w:t>
            </w:r>
          </w:p>
          <w:p w:rsidR="00907BDA" w:rsidRPr="00BC5B7D" w:rsidRDefault="003F02D8" w:rsidP="001308BC">
            <w:pPr>
              <w:numPr>
                <w:ilvl w:val="0"/>
                <w:numId w:val="10"/>
              </w:numPr>
              <w:rPr>
                <w:rFonts w:ascii="Bookman Old Style" w:hAnsi="Bookman Old Style"/>
                <w:color w:val="002060"/>
                <w:sz w:val="22"/>
                <w:szCs w:val="22"/>
              </w:rPr>
            </w:pPr>
            <w:r w:rsidRPr="00BC5B7D">
              <w:rPr>
                <w:rFonts w:ascii="Bookman Old Style" w:hAnsi="Bookman Old Style"/>
                <w:color w:val="002060"/>
                <w:sz w:val="22"/>
                <w:szCs w:val="22"/>
              </w:rPr>
              <w:t>……………………………………..</w:t>
            </w:r>
          </w:p>
          <w:p w:rsidR="00907BDA" w:rsidRPr="00BC5B7D" w:rsidRDefault="003F02D8" w:rsidP="005D4B41">
            <w:pPr>
              <w:rPr>
                <w:rFonts w:ascii="Bookman Old Style" w:hAnsi="Bookman Old Style"/>
                <w:b/>
                <w:color w:val="002060"/>
                <w:sz w:val="22"/>
                <w:szCs w:val="22"/>
              </w:rPr>
            </w:pPr>
          </w:p>
        </w:tc>
      </w:tr>
    </w:tbl>
    <w:p w:rsidR="00907BDA" w:rsidRPr="00BC5B7D" w:rsidRDefault="003F02D8" w:rsidP="00907BDA">
      <w:pPr>
        <w:pStyle w:val="af0"/>
        <w:spacing w:line="360" w:lineRule="auto"/>
        <w:ind w:left="-142"/>
        <w:jc w:val="both"/>
        <w:rPr>
          <w:rFonts w:ascii="Bookman Old Style" w:hAnsi="Bookman Old Style"/>
          <w:color w:val="002060"/>
          <w:u w:val="single"/>
        </w:rPr>
      </w:pPr>
    </w:p>
    <w:p w:rsidR="00907BDA" w:rsidRPr="00BC5B7D" w:rsidRDefault="003F02D8" w:rsidP="00907BDA">
      <w:pPr>
        <w:pStyle w:val="af0"/>
        <w:spacing w:line="360" w:lineRule="auto"/>
        <w:ind w:left="578"/>
        <w:jc w:val="right"/>
        <w:rPr>
          <w:rFonts w:ascii="Bookman Old Style" w:hAnsi="Bookman Old Style"/>
          <w:b/>
          <w:color w:val="002060"/>
        </w:rPr>
      </w:pPr>
      <w:r w:rsidRPr="00BC5B7D">
        <w:rPr>
          <w:rFonts w:ascii="Bookman Old Style" w:hAnsi="Bookman Old Style"/>
          <w:b/>
          <w:color w:val="002060"/>
        </w:rPr>
        <w:t>ΗΜΕΡΟΜΗΝΙΑ:……./………/2019</w:t>
      </w:r>
    </w:p>
    <w:p w:rsidR="00907BDA" w:rsidRPr="00BC5B7D" w:rsidRDefault="003F02D8" w:rsidP="00907BDA">
      <w:pPr>
        <w:pStyle w:val="af0"/>
        <w:spacing w:line="360" w:lineRule="auto"/>
        <w:ind w:left="578"/>
        <w:jc w:val="right"/>
        <w:rPr>
          <w:rFonts w:ascii="Bookman Old Style" w:hAnsi="Bookman Old Style"/>
          <w:b/>
          <w:color w:val="002060"/>
        </w:rPr>
      </w:pPr>
      <w:r w:rsidRPr="00BC5B7D">
        <w:rPr>
          <w:rFonts w:ascii="Bookman Old Style" w:hAnsi="Bookman Old Style"/>
          <w:b/>
          <w:color w:val="002060"/>
        </w:rPr>
        <w:t>Ο /Η αιτ…………………….</w:t>
      </w:r>
    </w:p>
    <w:p w:rsidR="00B96799" w:rsidRDefault="003F02D8" w:rsidP="00DA3D19">
      <w:pPr>
        <w:jc w:val="center"/>
        <w:rPr>
          <w:rFonts w:ascii="Bookman Old Style" w:hAnsi="Bookman Old Style"/>
          <w:b/>
          <w:color w:val="002060"/>
          <w:sz w:val="24"/>
          <w:szCs w:val="24"/>
          <w:u w:val="single"/>
        </w:rPr>
      </w:pPr>
      <w:r w:rsidRPr="00BC5B7D">
        <w:rPr>
          <w:rFonts w:asciiTheme="minorHAnsi" w:hAnsiTheme="minorHAnsi"/>
          <w:b/>
          <w:color w:val="002060"/>
          <w:lang w:eastAsia="ar-SA"/>
        </w:rPr>
        <w:br w:type="page"/>
      </w:r>
      <w:r w:rsidRPr="00212468">
        <w:rPr>
          <w:rFonts w:ascii="Bookman Old Style" w:hAnsi="Bookman Old Style"/>
          <w:b/>
          <w:color w:val="002060"/>
          <w:sz w:val="24"/>
          <w:szCs w:val="24"/>
          <w:u w:val="single"/>
        </w:rPr>
        <w:lastRenderedPageBreak/>
        <w:t>ΠΑΡΑΡΤΗΜΑ ΙΙ</w:t>
      </w:r>
    </w:p>
    <w:p w:rsidR="00DA3D19" w:rsidRPr="00212468" w:rsidRDefault="003F02D8" w:rsidP="00DA3D19">
      <w:pPr>
        <w:jc w:val="center"/>
        <w:rPr>
          <w:rFonts w:ascii="Bookman Old Style" w:hAnsi="Bookman Old Style"/>
          <w:b/>
          <w:color w:val="002060"/>
        </w:rPr>
      </w:pPr>
    </w:p>
    <w:tbl>
      <w:tblPr>
        <w:tblW w:w="86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97"/>
      </w:tblGrid>
      <w:tr w:rsidR="00A86F44" w:rsidTr="007F00A8">
        <w:trPr>
          <w:trHeight w:val="192"/>
        </w:trPr>
        <w:tc>
          <w:tcPr>
            <w:tcW w:w="8697" w:type="dxa"/>
          </w:tcPr>
          <w:p w:rsidR="00B96799" w:rsidRPr="00212468" w:rsidRDefault="003F02D8" w:rsidP="007F00A8">
            <w:pPr>
              <w:jc w:val="center"/>
              <w:rPr>
                <w:rFonts w:ascii="Bookman Old Style" w:hAnsi="Bookman Old Style"/>
                <w:b/>
                <w:color w:val="002060"/>
                <w:sz w:val="20"/>
                <w:szCs w:val="20"/>
              </w:rPr>
            </w:pPr>
            <w:r w:rsidRPr="00212468">
              <w:rPr>
                <w:rFonts w:ascii="Bookman Old Style" w:hAnsi="Bookman Old Style"/>
                <w:b/>
                <w:color w:val="002060"/>
                <w:sz w:val="20"/>
                <w:szCs w:val="20"/>
              </w:rPr>
              <w:t xml:space="preserve">ΒΙΟΓΡΑΦΙΚΟ ΣΗΜΕΙΩΜΑ ΥΠΟΨΗΦΙΟΥ        </w:t>
            </w:r>
          </w:p>
        </w:tc>
      </w:tr>
    </w:tbl>
    <w:p w:rsidR="00B96799" w:rsidRPr="00212468" w:rsidRDefault="003F02D8" w:rsidP="00B96799">
      <w:pPr>
        <w:pStyle w:val="af0"/>
        <w:spacing w:after="0" w:line="360" w:lineRule="auto"/>
        <w:ind w:left="0"/>
        <w:jc w:val="center"/>
        <w:rPr>
          <w:rFonts w:ascii="Bookman Old Style" w:hAnsi="Bookman Old Style"/>
          <w:b/>
          <w:color w:val="002060"/>
        </w:rPr>
      </w:pPr>
    </w:p>
    <w:p w:rsidR="00B96799" w:rsidRPr="00212468" w:rsidRDefault="003F02D8" w:rsidP="00B96799">
      <w:pPr>
        <w:pStyle w:val="af0"/>
        <w:spacing w:line="360" w:lineRule="auto"/>
        <w:ind w:left="0"/>
        <w:rPr>
          <w:rFonts w:ascii="Bookman Old Style" w:eastAsia="Times New Roman" w:hAnsi="Bookman Old Style"/>
          <w:color w:val="002060"/>
          <w:u w:val="single"/>
        </w:rPr>
      </w:pPr>
      <w:r w:rsidRPr="00212468">
        <w:rPr>
          <w:rFonts w:ascii="Bookman Old Style" w:eastAsia="Times New Roman" w:hAnsi="Bookman Old Style"/>
          <w:color w:val="002060"/>
          <w:u w:val="single"/>
        </w:rPr>
        <w:t xml:space="preserve">ΣΤΟΙΧΕΙΑ ΥΠΟΨΗΦΙΟΥ ΥΠΑΛΛΗΛΟΥ </w:t>
      </w:r>
    </w:p>
    <w:p w:rsidR="00B96799" w:rsidRPr="00212468" w:rsidRDefault="003F02D8" w:rsidP="001308BC">
      <w:pPr>
        <w:pStyle w:val="af0"/>
        <w:numPr>
          <w:ilvl w:val="0"/>
          <w:numId w:val="6"/>
        </w:numPr>
        <w:spacing w:line="360" w:lineRule="auto"/>
        <w:ind w:left="0"/>
        <w:jc w:val="both"/>
        <w:rPr>
          <w:rFonts w:ascii="Bookman Old Style" w:hAnsi="Bookman Old Style"/>
          <w:color w:val="002060"/>
          <w:sz w:val="20"/>
          <w:szCs w:val="20"/>
        </w:rPr>
      </w:pPr>
      <w:r w:rsidRPr="00212468">
        <w:rPr>
          <w:rFonts w:ascii="Bookman Old Style" w:eastAsia="Times New Roman" w:hAnsi="Bookman Old Style"/>
          <w:color w:val="002060"/>
          <w:sz w:val="20"/>
          <w:szCs w:val="20"/>
        </w:rPr>
        <w:t>Επώνυμο:………………………………………………………………………</w:t>
      </w:r>
    </w:p>
    <w:p w:rsidR="00B96799" w:rsidRPr="00212468" w:rsidRDefault="003F02D8" w:rsidP="001308BC">
      <w:pPr>
        <w:pStyle w:val="af0"/>
        <w:numPr>
          <w:ilvl w:val="0"/>
          <w:numId w:val="6"/>
        </w:numPr>
        <w:spacing w:line="360" w:lineRule="auto"/>
        <w:ind w:left="0"/>
        <w:jc w:val="both"/>
        <w:rPr>
          <w:rFonts w:ascii="Bookman Old Style" w:hAnsi="Bookman Old Style"/>
          <w:color w:val="002060"/>
          <w:sz w:val="20"/>
          <w:szCs w:val="20"/>
        </w:rPr>
      </w:pPr>
      <w:r w:rsidRPr="00212468">
        <w:rPr>
          <w:rFonts w:ascii="Bookman Old Style" w:hAnsi="Bookman Old Style"/>
          <w:color w:val="002060"/>
          <w:sz w:val="20"/>
          <w:szCs w:val="20"/>
        </w:rPr>
        <w:t>Όνομα:……………………………………………………………………………</w:t>
      </w:r>
    </w:p>
    <w:p w:rsidR="00B96799" w:rsidRPr="00212468" w:rsidRDefault="003F02D8" w:rsidP="001308BC">
      <w:pPr>
        <w:pStyle w:val="af0"/>
        <w:numPr>
          <w:ilvl w:val="0"/>
          <w:numId w:val="6"/>
        </w:numPr>
        <w:spacing w:line="360" w:lineRule="auto"/>
        <w:ind w:left="0"/>
        <w:jc w:val="both"/>
        <w:rPr>
          <w:rFonts w:ascii="Bookman Old Style" w:hAnsi="Bookman Old Style"/>
          <w:color w:val="002060"/>
          <w:sz w:val="20"/>
          <w:szCs w:val="20"/>
        </w:rPr>
      </w:pPr>
      <w:r w:rsidRPr="00212468">
        <w:rPr>
          <w:rFonts w:ascii="Bookman Old Style" w:hAnsi="Bookman Old Style"/>
          <w:color w:val="002060"/>
          <w:sz w:val="20"/>
          <w:szCs w:val="20"/>
        </w:rPr>
        <w:t>Πατρώνυμο:………………………………………………………………………</w:t>
      </w:r>
    </w:p>
    <w:p w:rsidR="00B96799" w:rsidRPr="00212468" w:rsidRDefault="003F02D8" w:rsidP="001308BC">
      <w:pPr>
        <w:pStyle w:val="af0"/>
        <w:numPr>
          <w:ilvl w:val="0"/>
          <w:numId w:val="6"/>
        </w:numPr>
        <w:spacing w:line="360" w:lineRule="auto"/>
        <w:ind w:left="0"/>
        <w:jc w:val="both"/>
        <w:rPr>
          <w:rFonts w:ascii="Bookman Old Style" w:hAnsi="Bookman Old Style"/>
          <w:color w:val="002060"/>
          <w:sz w:val="20"/>
          <w:szCs w:val="20"/>
        </w:rPr>
      </w:pPr>
      <w:r w:rsidRPr="00212468">
        <w:rPr>
          <w:rFonts w:ascii="Bookman Old Style" w:hAnsi="Bookman Old Style"/>
          <w:color w:val="002060"/>
          <w:sz w:val="20"/>
          <w:szCs w:val="20"/>
        </w:rPr>
        <w:t>Αριθμός μητρώου του υπαλλήλου:…………………………………………..</w:t>
      </w:r>
    </w:p>
    <w:p w:rsidR="00B96799" w:rsidRPr="00212468" w:rsidRDefault="003F02D8" w:rsidP="001308BC">
      <w:pPr>
        <w:pStyle w:val="af0"/>
        <w:numPr>
          <w:ilvl w:val="0"/>
          <w:numId w:val="6"/>
        </w:numPr>
        <w:spacing w:line="360" w:lineRule="auto"/>
        <w:ind w:left="0"/>
        <w:jc w:val="both"/>
        <w:rPr>
          <w:rFonts w:ascii="Bookman Old Style" w:hAnsi="Bookman Old Style"/>
          <w:color w:val="002060"/>
          <w:sz w:val="20"/>
          <w:szCs w:val="20"/>
        </w:rPr>
      </w:pPr>
      <w:r w:rsidRPr="00212468">
        <w:rPr>
          <w:rFonts w:ascii="Bookman Old Style" w:hAnsi="Bookman Old Style"/>
          <w:color w:val="002060"/>
          <w:sz w:val="20"/>
          <w:szCs w:val="20"/>
        </w:rPr>
        <w:t xml:space="preserve">Συνολικός χρόνος </w:t>
      </w:r>
      <w:r w:rsidRPr="00212468">
        <w:rPr>
          <w:rFonts w:ascii="Bookman Old Style" w:hAnsi="Bookman Old Style"/>
          <w:color w:val="002060"/>
          <w:sz w:val="20"/>
          <w:szCs w:val="20"/>
        </w:rPr>
        <w:t>υπηρεσίας:…………………………………………………</w:t>
      </w:r>
      <w:r>
        <w:rPr>
          <w:rStyle w:val="ac"/>
          <w:rFonts w:ascii="Bookman Old Style" w:hAnsi="Bookman Old Style"/>
          <w:color w:val="002060"/>
          <w:sz w:val="20"/>
          <w:szCs w:val="20"/>
        </w:rPr>
        <w:footnoteReference w:id="2"/>
      </w:r>
    </w:p>
    <w:p w:rsidR="00B96799" w:rsidRPr="00212468" w:rsidRDefault="003F02D8" w:rsidP="00B96799">
      <w:pPr>
        <w:pStyle w:val="af0"/>
        <w:spacing w:line="360" w:lineRule="auto"/>
        <w:ind w:left="0"/>
        <w:jc w:val="both"/>
        <w:rPr>
          <w:rFonts w:ascii="Bookman Old Style" w:hAnsi="Bookman Old Style"/>
          <w:color w:val="002060"/>
          <w:sz w:val="20"/>
          <w:szCs w:val="20"/>
        </w:rPr>
      </w:pPr>
    </w:p>
    <w:tbl>
      <w:tblPr>
        <w:tblpPr w:leftFromText="180" w:rightFromText="180" w:vertAnchor="text" w:horzAnchor="page" w:tblpX="973" w:tblpY="108"/>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17"/>
        <w:gridCol w:w="2831"/>
        <w:gridCol w:w="1791"/>
        <w:gridCol w:w="1313"/>
        <w:gridCol w:w="926"/>
        <w:gridCol w:w="1077"/>
        <w:gridCol w:w="1418"/>
      </w:tblGrid>
      <w:tr w:rsidR="00A86F44" w:rsidTr="007F00A8">
        <w:tc>
          <w:tcPr>
            <w:tcW w:w="817" w:type="dxa"/>
          </w:tcPr>
          <w:p w:rsidR="00B96799" w:rsidRPr="00212468" w:rsidRDefault="003F02D8" w:rsidP="007F00A8">
            <w:pPr>
              <w:pStyle w:val="af0"/>
              <w:spacing w:after="0"/>
              <w:ind w:left="0"/>
              <w:jc w:val="center"/>
              <w:rPr>
                <w:rFonts w:ascii="Bookman Old Style" w:hAnsi="Bookman Old Style"/>
                <w:b/>
                <w:color w:val="002060"/>
              </w:rPr>
            </w:pPr>
          </w:p>
        </w:tc>
        <w:tc>
          <w:tcPr>
            <w:tcW w:w="7938" w:type="dxa"/>
            <w:gridSpan w:val="5"/>
          </w:tcPr>
          <w:p w:rsidR="00B96799" w:rsidRPr="00212468" w:rsidRDefault="003F02D8" w:rsidP="007F00A8">
            <w:pPr>
              <w:pStyle w:val="af0"/>
              <w:spacing w:after="0"/>
              <w:ind w:left="0"/>
              <w:jc w:val="center"/>
              <w:rPr>
                <w:rFonts w:ascii="Bookman Old Style" w:hAnsi="Bookman Old Style"/>
                <w:b/>
                <w:color w:val="002060"/>
                <w:sz w:val="20"/>
                <w:szCs w:val="20"/>
              </w:rPr>
            </w:pPr>
            <w:r w:rsidRPr="00212468">
              <w:rPr>
                <w:rFonts w:ascii="Bookman Old Style" w:hAnsi="Bookman Old Style"/>
                <w:b/>
                <w:color w:val="002060"/>
              </w:rPr>
              <w:t>Α. ΤΥΠΙΚΑ, ΕΚΠΑΙΔΕΥΤΙΚΑ ΠΡΟΣΟΝΤΑ &amp;  ΠΡΟΣΟΝΤΑ  ΕΠΑΓΓΕΛΜΑΤΙΚΗΣ ΚΑΤΑΡΤΙΣΗΣ</w:t>
            </w:r>
          </w:p>
        </w:tc>
        <w:tc>
          <w:tcPr>
            <w:tcW w:w="1418" w:type="dxa"/>
          </w:tcPr>
          <w:p w:rsidR="00B96799" w:rsidRPr="00212468" w:rsidRDefault="003F02D8" w:rsidP="007F00A8">
            <w:pPr>
              <w:pStyle w:val="af0"/>
              <w:spacing w:after="0"/>
              <w:ind w:left="0"/>
              <w:jc w:val="center"/>
              <w:rPr>
                <w:rFonts w:ascii="Bookman Old Style" w:hAnsi="Bookman Old Style"/>
                <w:b/>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Α/Α</w:t>
            </w:r>
          </w:p>
        </w:tc>
        <w:tc>
          <w:tcPr>
            <w:tcW w:w="2831" w:type="dxa"/>
          </w:tcPr>
          <w:p w:rsidR="00B96799" w:rsidRPr="00212468" w:rsidRDefault="003F02D8" w:rsidP="007F00A8">
            <w:pPr>
              <w:pStyle w:val="af0"/>
              <w:spacing w:after="0"/>
              <w:ind w:left="0"/>
              <w:rPr>
                <w:rFonts w:ascii="Bookman Old Style" w:hAnsi="Bookman Old Style"/>
                <w:b/>
                <w:color w:val="002060"/>
                <w:sz w:val="20"/>
                <w:szCs w:val="20"/>
              </w:rPr>
            </w:pPr>
            <w:r w:rsidRPr="00212468">
              <w:rPr>
                <w:rFonts w:ascii="Bookman Old Style" w:hAnsi="Bookman Old Style"/>
                <w:b/>
                <w:color w:val="002060"/>
                <w:sz w:val="20"/>
                <w:szCs w:val="20"/>
              </w:rPr>
              <w:t xml:space="preserve">Κατηγορία τίτλου </w:t>
            </w:r>
          </w:p>
        </w:tc>
        <w:tc>
          <w:tcPr>
            <w:tcW w:w="5107" w:type="dxa"/>
            <w:gridSpan w:val="4"/>
          </w:tcPr>
          <w:p w:rsidR="00B96799" w:rsidRPr="00212468" w:rsidRDefault="003F02D8" w:rsidP="007F00A8">
            <w:pPr>
              <w:pStyle w:val="af0"/>
              <w:spacing w:after="0"/>
              <w:ind w:left="0"/>
              <w:jc w:val="both"/>
              <w:rPr>
                <w:rFonts w:ascii="Bookman Old Style" w:hAnsi="Bookman Old Style"/>
                <w:b/>
                <w:color w:val="002060"/>
                <w:sz w:val="20"/>
                <w:szCs w:val="20"/>
              </w:rPr>
            </w:pPr>
            <w:r w:rsidRPr="00212468">
              <w:rPr>
                <w:rFonts w:ascii="Bookman Old Style" w:hAnsi="Bookman Old Style"/>
                <w:b/>
                <w:color w:val="002060"/>
                <w:sz w:val="20"/>
                <w:szCs w:val="20"/>
              </w:rPr>
              <w:t>Τίτλοι σπουδών (</w:t>
            </w:r>
            <w:r w:rsidRPr="00212468">
              <w:rPr>
                <w:rFonts w:ascii="Bookman Old Style" w:hAnsi="Bookman Old Style"/>
                <w:color w:val="002060"/>
                <w:sz w:val="20"/>
                <w:szCs w:val="20"/>
              </w:rPr>
              <w:t>Αναλυτική καταγραφή των στοιχείων που ζητούνται)</w:t>
            </w:r>
          </w:p>
        </w:tc>
        <w:tc>
          <w:tcPr>
            <w:tcW w:w="1418" w:type="dxa"/>
          </w:tcPr>
          <w:p w:rsidR="00B96799" w:rsidRPr="00212468" w:rsidRDefault="003F02D8" w:rsidP="007F00A8">
            <w:pPr>
              <w:pStyle w:val="af0"/>
              <w:spacing w:after="0"/>
              <w:ind w:left="0"/>
              <w:jc w:val="center"/>
              <w:rPr>
                <w:rFonts w:ascii="Bookman Old Style" w:hAnsi="Bookman Old Style"/>
                <w:b/>
                <w:color w:val="002060"/>
                <w:sz w:val="20"/>
                <w:szCs w:val="20"/>
              </w:rPr>
            </w:pPr>
            <w:r w:rsidRPr="00212468">
              <w:rPr>
                <w:rFonts w:ascii="Bookman Old Style" w:hAnsi="Bookman Old Style"/>
                <w:b/>
                <w:color w:val="002060"/>
                <w:sz w:val="20"/>
                <w:szCs w:val="20"/>
              </w:rPr>
              <w:t xml:space="preserve">Αριθμός μορίων </w:t>
            </w:r>
            <w:r>
              <w:rPr>
                <w:rStyle w:val="ac"/>
                <w:rFonts w:ascii="Bookman Old Style" w:hAnsi="Bookman Old Style"/>
                <w:b/>
                <w:color w:val="002060"/>
                <w:sz w:val="20"/>
                <w:szCs w:val="20"/>
              </w:rPr>
              <w:footnoteReference w:id="3"/>
            </w: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Α.1.</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Βασικός τίτλος σπουδών</w:t>
            </w:r>
          </w:p>
        </w:tc>
        <w:tc>
          <w:tcPr>
            <w:tcW w:w="5107" w:type="dxa"/>
            <w:gridSpan w:val="4"/>
          </w:tcPr>
          <w:p w:rsidR="00B96799" w:rsidRPr="00212468" w:rsidRDefault="003F02D8" w:rsidP="007F00A8">
            <w:pPr>
              <w:pStyle w:val="af0"/>
              <w:spacing w:after="0"/>
              <w:ind w:left="0"/>
              <w:jc w:val="both"/>
              <w:rPr>
                <w:rFonts w:ascii="Bookman Old Style" w:hAnsi="Bookman Old Style"/>
                <w:color w:val="002060"/>
                <w:sz w:val="20"/>
                <w:szCs w:val="20"/>
              </w:rPr>
            </w:pPr>
            <w:r w:rsidRPr="00212468">
              <w:rPr>
                <w:rFonts w:ascii="Bookman Old Style" w:hAnsi="Bookman Old Style"/>
                <w:color w:val="002060"/>
                <w:sz w:val="20"/>
                <w:szCs w:val="20"/>
              </w:rPr>
              <w:t xml:space="preserve"> </w:t>
            </w:r>
          </w:p>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Α.2.</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Δεύτερος τίτλος σπουδών (της ίδιας εκπαιδευτικής βαθμίδας με τον βασικό τίτλο σπουδών)</w:t>
            </w:r>
          </w:p>
        </w:tc>
        <w:tc>
          <w:tcPr>
            <w:tcW w:w="5107" w:type="dxa"/>
            <w:gridSpan w:val="4"/>
          </w:tcPr>
          <w:p w:rsidR="00B96799" w:rsidRPr="00212468" w:rsidRDefault="003F02D8" w:rsidP="007F00A8">
            <w:pPr>
              <w:tabs>
                <w:tab w:val="left" w:pos="1785"/>
              </w:tabs>
              <w:rPr>
                <w:color w:val="002060"/>
                <w:lang w:eastAsia="en-US"/>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Α.3.</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Μεταπτυχιακός τίτλος σπουδών, ετήσιας τουλάχιστον διάρκειας</w:t>
            </w:r>
          </w:p>
        </w:tc>
        <w:tc>
          <w:tcPr>
            <w:tcW w:w="5107" w:type="dxa"/>
            <w:gridSpan w:val="4"/>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Α.4.</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Δεύτερος Μεταπτυχιακός τίτλος σπουδών, ετήσιας τουλάχιστον διάρκειας</w:t>
            </w:r>
          </w:p>
        </w:tc>
        <w:tc>
          <w:tcPr>
            <w:tcW w:w="5107" w:type="dxa"/>
            <w:gridSpan w:val="4"/>
          </w:tcPr>
          <w:p w:rsidR="00B96799" w:rsidRPr="00212468" w:rsidRDefault="003F02D8" w:rsidP="007F00A8">
            <w:pPr>
              <w:rPr>
                <w:color w:val="002060"/>
                <w:lang w:eastAsia="en-US"/>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Α.5.</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 xml:space="preserve">Επιτυχής  </w:t>
            </w:r>
            <w:r w:rsidRPr="00212468">
              <w:rPr>
                <w:rFonts w:ascii="Bookman Old Style" w:hAnsi="Bookman Old Style"/>
                <w:color w:val="002060"/>
                <w:sz w:val="20"/>
                <w:szCs w:val="20"/>
              </w:rPr>
              <w:t>αποφοίτηση από την Ε.Σ.Δ.Δ.Α</w:t>
            </w:r>
          </w:p>
        </w:tc>
        <w:tc>
          <w:tcPr>
            <w:tcW w:w="5107" w:type="dxa"/>
            <w:gridSpan w:val="4"/>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Α.6.</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Διδακτορικό δίπλωμα</w:t>
            </w:r>
          </w:p>
        </w:tc>
        <w:tc>
          <w:tcPr>
            <w:tcW w:w="5107" w:type="dxa"/>
            <w:gridSpan w:val="4"/>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Α.7.</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 xml:space="preserve">Πιστοποιημένη Επιμόρφωση από το Ε.Κ.Δ.Δ.Α, κατά την τελευταία 10ετία </w:t>
            </w:r>
          </w:p>
        </w:tc>
        <w:tc>
          <w:tcPr>
            <w:tcW w:w="5107" w:type="dxa"/>
            <w:gridSpan w:val="4"/>
          </w:tcPr>
          <w:p w:rsidR="00B96799" w:rsidRPr="00212468" w:rsidRDefault="003F02D8" w:rsidP="007F00A8">
            <w:pPr>
              <w:pStyle w:val="af0"/>
              <w:spacing w:after="0"/>
              <w:ind w:left="0"/>
              <w:jc w:val="both"/>
              <w:rPr>
                <w:rFonts w:ascii="Bookman Old Style" w:hAnsi="Bookman Old Style"/>
                <w:color w:val="002060"/>
                <w:sz w:val="20"/>
                <w:szCs w:val="20"/>
              </w:rPr>
            </w:pPr>
            <w:r w:rsidRPr="00212468">
              <w:rPr>
                <w:rFonts w:ascii="Bookman Old Style" w:hAnsi="Bookman Old Style"/>
                <w:color w:val="002060"/>
                <w:sz w:val="20"/>
                <w:szCs w:val="20"/>
              </w:rPr>
              <w:t>Ονομασία:………..</w:t>
            </w: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Α.8.</w:t>
            </w:r>
          </w:p>
        </w:tc>
        <w:tc>
          <w:tcPr>
            <w:tcW w:w="2831" w:type="dxa"/>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color w:val="002060"/>
                <w:sz w:val="20"/>
                <w:szCs w:val="20"/>
              </w:rPr>
              <w:t xml:space="preserve">Πιστοποιημένη γλωσσομάθεια </w:t>
            </w:r>
          </w:p>
        </w:tc>
        <w:tc>
          <w:tcPr>
            <w:tcW w:w="1791"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Γλώσσα</w:t>
            </w:r>
          </w:p>
        </w:tc>
        <w:tc>
          <w:tcPr>
            <w:tcW w:w="1313"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Άριστα</w:t>
            </w:r>
          </w:p>
        </w:tc>
        <w:tc>
          <w:tcPr>
            <w:tcW w:w="926"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Πολύ καλά</w:t>
            </w:r>
          </w:p>
        </w:tc>
        <w:tc>
          <w:tcPr>
            <w:tcW w:w="1077" w:type="dxa"/>
          </w:tcPr>
          <w:p w:rsidR="00B96799" w:rsidRPr="00212468" w:rsidRDefault="003F02D8" w:rsidP="007F00A8">
            <w:pPr>
              <w:pStyle w:val="af0"/>
              <w:spacing w:after="0"/>
              <w:ind w:left="0"/>
              <w:jc w:val="center"/>
              <w:rPr>
                <w:rFonts w:ascii="Bookman Old Style" w:hAnsi="Bookman Old Style"/>
                <w:color w:val="002060"/>
                <w:sz w:val="20"/>
                <w:szCs w:val="20"/>
              </w:rPr>
            </w:pPr>
            <w:r w:rsidRPr="00212468">
              <w:rPr>
                <w:rFonts w:ascii="Bookman Old Style" w:hAnsi="Bookman Old Style"/>
                <w:color w:val="002060"/>
                <w:sz w:val="20"/>
                <w:szCs w:val="20"/>
              </w:rPr>
              <w:t>Καλά</w:t>
            </w:r>
          </w:p>
        </w:tc>
        <w:tc>
          <w:tcPr>
            <w:tcW w:w="1418" w:type="dxa"/>
          </w:tcPr>
          <w:p w:rsidR="00B96799" w:rsidRPr="00212468" w:rsidRDefault="003F02D8" w:rsidP="007F00A8">
            <w:pPr>
              <w:pStyle w:val="af0"/>
              <w:spacing w:after="0"/>
              <w:ind w:left="0"/>
              <w:jc w:val="center"/>
              <w:rPr>
                <w:rFonts w:ascii="Bookman Old Style" w:hAnsi="Bookman Old Style"/>
                <w:b/>
                <w:color w:val="002060"/>
                <w:sz w:val="20"/>
                <w:szCs w:val="20"/>
              </w:rPr>
            </w:pPr>
            <w:r w:rsidRPr="00212468">
              <w:rPr>
                <w:rFonts w:ascii="Bookman Old Style" w:hAnsi="Bookman Old Style"/>
                <w:b/>
                <w:color w:val="002060"/>
                <w:sz w:val="20"/>
                <w:szCs w:val="20"/>
              </w:rPr>
              <w:t xml:space="preserve">Αριθμός μορίων </w:t>
            </w:r>
            <w:r>
              <w:rPr>
                <w:rStyle w:val="ac"/>
                <w:rFonts w:ascii="Bookman Old Style" w:hAnsi="Bookman Old Style"/>
                <w:b/>
                <w:color w:val="002060"/>
                <w:sz w:val="20"/>
                <w:szCs w:val="20"/>
              </w:rPr>
              <w:footnoteReference w:id="4"/>
            </w:r>
          </w:p>
        </w:tc>
      </w:tr>
      <w:tr w:rsidR="00A86F44" w:rsidTr="007F00A8">
        <w:tc>
          <w:tcPr>
            <w:tcW w:w="3648" w:type="dxa"/>
            <w:gridSpan w:val="2"/>
            <w:vMerge w:val="restart"/>
          </w:tcPr>
          <w:p w:rsidR="00B96799" w:rsidRPr="00212468" w:rsidRDefault="003F02D8" w:rsidP="007F00A8">
            <w:pPr>
              <w:pStyle w:val="af0"/>
              <w:spacing w:after="0"/>
              <w:ind w:left="0"/>
              <w:rPr>
                <w:rFonts w:ascii="Bookman Old Style" w:hAnsi="Bookman Old Style"/>
                <w:color w:val="002060"/>
                <w:sz w:val="20"/>
                <w:szCs w:val="20"/>
              </w:rPr>
            </w:pPr>
          </w:p>
        </w:tc>
        <w:tc>
          <w:tcPr>
            <w:tcW w:w="1791"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313"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926"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077"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3648" w:type="dxa"/>
            <w:gridSpan w:val="2"/>
            <w:vMerge/>
          </w:tcPr>
          <w:p w:rsidR="00B96799" w:rsidRPr="00212468" w:rsidRDefault="003F02D8" w:rsidP="007F00A8">
            <w:pPr>
              <w:pStyle w:val="af0"/>
              <w:spacing w:after="0"/>
              <w:ind w:left="0"/>
              <w:rPr>
                <w:rFonts w:ascii="Bookman Old Style" w:hAnsi="Bookman Old Style"/>
                <w:color w:val="002060"/>
                <w:sz w:val="20"/>
                <w:szCs w:val="20"/>
              </w:rPr>
            </w:pPr>
          </w:p>
        </w:tc>
        <w:tc>
          <w:tcPr>
            <w:tcW w:w="1791"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313"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926"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077"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3648" w:type="dxa"/>
            <w:gridSpan w:val="2"/>
            <w:vMerge/>
          </w:tcPr>
          <w:p w:rsidR="00B96799" w:rsidRPr="00212468" w:rsidRDefault="003F02D8" w:rsidP="007F00A8">
            <w:pPr>
              <w:pStyle w:val="af0"/>
              <w:spacing w:after="0"/>
              <w:ind w:left="0"/>
              <w:rPr>
                <w:rFonts w:ascii="Bookman Old Style" w:hAnsi="Bookman Old Style"/>
                <w:color w:val="002060"/>
                <w:sz w:val="20"/>
                <w:szCs w:val="20"/>
              </w:rPr>
            </w:pPr>
          </w:p>
        </w:tc>
        <w:tc>
          <w:tcPr>
            <w:tcW w:w="1791"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313"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926"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077" w:type="dxa"/>
          </w:tcPr>
          <w:p w:rsidR="00B96799" w:rsidRPr="00212468" w:rsidRDefault="003F02D8" w:rsidP="007F00A8">
            <w:pPr>
              <w:pStyle w:val="af0"/>
              <w:spacing w:after="0"/>
              <w:ind w:left="0"/>
              <w:jc w:val="both"/>
              <w:rPr>
                <w:rFonts w:ascii="Bookman Old Style" w:hAnsi="Bookman Old Style"/>
                <w:color w:val="002060"/>
                <w:sz w:val="20"/>
                <w:szCs w:val="20"/>
              </w:rPr>
            </w:pP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r w:rsidR="00A86F44" w:rsidTr="007F00A8">
        <w:tc>
          <w:tcPr>
            <w:tcW w:w="8755" w:type="dxa"/>
            <w:gridSpan w:val="6"/>
          </w:tcPr>
          <w:p w:rsidR="00B96799" w:rsidRPr="00212468" w:rsidRDefault="003F02D8" w:rsidP="007F00A8">
            <w:pPr>
              <w:pStyle w:val="af0"/>
              <w:spacing w:after="0"/>
              <w:ind w:left="0"/>
              <w:rPr>
                <w:rFonts w:ascii="Bookman Old Style" w:hAnsi="Bookman Old Style"/>
                <w:color w:val="002060"/>
                <w:sz w:val="20"/>
                <w:szCs w:val="20"/>
              </w:rPr>
            </w:pPr>
            <w:r w:rsidRPr="00212468">
              <w:rPr>
                <w:rFonts w:ascii="Bookman Old Style" w:hAnsi="Bookman Old Style"/>
                <w:b/>
                <w:color w:val="002060"/>
                <w:sz w:val="20"/>
                <w:szCs w:val="20"/>
                <w:u w:val="single"/>
              </w:rPr>
              <w:t>Σύνολο</w:t>
            </w:r>
            <w:r w:rsidRPr="00212468">
              <w:rPr>
                <w:rFonts w:ascii="Bookman Old Style" w:hAnsi="Bookman Old Style"/>
                <w:color w:val="002060"/>
                <w:sz w:val="20"/>
                <w:szCs w:val="20"/>
              </w:rPr>
              <w:t xml:space="preserve"> </w:t>
            </w:r>
            <w:r w:rsidRPr="00212468">
              <w:rPr>
                <w:rFonts w:ascii="Bookman Old Style" w:hAnsi="Bookman Old Style"/>
                <w:b/>
                <w:color w:val="002060"/>
                <w:sz w:val="20"/>
                <w:szCs w:val="20"/>
              </w:rPr>
              <w:t>μορίων τυπικών, εκπαιδευτικών προσόντων και προσόντων επαγγελματικής κατάρτισης</w:t>
            </w:r>
            <w:r>
              <w:rPr>
                <w:rStyle w:val="ac"/>
                <w:rFonts w:ascii="Bookman Old Style" w:hAnsi="Bookman Old Style"/>
                <w:b/>
                <w:color w:val="002060"/>
                <w:sz w:val="20"/>
                <w:szCs w:val="20"/>
              </w:rPr>
              <w:footnoteReference w:id="5"/>
            </w:r>
          </w:p>
        </w:tc>
        <w:tc>
          <w:tcPr>
            <w:tcW w:w="1418" w:type="dxa"/>
          </w:tcPr>
          <w:p w:rsidR="00B96799" w:rsidRPr="00212468" w:rsidRDefault="003F02D8" w:rsidP="007F00A8">
            <w:pPr>
              <w:pStyle w:val="af0"/>
              <w:spacing w:after="0"/>
              <w:ind w:left="0"/>
              <w:jc w:val="center"/>
              <w:rPr>
                <w:rFonts w:ascii="Bookman Old Style" w:hAnsi="Bookman Old Style"/>
                <w:color w:val="002060"/>
                <w:sz w:val="20"/>
                <w:szCs w:val="20"/>
              </w:rPr>
            </w:pPr>
          </w:p>
        </w:tc>
      </w:tr>
    </w:tbl>
    <w:tbl>
      <w:tblPr>
        <w:tblW w:w="1057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8"/>
      </w:tblGrid>
      <w:tr w:rsidR="00A86F44" w:rsidTr="007F00A8">
        <w:trPr>
          <w:trHeight w:val="754"/>
        </w:trPr>
        <w:tc>
          <w:tcPr>
            <w:tcW w:w="10578" w:type="dxa"/>
          </w:tcPr>
          <w:p w:rsidR="00B96799" w:rsidRPr="00212468" w:rsidRDefault="003F02D8" w:rsidP="007F00A8">
            <w:pPr>
              <w:pStyle w:val="af0"/>
              <w:ind w:left="0"/>
              <w:jc w:val="both"/>
              <w:rPr>
                <w:rFonts w:ascii="Bookman Old Style" w:hAnsi="Bookman Old Style"/>
                <w:b/>
                <w:color w:val="002060"/>
                <w:sz w:val="20"/>
                <w:szCs w:val="20"/>
              </w:rPr>
            </w:pPr>
            <w:r w:rsidRPr="00212468">
              <w:rPr>
                <w:rFonts w:ascii="Bookman Old Style" w:hAnsi="Bookman Old Style"/>
                <w:b/>
                <w:color w:val="002060"/>
                <w:sz w:val="24"/>
                <w:szCs w:val="24"/>
              </w:rPr>
              <w:t>Α</w:t>
            </w:r>
            <w:r w:rsidRPr="00212468">
              <w:rPr>
                <w:rFonts w:ascii="Bookman Old Style" w:hAnsi="Bookman Old Style"/>
                <w:b/>
                <w:color w:val="002060"/>
                <w:sz w:val="28"/>
                <w:szCs w:val="28"/>
              </w:rPr>
              <w:t>.</w:t>
            </w:r>
            <w:r w:rsidRPr="00212468">
              <w:rPr>
                <w:rFonts w:ascii="Bookman Old Style" w:hAnsi="Bookman Old Style"/>
                <w:b/>
                <w:color w:val="002060"/>
                <w:sz w:val="20"/>
                <w:szCs w:val="20"/>
              </w:rPr>
              <w:t xml:space="preserve"> ΓΕΝΙΚΟ ΣΥΝΟΛΟ ΜΟΡΙΩΝ</w:t>
            </w:r>
            <w:r>
              <w:rPr>
                <w:rFonts w:ascii="Bookman Old Style" w:hAnsi="Bookman Old Style"/>
                <w:b/>
                <w:color w:val="002060"/>
                <w:sz w:val="20"/>
                <w:szCs w:val="20"/>
              </w:rPr>
              <w:t xml:space="preserve"> ΤΥΠΙΚΩΝ, ΕΚΠΑΙΔΕΥΤΙΚΩΝ ΠΡΟΣΟΝΤΩΝ</w:t>
            </w:r>
            <w:r w:rsidRPr="00212468">
              <w:rPr>
                <w:rFonts w:ascii="Bookman Old Style" w:hAnsi="Bookman Old Style"/>
                <w:b/>
                <w:color w:val="002060"/>
                <w:sz w:val="20"/>
                <w:szCs w:val="20"/>
              </w:rPr>
              <w:t xml:space="preserve"> &amp;  ΠΡΟΣΟΝΤΩΝ ΕΠΑΓΓΕΛΜΑΤΙΚΗΣ ΚΑΤΑΡΤΙΣΗΣ: </w:t>
            </w:r>
            <w:r w:rsidRPr="00212468">
              <w:rPr>
                <w:rFonts w:ascii="Bookman Old Style" w:hAnsi="Bookman Old Style"/>
                <w:i/>
                <w:color w:val="002060"/>
                <w:sz w:val="20"/>
                <w:szCs w:val="20"/>
              </w:rPr>
              <w:t xml:space="preserve">(προκύπτει από τον πολλαπλασιασμό του συνολικού αριθμού  μορίων της </w:t>
            </w:r>
            <w:r w:rsidRPr="00212468">
              <w:rPr>
                <w:rFonts w:ascii="Bookman Old Style" w:hAnsi="Bookman Old Style"/>
                <w:i/>
                <w:color w:val="002060"/>
                <w:sz w:val="20"/>
                <w:szCs w:val="20"/>
              </w:rPr>
              <w:lastRenderedPageBreak/>
              <w:t>Α΄ ομάδας με τον αντίστοιχο συντελεστή βαρύτητας, ανά θέση ευθύνης)</w:t>
            </w: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tbl>
      <w:tblPr>
        <w:tblpPr w:leftFromText="180" w:rightFromText="180" w:vertAnchor="text" w:horzAnchor="margin" w:tblpXSpec="center" w:tblpY="181"/>
        <w:tblW w:w="101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59"/>
        <w:gridCol w:w="3692"/>
        <w:gridCol w:w="3962"/>
        <w:gridCol w:w="1526"/>
      </w:tblGrid>
      <w:tr w:rsidR="00A86F44" w:rsidTr="007F00A8">
        <w:tc>
          <w:tcPr>
            <w:tcW w:w="10139" w:type="dxa"/>
            <w:gridSpan w:val="4"/>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rPr>
              <w:t>Β. ΕΡΓΑΣΙΑΚΗ ΕΜΠΕΙΡΙΑ ΚΑΙ ΑΣΚΗΣΗ ΚΑΘΗΚΟΝΤΩΝ ΕΥΘΥΝΗΣ</w:t>
            </w:r>
          </w:p>
        </w:tc>
      </w:tr>
      <w:tr w:rsidR="00A86F44" w:rsidTr="007F00A8">
        <w:tc>
          <w:tcPr>
            <w:tcW w:w="959"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rPr>
                <w:rFonts w:ascii="Bookman Old Style" w:hAnsi="Bookman Old Style"/>
                <w:b/>
                <w:color w:val="002060"/>
                <w:sz w:val="20"/>
                <w:szCs w:val="20"/>
              </w:rPr>
            </w:pPr>
            <w:r w:rsidRPr="00212468">
              <w:rPr>
                <w:rFonts w:ascii="Bookman Old Style" w:hAnsi="Bookman Old Style"/>
                <w:b/>
                <w:color w:val="002060"/>
                <w:sz w:val="20"/>
                <w:szCs w:val="20"/>
              </w:rPr>
              <w:t>Α/Α</w:t>
            </w:r>
          </w:p>
        </w:tc>
        <w:tc>
          <w:tcPr>
            <w:tcW w:w="369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rPr>
                <w:rFonts w:ascii="Bookman Old Style" w:hAnsi="Bookman Old Style"/>
                <w:b/>
                <w:color w:val="002060"/>
                <w:sz w:val="20"/>
                <w:szCs w:val="20"/>
              </w:rPr>
            </w:pPr>
            <w:r w:rsidRPr="00212468">
              <w:rPr>
                <w:rFonts w:ascii="Bookman Old Style" w:hAnsi="Bookman Old Style"/>
                <w:b/>
                <w:color w:val="002060"/>
                <w:sz w:val="20"/>
                <w:szCs w:val="20"/>
              </w:rPr>
              <w:t xml:space="preserve">Χρόνος εμπειρίας και άσκηση καθηκόντων ευθύνης </w:t>
            </w:r>
          </w:p>
        </w:tc>
        <w:tc>
          <w:tcPr>
            <w:tcW w:w="396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both"/>
              <w:rPr>
                <w:rFonts w:ascii="Bookman Old Style" w:hAnsi="Bookman Old Style"/>
                <w:color w:val="002060"/>
                <w:sz w:val="20"/>
                <w:szCs w:val="20"/>
              </w:rPr>
            </w:pPr>
            <w:r w:rsidRPr="00212468">
              <w:rPr>
                <w:rFonts w:ascii="Bookman Old Style" w:hAnsi="Bookman Old Style"/>
                <w:color w:val="002060"/>
                <w:sz w:val="20"/>
                <w:szCs w:val="20"/>
              </w:rPr>
              <w:t>(Έτη και μήνες άσκησης καθηκόντων ευθύνης)</w:t>
            </w:r>
          </w:p>
        </w:tc>
        <w:tc>
          <w:tcPr>
            <w:tcW w:w="1526"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center"/>
              <w:rPr>
                <w:rFonts w:ascii="Bookman Old Style" w:hAnsi="Bookman Old Style"/>
                <w:b/>
                <w:color w:val="002060"/>
                <w:sz w:val="20"/>
                <w:szCs w:val="20"/>
                <w:lang w:val="en-US"/>
              </w:rPr>
            </w:pPr>
            <w:r w:rsidRPr="00212468">
              <w:rPr>
                <w:rFonts w:ascii="Bookman Old Style" w:hAnsi="Bookman Old Style"/>
                <w:b/>
                <w:color w:val="002060"/>
                <w:sz w:val="20"/>
                <w:szCs w:val="20"/>
              </w:rPr>
              <w:t>Αριθμός μορίων</w:t>
            </w:r>
            <w:r>
              <w:rPr>
                <w:rStyle w:val="ac"/>
                <w:rFonts w:ascii="Bookman Old Style" w:hAnsi="Bookman Old Style"/>
                <w:b/>
                <w:color w:val="002060"/>
                <w:sz w:val="20"/>
                <w:szCs w:val="20"/>
              </w:rPr>
              <w:footnoteReference w:id="6"/>
            </w:r>
            <w:r w:rsidRPr="00212468">
              <w:rPr>
                <w:rFonts w:ascii="Bookman Old Style" w:hAnsi="Bookman Old Style"/>
                <w:b/>
                <w:color w:val="002060"/>
                <w:sz w:val="20"/>
                <w:szCs w:val="20"/>
              </w:rPr>
              <w:t xml:space="preserve"> </w:t>
            </w:r>
          </w:p>
        </w:tc>
      </w:tr>
      <w:tr w:rsidR="00A86F44" w:rsidTr="007F00A8">
        <w:tc>
          <w:tcPr>
            <w:tcW w:w="959"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142"/>
              <w:rPr>
                <w:rFonts w:ascii="Bookman Old Style" w:hAnsi="Bookman Old Style"/>
                <w:color w:val="002060"/>
                <w:sz w:val="20"/>
                <w:szCs w:val="20"/>
              </w:rPr>
            </w:pPr>
            <w:r w:rsidRPr="00212468">
              <w:rPr>
                <w:rFonts w:ascii="Bookman Old Style" w:hAnsi="Bookman Old Style"/>
                <w:color w:val="002060"/>
                <w:sz w:val="20"/>
                <w:szCs w:val="20"/>
              </w:rPr>
              <w:t>Β.1.</w:t>
            </w:r>
          </w:p>
        </w:tc>
        <w:tc>
          <w:tcPr>
            <w:tcW w:w="369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34"/>
              <w:rPr>
                <w:rFonts w:ascii="Bookman Old Style" w:hAnsi="Bookman Old Style"/>
                <w:color w:val="002060"/>
                <w:sz w:val="20"/>
                <w:szCs w:val="20"/>
              </w:rPr>
            </w:pPr>
            <w:r w:rsidRPr="00212468">
              <w:rPr>
                <w:rFonts w:ascii="Bookman Old Style" w:hAnsi="Bookman Old Style"/>
                <w:color w:val="002060"/>
                <w:sz w:val="20"/>
                <w:szCs w:val="20"/>
              </w:rPr>
              <w:t xml:space="preserve">Χρόνος </w:t>
            </w:r>
            <w:r w:rsidRPr="00212468">
              <w:rPr>
                <w:rFonts w:ascii="Bookman Old Style" w:hAnsi="Bookman Old Style"/>
                <w:color w:val="002060"/>
                <w:sz w:val="20"/>
                <w:szCs w:val="20"/>
              </w:rPr>
              <w:t>υπηρεσίας στο δημόσιο τομέα</w:t>
            </w:r>
            <w:r>
              <w:rPr>
                <w:rStyle w:val="ac"/>
                <w:rFonts w:ascii="Bookman Old Style" w:hAnsi="Bookman Old Style"/>
                <w:color w:val="002060"/>
                <w:sz w:val="20"/>
                <w:szCs w:val="20"/>
              </w:rPr>
              <w:footnoteReference w:id="7"/>
            </w:r>
            <w:r w:rsidRPr="00212468">
              <w:rPr>
                <w:rFonts w:ascii="Bookman Old Style" w:hAnsi="Bookman Old Style"/>
                <w:color w:val="002060"/>
                <w:sz w:val="20"/>
                <w:szCs w:val="20"/>
              </w:rPr>
              <w:t>, με ανώτατο όριο τα 33 έτη</w:t>
            </w:r>
          </w:p>
        </w:tc>
        <w:tc>
          <w:tcPr>
            <w:tcW w:w="396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both"/>
              <w:rPr>
                <w:rFonts w:ascii="Bookman Old Style" w:hAnsi="Bookman Old Style"/>
                <w:color w:val="002060"/>
                <w:sz w:val="20"/>
                <w:szCs w:val="20"/>
              </w:rPr>
            </w:pPr>
            <w:r w:rsidRPr="00212468">
              <w:rPr>
                <w:rFonts w:ascii="Bookman Old Style" w:hAnsi="Bookman Old Style"/>
                <w:color w:val="002060"/>
                <w:sz w:val="20"/>
                <w:szCs w:val="20"/>
              </w:rPr>
              <w:t xml:space="preserve"> </w:t>
            </w:r>
          </w:p>
          <w:p w:rsidR="00B96799" w:rsidRPr="00212468" w:rsidRDefault="003F02D8" w:rsidP="007F00A8">
            <w:pPr>
              <w:pStyle w:val="af0"/>
              <w:ind w:left="0"/>
              <w:jc w:val="both"/>
              <w:rPr>
                <w:rFonts w:ascii="Bookman Old Style" w:hAnsi="Bookman Old Style"/>
                <w:color w:val="002060"/>
                <w:sz w:val="20"/>
                <w:szCs w:val="20"/>
              </w:rPr>
            </w:pPr>
          </w:p>
        </w:tc>
        <w:tc>
          <w:tcPr>
            <w:tcW w:w="1526"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center"/>
              <w:rPr>
                <w:rFonts w:ascii="Bookman Old Style" w:hAnsi="Bookman Old Style"/>
                <w:color w:val="002060"/>
                <w:sz w:val="20"/>
                <w:szCs w:val="20"/>
              </w:rPr>
            </w:pPr>
          </w:p>
        </w:tc>
      </w:tr>
      <w:tr w:rsidR="00A86F44" w:rsidTr="007F00A8">
        <w:tc>
          <w:tcPr>
            <w:tcW w:w="959"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142"/>
              <w:rPr>
                <w:rFonts w:ascii="Bookman Old Style" w:hAnsi="Bookman Old Style"/>
                <w:color w:val="002060"/>
                <w:sz w:val="20"/>
                <w:szCs w:val="20"/>
              </w:rPr>
            </w:pPr>
            <w:r w:rsidRPr="00212468">
              <w:rPr>
                <w:rFonts w:ascii="Bookman Old Style" w:hAnsi="Bookman Old Style"/>
                <w:color w:val="002060"/>
                <w:sz w:val="20"/>
                <w:szCs w:val="20"/>
              </w:rPr>
              <w:t xml:space="preserve">Β.2. </w:t>
            </w:r>
          </w:p>
        </w:tc>
        <w:tc>
          <w:tcPr>
            <w:tcW w:w="369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34"/>
              <w:rPr>
                <w:rFonts w:ascii="Bookman Old Style" w:hAnsi="Bookman Old Style"/>
                <w:color w:val="002060"/>
                <w:sz w:val="20"/>
                <w:szCs w:val="20"/>
              </w:rPr>
            </w:pPr>
            <w:r w:rsidRPr="00212468">
              <w:rPr>
                <w:rFonts w:ascii="Bookman Old Style" w:hAnsi="Bookman Old Style"/>
                <w:color w:val="002060"/>
                <w:sz w:val="20"/>
                <w:szCs w:val="20"/>
              </w:rPr>
              <w:t>Χρόνος απασχόλησης σε συναφή θέση στον ιδιωτικό τομέα, που έχει αναγνωρισθεί σύμφωνα με τις διατάξεις του άρθρου 98 του Υ.Κ., όπως ισχύει, (με ανώτατο όριο τα 7 έτη)</w:t>
            </w:r>
          </w:p>
        </w:tc>
        <w:tc>
          <w:tcPr>
            <w:tcW w:w="396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both"/>
              <w:rPr>
                <w:rFonts w:ascii="Bookman Old Style" w:hAnsi="Bookman Old Style"/>
                <w:color w:val="002060"/>
                <w:sz w:val="20"/>
                <w:szCs w:val="20"/>
                <w:highlight w:val="yellow"/>
              </w:rPr>
            </w:pPr>
            <w:r w:rsidRPr="00212468">
              <w:rPr>
                <w:rFonts w:ascii="Bookman Old Style" w:hAnsi="Bookman Old Style"/>
                <w:color w:val="002060"/>
                <w:sz w:val="20"/>
                <w:szCs w:val="20"/>
                <w:highlight w:val="yellow"/>
              </w:rPr>
              <w:t xml:space="preserve">                                                                          </w:t>
            </w:r>
          </w:p>
        </w:tc>
        <w:tc>
          <w:tcPr>
            <w:tcW w:w="1526"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center"/>
              <w:rPr>
                <w:rFonts w:ascii="Bookman Old Style" w:hAnsi="Bookman Old Style"/>
                <w:color w:val="002060"/>
                <w:sz w:val="20"/>
                <w:szCs w:val="20"/>
              </w:rPr>
            </w:pPr>
          </w:p>
        </w:tc>
      </w:tr>
      <w:tr w:rsidR="00A86F44" w:rsidTr="007F00A8">
        <w:tc>
          <w:tcPr>
            <w:tcW w:w="959"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142"/>
              <w:rPr>
                <w:rFonts w:ascii="Bookman Old Style" w:hAnsi="Bookman Old Style"/>
                <w:color w:val="002060"/>
                <w:sz w:val="20"/>
                <w:szCs w:val="20"/>
              </w:rPr>
            </w:pPr>
            <w:r w:rsidRPr="00212468">
              <w:rPr>
                <w:rFonts w:ascii="Bookman Old Style" w:hAnsi="Bookman Old Style"/>
                <w:color w:val="002060"/>
                <w:sz w:val="20"/>
                <w:szCs w:val="20"/>
              </w:rPr>
              <w:t>Β.3.</w:t>
            </w:r>
          </w:p>
        </w:tc>
        <w:tc>
          <w:tcPr>
            <w:tcW w:w="369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34"/>
              <w:rPr>
                <w:rFonts w:ascii="Bookman Old Style" w:hAnsi="Bookman Old Style"/>
                <w:color w:val="002060"/>
                <w:sz w:val="20"/>
                <w:szCs w:val="20"/>
              </w:rPr>
            </w:pPr>
            <w:r w:rsidRPr="00212468">
              <w:rPr>
                <w:rFonts w:ascii="Bookman Old Style" w:hAnsi="Bookman Old Style"/>
                <w:color w:val="002060"/>
                <w:sz w:val="20"/>
                <w:szCs w:val="20"/>
              </w:rPr>
              <w:t xml:space="preserve">Χρόνος άσκησης καθηκόντων ευθύνης στο δημόσιο τομέα, με ανώτατο όριο τα 10 έτη </w:t>
            </w:r>
          </w:p>
        </w:tc>
        <w:tc>
          <w:tcPr>
            <w:tcW w:w="3962"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both"/>
              <w:rPr>
                <w:rFonts w:ascii="Bookman Old Style" w:hAnsi="Bookman Old Style"/>
                <w:color w:val="002060"/>
                <w:sz w:val="20"/>
                <w:szCs w:val="20"/>
              </w:rPr>
            </w:pPr>
          </w:p>
        </w:tc>
        <w:tc>
          <w:tcPr>
            <w:tcW w:w="1526"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center"/>
              <w:rPr>
                <w:rFonts w:ascii="Bookman Old Style" w:hAnsi="Bookman Old Style"/>
                <w:color w:val="002060"/>
                <w:sz w:val="20"/>
                <w:szCs w:val="20"/>
              </w:rPr>
            </w:pPr>
          </w:p>
        </w:tc>
      </w:tr>
      <w:tr w:rsidR="00A86F44" w:rsidTr="007F00A8">
        <w:tc>
          <w:tcPr>
            <w:tcW w:w="8613" w:type="dxa"/>
            <w:gridSpan w:val="3"/>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both"/>
              <w:rPr>
                <w:rFonts w:ascii="Bookman Old Style" w:hAnsi="Bookman Old Style"/>
                <w:b/>
                <w:color w:val="002060"/>
                <w:sz w:val="20"/>
                <w:szCs w:val="20"/>
              </w:rPr>
            </w:pPr>
            <w:r w:rsidRPr="00212468">
              <w:rPr>
                <w:rFonts w:ascii="Bookman Old Style" w:hAnsi="Bookman Old Style"/>
                <w:b/>
                <w:color w:val="002060"/>
                <w:sz w:val="20"/>
                <w:szCs w:val="20"/>
                <w:u w:val="single"/>
              </w:rPr>
              <w:t>Σύνολο</w:t>
            </w:r>
            <w:r w:rsidRPr="00212468">
              <w:rPr>
                <w:rFonts w:ascii="Bookman Old Style" w:hAnsi="Bookman Old Style"/>
                <w:color w:val="002060"/>
                <w:sz w:val="20"/>
                <w:szCs w:val="20"/>
              </w:rPr>
              <w:t xml:space="preserve"> </w:t>
            </w:r>
            <w:r w:rsidRPr="00212468">
              <w:rPr>
                <w:rFonts w:ascii="Bookman Old Style" w:hAnsi="Bookman Old Style"/>
                <w:b/>
                <w:color w:val="002060"/>
                <w:sz w:val="20"/>
                <w:szCs w:val="20"/>
              </w:rPr>
              <w:t>μορίων από εργασιακή εμπειρία και άσκηση καθηκόντων ευθύνης</w:t>
            </w:r>
          </w:p>
        </w:tc>
        <w:tc>
          <w:tcPr>
            <w:tcW w:w="1526" w:type="dxa"/>
            <w:tcBorders>
              <w:top w:val="double" w:sz="4" w:space="0" w:color="auto"/>
              <w:left w:val="double" w:sz="4" w:space="0" w:color="auto"/>
              <w:bottom w:val="double" w:sz="4" w:space="0" w:color="auto"/>
              <w:right w:val="double" w:sz="4" w:space="0" w:color="auto"/>
            </w:tcBorders>
          </w:tcPr>
          <w:p w:rsidR="00B96799" w:rsidRPr="00212468" w:rsidRDefault="003F02D8" w:rsidP="007F00A8">
            <w:pPr>
              <w:pStyle w:val="af0"/>
              <w:ind w:left="0"/>
              <w:jc w:val="center"/>
              <w:rPr>
                <w:rFonts w:ascii="Bookman Old Style" w:hAnsi="Bookman Old Style"/>
                <w:color w:val="002060"/>
                <w:sz w:val="20"/>
                <w:szCs w:val="20"/>
              </w:rPr>
            </w:pP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tbl>
      <w:tblPr>
        <w:tblpPr w:leftFromText="180" w:rightFromText="180" w:vertAnchor="text" w:horzAnchor="margin" w:tblpXSpec="center" w:tblpYSpec="inside"/>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8"/>
      </w:tblGrid>
      <w:tr w:rsidR="00A86F44" w:rsidTr="007F00A8">
        <w:trPr>
          <w:trHeight w:val="445"/>
        </w:trPr>
        <w:tc>
          <w:tcPr>
            <w:tcW w:w="10598" w:type="dxa"/>
            <w:tcBorders>
              <w:top w:val="single" w:sz="4" w:space="0" w:color="000000"/>
              <w:left w:val="single" w:sz="4" w:space="0" w:color="000000"/>
              <w:bottom w:val="single" w:sz="4" w:space="0" w:color="000000"/>
              <w:right w:val="single" w:sz="4" w:space="0" w:color="000000"/>
            </w:tcBorders>
          </w:tcPr>
          <w:p w:rsidR="00B96799" w:rsidRPr="00212468" w:rsidRDefault="003F02D8" w:rsidP="007F00A8">
            <w:pPr>
              <w:pStyle w:val="af0"/>
              <w:spacing w:after="0"/>
              <w:ind w:left="0"/>
              <w:jc w:val="both"/>
              <w:rPr>
                <w:rFonts w:ascii="Bookman Old Style" w:hAnsi="Bookman Old Style"/>
                <w:b/>
                <w:color w:val="002060"/>
                <w:sz w:val="20"/>
                <w:szCs w:val="20"/>
              </w:rPr>
            </w:pPr>
            <w:r w:rsidRPr="00212468">
              <w:rPr>
                <w:rFonts w:ascii="Bookman Old Style" w:hAnsi="Bookman Old Style"/>
                <w:b/>
                <w:color w:val="002060"/>
                <w:sz w:val="24"/>
                <w:szCs w:val="24"/>
              </w:rPr>
              <w:lastRenderedPageBreak/>
              <w:t>Β.</w:t>
            </w:r>
            <w:r w:rsidRPr="00212468">
              <w:rPr>
                <w:rFonts w:ascii="Bookman Old Style" w:hAnsi="Bookman Old Style"/>
                <w:b/>
                <w:color w:val="002060"/>
                <w:sz w:val="20"/>
                <w:szCs w:val="20"/>
              </w:rPr>
              <w:t xml:space="preserve"> ΓΕΝΙΚΟ ΣΥΝΟΛΟ ΜΟΡΙΩΝ ΕΡΓΑΣΙΑΚΗΣ ΕΜΠΕΙΡΙΑΣ ΚΑΙ ΑΣΚΗΣΗΣ ΚΑΘΗΚΟΝΤΩΝ ΕΥΘΥΝΗΣ: </w:t>
            </w:r>
            <w:r w:rsidRPr="00212468">
              <w:rPr>
                <w:rFonts w:ascii="Bookman Old Style" w:hAnsi="Bookman Old Style"/>
                <w:i/>
                <w:color w:val="002060"/>
                <w:sz w:val="20"/>
                <w:szCs w:val="20"/>
              </w:rPr>
              <w:t>(προκύπτει από τον πολλαπλασιασμό του συνολικού αριθμού  μορίων της Β΄ ομάδας με τον αντίστοιχο συντελεστή βαρύτητας, ανά θέση ευθύνης)</w:t>
            </w:r>
          </w:p>
        </w:tc>
      </w:tr>
    </w:tbl>
    <w:tbl>
      <w:tblPr>
        <w:tblW w:w="10490"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67"/>
        <w:gridCol w:w="1242"/>
        <w:gridCol w:w="1685"/>
        <w:gridCol w:w="1735"/>
        <w:gridCol w:w="1617"/>
        <w:gridCol w:w="3544"/>
      </w:tblGrid>
      <w:tr w:rsidR="00A86F44" w:rsidTr="007F00A8">
        <w:tc>
          <w:tcPr>
            <w:tcW w:w="10490" w:type="dxa"/>
            <w:gridSpan w:val="6"/>
          </w:tcPr>
          <w:p w:rsidR="00B96799" w:rsidRPr="00212468" w:rsidRDefault="003F02D8" w:rsidP="007F00A8">
            <w:pPr>
              <w:pStyle w:val="af0"/>
              <w:ind w:left="0"/>
              <w:jc w:val="center"/>
              <w:rPr>
                <w:rFonts w:ascii="Bookman Old Style" w:hAnsi="Bookman Old Style"/>
                <w:color w:val="002060"/>
              </w:rPr>
            </w:pPr>
            <w:r w:rsidRPr="00212468">
              <w:rPr>
                <w:rFonts w:ascii="Bookman Old Style" w:hAnsi="Bookman Old Style"/>
                <w:color w:val="002060"/>
              </w:rPr>
              <w:t>(Β.1.)</w:t>
            </w:r>
            <w:r w:rsidRPr="00212468">
              <w:rPr>
                <w:rFonts w:ascii="Bookman Old Style" w:hAnsi="Bookman Old Style"/>
                <w:b/>
                <w:color w:val="002060"/>
              </w:rPr>
              <w:t xml:space="preserve"> Αναλυτική απεικόνιση της  εργασιακής εμπειρίας στο δημόσιο τομέα </w:t>
            </w: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Α/Α</w:t>
            </w: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Υπηρεσία</w:t>
            </w: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Υπάλληλος/</w:t>
            </w:r>
          </w:p>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Προϊστάμενος</w:t>
            </w: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Από……… έως</w:t>
            </w: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Έτη</w:t>
            </w:r>
            <w:r w:rsidRPr="00212468">
              <w:rPr>
                <w:rFonts w:ascii="Bookman Old Style" w:hAnsi="Bookman Old Style"/>
                <w:b/>
                <w:color w:val="002060"/>
                <w:sz w:val="20"/>
                <w:szCs w:val="20"/>
                <w:lang w:val="en-US"/>
              </w:rPr>
              <w:t xml:space="preserve">, </w:t>
            </w:r>
            <w:r w:rsidRPr="00212468">
              <w:rPr>
                <w:rFonts w:ascii="Bookman Old Style" w:hAnsi="Bookman Old Style"/>
                <w:b/>
                <w:color w:val="002060"/>
                <w:sz w:val="20"/>
                <w:szCs w:val="20"/>
              </w:rPr>
              <w:t xml:space="preserve"> μήνες</w:t>
            </w:r>
            <w:r w:rsidRPr="00212468">
              <w:rPr>
                <w:rFonts w:ascii="Bookman Old Style" w:hAnsi="Bookman Old Style"/>
                <w:b/>
                <w:color w:val="002060"/>
                <w:sz w:val="20"/>
                <w:szCs w:val="20"/>
                <w:lang w:val="en-US"/>
              </w:rPr>
              <w:t xml:space="preserve"> &amp; </w:t>
            </w:r>
            <w:r w:rsidRPr="00212468">
              <w:rPr>
                <w:rFonts w:ascii="Bookman Old Style" w:hAnsi="Bookman Old Style"/>
                <w:b/>
                <w:color w:val="002060"/>
                <w:sz w:val="20"/>
                <w:szCs w:val="20"/>
              </w:rPr>
              <w:t>ημέρες απασχόλησης</w:t>
            </w: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Αντικείμενο και μονάδα απασχόλησης</w:t>
            </w: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67" w:type="dxa"/>
          </w:tcPr>
          <w:p w:rsidR="00B96799" w:rsidRPr="00212468" w:rsidRDefault="003F02D8" w:rsidP="007F00A8">
            <w:pPr>
              <w:pStyle w:val="af0"/>
              <w:ind w:left="0"/>
              <w:jc w:val="center"/>
              <w:rPr>
                <w:rFonts w:ascii="Bookman Old Style" w:hAnsi="Bookman Old Style"/>
                <w:b/>
                <w:color w:val="002060"/>
                <w:sz w:val="20"/>
                <w:szCs w:val="20"/>
              </w:rPr>
            </w:pPr>
          </w:p>
        </w:tc>
        <w:tc>
          <w:tcPr>
            <w:tcW w:w="1242" w:type="dxa"/>
          </w:tcPr>
          <w:p w:rsidR="00B96799" w:rsidRPr="00212468" w:rsidRDefault="003F02D8" w:rsidP="007F00A8">
            <w:pPr>
              <w:pStyle w:val="af0"/>
              <w:ind w:left="0"/>
              <w:jc w:val="center"/>
              <w:rPr>
                <w:rFonts w:ascii="Bookman Old Style" w:hAnsi="Bookman Old Style"/>
                <w:b/>
                <w:color w:val="002060"/>
                <w:sz w:val="20"/>
                <w:szCs w:val="20"/>
              </w:rPr>
            </w:pPr>
          </w:p>
        </w:tc>
        <w:tc>
          <w:tcPr>
            <w:tcW w:w="1685" w:type="dxa"/>
          </w:tcPr>
          <w:p w:rsidR="00B96799" w:rsidRPr="00212468" w:rsidRDefault="003F02D8" w:rsidP="007F00A8">
            <w:pPr>
              <w:pStyle w:val="af0"/>
              <w:ind w:left="0"/>
              <w:jc w:val="center"/>
              <w:rPr>
                <w:rFonts w:ascii="Bookman Old Style" w:hAnsi="Bookman Old Style"/>
                <w:b/>
                <w:color w:val="002060"/>
                <w:sz w:val="20"/>
                <w:szCs w:val="20"/>
              </w:rPr>
            </w:pPr>
          </w:p>
        </w:tc>
        <w:tc>
          <w:tcPr>
            <w:tcW w:w="1735"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544" w:type="dxa"/>
          </w:tcPr>
          <w:p w:rsidR="00B96799" w:rsidRPr="00212468" w:rsidRDefault="003F02D8" w:rsidP="007F00A8">
            <w:pPr>
              <w:pStyle w:val="af0"/>
              <w:ind w:left="0"/>
              <w:jc w:val="center"/>
              <w:rPr>
                <w:rFonts w:ascii="Bookman Old Style" w:hAnsi="Bookman Old Style"/>
                <w:b/>
                <w:color w:val="002060"/>
                <w:sz w:val="20"/>
                <w:szCs w:val="20"/>
              </w:rPr>
            </w:pP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tbl>
      <w:tblPr>
        <w:tblW w:w="10490"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73"/>
        <w:gridCol w:w="1494"/>
        <w:gridCol w:w="1687"/>
        <w:gridCol w:w="1759"/>
        <w:gridCol w:w="1617"/>
        <w:gridCol w:w="3260"/>
      </w:tblGrid>
      <w:tr w:rsidR="00A86F44" w:rsidTr="007F00A8">
        <w:tc>
          <w:tcPr>
            <w:tcW w:w="10490" w:type="dxa"/>
            <w:gridSpan w:val="6"/>
          </w:tcPr>
          <w:p w:rsidR="00B96799" w:rsidRPr="00212468" w:rsidRDefault="003F02D8" w:rsidP="007F00A8">
            <w:pPr>
              <w:pStyle w:val="af0"/>
              <w:ind w:left="0"/>
              <w:jc w:val="center"/>
              <w:rPr>
                <w:rFonts w:ascii="Bookman Old Style" w:hAnsi="Bookman Old Style"/>
                <w:b/>
                <w:color w:val="002060"/>
              </w:rPr>
            </w:pPr>
            <w:r w:rsidRPr="00212468">
              <w:rPr>
                <w:rFonts w:ascii="Bookman Old Style" w:hAnsi="Bookman Old Style"/>
                <w:color w:val="002060"/>
              </w:rPr>
              <w:t>(Β.2.)</w:t>
            </w:r>
            <w:r w:rsidRPr="00212468">
              <w:rPr>
                <w:rFonts w:ascii="Bookman Old Style" w:hAnsi="Bookman Old Style"/>
                <w:b/>
                <w:color w:val="002060"/>
              </w:rPr>
              <w:t xml:space="preserve"> Αναλυτική απεικόνιση της εργασιακής εμπειρίας στον ιδιωτικό τομέα </w:t>
            </w: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Α/Α</w:t>
            </w: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Υπηρεσία</w:t>
            </w: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Υπάλληλος/</w:t>
            </w:r>
          </w:p>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Προϊστάμενος</w:t>
            </w:r>
          </w:p>
        </w:tc>
        <w:tc>
          <w:tcPr>
            <w:tcW w:w="1759" w:type="dxa"/>
          </w:tcPr>
          <w:p w:rsidR="00B96799" w:rsidRPr="00212468" w:rsidRDefault="003F02D8" w:rsidP="007F00A8">
            <w:pPr>
              <w:pStyle w:val="af0"/>
              <w:ind w:left="0"/>
              <w:jc w:val="both"/>
              <w:rPr>
                <w:rFonts w:ascii="Bookman Old Style" w:hAnsi="Bookman Old Style"/>
                <w:b/>
                <w:color w:val="002060"/>
                <w:sz w:val="20"/>
                <w:szCs w:val="20"/>
              </w:rPr>
            </w:pPr>
            <w:r w:rsidRPr="00212468">
              <w:rPr>
                <w:rFonts w:ascii="Bookman Old Style" w:hAnsi="Bookman Old Style"/>
                <w:b/>
                <w:color w:val="002060"/>
                <w:sz w:val="20"/>
                <w:szCs w:val="20"/>
              </w:rPr>
              <w:t>Από ……..έως</w:t>
            </w: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Έτη, μήνες &amp; ημέρες απασχόλησης</w:t>
            </w: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Αντικείμενο και μονάδα απασχόλησης</w:t>
            </w: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673" w:type="dxa"/>
          </w:tcPr>
          <w:p w:rsidR="00B96799" w:rsidRPr="00212468" w:rsidRDefault="003F02D8" w:rsidP="007F00A8">
            <w:pPr>
              <w:pStyle w:val="af0"/>
              <w:ind w:left="0"/>
              <w:jc w:val="center"/>
              <w:rPr>
                <w:rFonts w:ascii="Bookman Old Style" w:hAnsi="Bookman Old Style"/>
                <w:b/>
                <w:color w:val="002060"/>
                <w:sz w:val="20"/>
                <w:szCs w:val="20"/>
              </w:rPr>
            </w:pPr>
          </w:p>
        </w:tc>
        <w:tc>
          <w:tcPr>
            <w:tcW w:w="1494" w:type="dxa"/>
          </w:tcPr>
          <w:p w:rsidR="00B96799" w:rsidRPr="00212468" w:rsidRDefault="003F02D8" w:rsidP="007F00A8">
            <w:pPr>
              <w:pStyle w:val="af0"/>
              <w:ind w:left="0"/>
              <w:jc w:val="center"/>
              <w:rPr>
                <w:rFonts w:ascii="Bookman Old Style" w:hAnsi="Bookman Old Style"/>
                <w:b/>
                <w:color w:val="002060"/>
                <w:sz w:val="20"/>
                <w:szCs w:val="20"/>
              </w:rPr>
            </w:pPr>
          </w:p>
        </w:tc>
        <w:tc>
          <w:tcPr>
            <w:tcW w:w="1687" w:type="dxa"/>
          </w:tcPr>
          <w:p w:rsidR="00B96799" w:rsidRPr="00212468" w:rsidRDefault="003F02D8" w:rsidP="007F00A8">
            <w:pPr>
              <w:pStyle w:val="af0"/>
              <w:ind w:left="0"/>
              <w:jc w:val="center"/>
              <w:rPr>
                <w:rFonts w:ascii="Bookman Old Style" w:hAnsi="Bookman Old Style"/>
                <w:b/>
                <w:color w:val="002060"/>
                <w:sz w:val="20"/>
                <w:szCs w:val="20"/>
              </w:rPr>
            </w:pPr>
          </w:p>
        </w:tc>
        <w:tc>
          <w:tcPr>
            <w:tcW w:w="1759" w:type="dxa"/>
          </w:tcPr>
          <w:p w:rsidR="00B96799" w:rsidRPr="00212468" w:rsidRDefault="003F02D8" w:rsidP="007F00A8">
            <w:pPr>
              <w:pStyle w:val="af0"/>
              <w:ind w:left="0"/>
              <w:jc w:val="center"/>
              <w:rPr>
                <w:rFonts w:ascii="Bookman Old Style" w:hAnsi="Bookman Old Style"/>
                <w:b/>
                <w:color w:val="002060"/>
                <w:sz w:val="20"/>
                <w:szCs w:val="20"/>
              </w:rPr>
            </w:pPr>
          </w:p>
        </w:tc>
        <w:tc>
          <w:tcPr>
            <w:tcW w:w="1617" w:type="dxa"/>
          </w:tcPr>
          <w:p w:rsidR="00B96799" w:rsidRPr="00212468" w:rsidRDefault="003F02D8" w:rsidP="007F00A8">
            <w:pPr>
              <w:pStyle w:val="af0"/>
              <w:ind w:left="0"/>
              <w:jc w:val="center"/>
              <w:rPr>
                <w:rFonts w:ascii="Bookman Old Style" w:hAnsi="Bookman Old Style"/>
                <w:b/>
                <w:color w:val="002060"/>
                <w:sz w:val="20"/>
                <w:szCs w:val="20"/>
              </w:rPr>
            </w:pPr>
          </w:p>
        </w:tc>
        <w:tc>
          <w:tcPr>
            <w:tcW w:w="3260" w:type="dxa"/>
          </w:tcPr>
          <w:p w:rsidR="00B96799" w:rsidRPr="00212468" w:rsidRDefault="003F02D8" w:rsidP="007F00A8">
            <w:pPr>
              <w:pStyle w:val="af0"/>
              <w:ind w:left="0"/>
              <w:jc w:val="center"/>
              <w:rPr>
                <w:rFonts w:ascii="Bookman Old Style" w:hAnsi="Bookman Old Style"/>
                <w:b/>
                <w:color w:val="002060"/>
                <w:sz w:val="20"/>
                <w:szCs w:val="20"/>
              </w:rPr>
            </w:pPr>
          </w:p>
        </w:tc>
      </w:tr>
    </w:tbl>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Pr="00BB209B" w:rsidRDefault="003F02D8" w:rsidP="00B96799">
      <w:pPr>
        <w:pStyle w:val="af0"/>
        <w:spacing w:line="360" w:lineRule="auto"/>
        <w:ind w:left="0"/>
        <w:jc w:val="both"/>
        <w:rPr>
          <w:rFonts w:ascii="Bookman Old Style" w:hAnsi="Bookman Old Style"/>
          <w:b/>
          <w:color w:val="002060"/>
          <w:sz w:val="20"/>
          <w:szCs w:val="20"/>
        </w:rPr>
      </w:pPr>
    </w:p>
    <w:tbl>
      <w:tblPr>
        <w:tblW w:w="10490"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34"/>
        <w:gridCol w:w="3669"/>
        <w:gridCol w:w="1631"/>
        <w:gridCol w:w="1839"/>
        <w:gridCol w:w="2217"/>
      </w:tblGrid>
      <w:tr w:rsidR="00A86F44" w:rsidTr="007F00A8">
        <w:tc>
          <w:tcPr>
            <w:tcW w:w="10490" w:type="dxa"/>
            <w:gridSpan w:val="5"/>
          </w:tcPr>
          <w:p w:rsidR="00B96799" w:rsidRPr="00212468" w:rsidRDefault="003F02D8" w:rsidP="007F00A8">
            <w:pPr>
              <w:pStyle w:val="af0"/>
              <w:ind w:left="0"/>
              <w:jc w:val="center"/>
              <w:rPr>
                <w:rFonts w:ascii="Bookman Old Style" w:hAnsi="Bookman Old Style"/>
                <w:b/>
                <w:color w:val="002060"/>
              </w:rPr>
            </w:pPr>
            <w:r w:rsidRPr="00212468">
              <w:rPr>
                <w:rFonts w:ascii="Bookman Old Style" w:hAnsi="Bookman Old Style"/>
                <w:color w:val="002060"/>
              </w:rPr>
              <w:lastRenderedPageBreak/>
              <w:t>(Β.3.)</w:t>
            </w:r>
            <w:r w:rsidRPr="00212468">
              <w:rPr>
                <w:rFonts w:ascii="Bookman Old Style" w:hAnsi="Bookman Old Style"/>
                <w:b/>
                <w:color w:val="002060"/>
              </w:rPr>
              <w:t xml:space="preserve"> Αναλυτική απεικόνιση  άσκησης καθηκόντων ευθύνης στο δημόσιο τομέα </w:t>
            </w:r>
          </w:p>
        </w:tc>
      </w:tr>
      <w:tr w:rsidR="00A86F44" w:rsidTr="007F00A8">
        <w:tc>
          <w:tcPr>
            <w:tcW w:w="1134"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Α/Α</w:t>
            </w:r>
          </w:p>
        </w:tc>
        <w:tc>
          <w:tcPr>
            <w:tcW w:w="3669"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ΘΕΣΕΙΣ ΕΥΘΥΝΗΣ</w:t>
            </w:r>
          </w:p>
        </w:tc>
        <w:tc>
          <w:tcPr>
            <w:tcW w:w="1631"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ΕΤΗ</w:t>
            </w:r>
          </w:p>
        </w:tc>
        <w:tc>
          <w:tcPr>
            <w:tcW w:w="1839"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ΜΗΝΕΣ</w:t>
            </w:r>
          </w:p>
        </w:tc>
        <w:tc>
          <w:tcPr>
            <w:tcW w:w="2217"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ΗΜΕΡΕΣ</w:t>
            </w:r>
          </w:p>
        </w:tc>
      </w:tr>
      <w:tr w:rsidR="00A86F44" w:rsidTr="007F00A8">
        <w:tc>
          <w:tcPr>
            <w:tcW w:w="1134"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1.</w:t>
            </w:r>
          </w:p>
        </w:tc>
        <w:tc>
          <w:tcPr>
            <w:tcW w:w="3669"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Γενικής Διεύθυνσης</w:t>
            </w:r>
          </w:p>
        </w:tc>
        <w:tc>
          <w:tcPr>
            <w:tcW w:w="1631" w:type="dxa"/>
          </w:tcPr>
          <w:p w:rsidR="00B96799" w:rsidRPr="00212468" w:rsidRDefault="003F02D8" w:rsidP="007F00A8">
            <w:pPr>
              <w:pStyle w:val="af0"/>
              <w:ind w:left="0"/>
              <w:jc w:val="center"/>
              <w:rPr>
                <w:rFonts w:ascii="Bookman Old Style" w:hAnsi="Bookman Old Style"/>
                <w:b/>
                <w:color w:val="002060"/>
                <w:sz w:val="20"/>
                <w:szCs w:val="20"/>
              </w:rPr>
            </w:pPr>
          </w:p>
        </w:tc>
        <w:tc>
          <w:tcPr>
            <w:tcW w:w="1839" w:type="dxa"/>
          </w:tcPr>
          <w:p w:rsidR="00B96799" w:rsidRPr="00212468" w:rsidRDefault="003F02D8" w:rsidP="007F00A8">
            <w:pPr>
              <w:pStyle w:val="af0"/>
              <w:ind w:left="0"/>
              <w:jc w:val="center"/>
              <w:rPr>
                <w:rFonts w:ascii="Bookman Old Style" w:hAnsi="Bookman Old Style"/>
                <w:b/>
                <w:color w:val="002060"/>
                <w:sz w:val="20"/>
                <w:szCs w:val="20"/>
              </w:rPr>
            </w:pPr>
          </w:p>
        </w:tc>
        <w:tc>
          <w:tcPr>
            <w:tcW w:w="2217"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1134"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2.</w:t>
            </w:r>
          </w:p>
        </w:tc>
        <w:tc>
          <w:tcPr>
            <w:tcW w:w="3669"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Διεύθυνσης/Υποδιεύθυνσης</w:t>
            </w:r>
          </w:p>
        </w:tc>
        <w:tc>
          <w:tcPr>
            <w:tcW w:w="1631" w:type="dxa"/>
          </w:tcPr>
          <w:p w:rsidR="00B96799" w:rsidRPr="00212468" w:rsidRDefault="003F02D8" w:rsidP="007F00A8">
            <w:pPr>
              <w:pStyle w:val="af0"/>
              <w:ind w:left="0"/>
              <w:jc w:val="center"/>
              <w:rPr>
                <w:rFonts w:ascii="Bookman Old Style" w:hAnsi="Bookman Old Style"/>
                <w:b/>
                <w:color w:val="002060"/>
                <w:sz w:val="20"/>
                <w:szCs w:val="20"/>
              </w:rPr>
            </w:pPr>
          </w:p>
        </w:tc>
        <w:tc>
          <w:tcPr>
            <w:tcW w:w="1839" w:type="dxa"/>
          </w:tcPr>
          <w:p w:rsidR="00B96799" w:rsidRPr="00212468" w:rsidRDefault="003F02D8" w:rsidP="007F00A8">
            <w:pPr>
              <w:pStyle w:val="af0"/>
              <w:ind w:left="0"/>
              <w:jc w:val="center"/>
              <w:rPr>
                <w:rFonts w:ascii="Bookman Old Style" w:hAnsi="Bookman Old Style"/>
                <w:b/>
                <w:color w:val="002060"/>
                <w:sz w:val="20"/>
                <w:szCs w:val="20"/>
              </w:rPr>
            </w:pPr>
          </w:p>
        </w:tc>
        <w:tc>
          <w:tcPr>
            <w:tcW w:w="2217"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1134"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3.</w:t>
            </w:r>
          </w:p>
        </w:tc>
        <w:tc>
          <w:tcPr>
            <w:tcW w:w="3669"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Τμήματος</w:t>
            </w:r>
          </w:p>
        </w:tc>
        <w:tc>
          <w:tcPr>
            <w:tcW w:w="1631" w:type="dxa"/>
          </w:tcPr>
          <w:p w:rsidR="00B96799" w:rsidRPr="00212468" w:rsidRDefault="003F02D8" w:rsidP="007F00A8">
            <w:pPr>
              <w:pStyle w:val="af0"/>
              <w:ind w:left="0"/>
              <w:jc w:val="center"/>
              <w:rPr>
                <w:rFonts w:ascii="Bookman Old Style" w:hAnsi="Bookman Old Style"/>
                <w:b/>
                <w:color w:val="002060"/>
                <w:sz w:val="20"/>
                <w:szCs w:val="20"/>
              </w:rPr>
            </w:pPr>
          </w:p>
        </w:tc>
        <w:tc>
          <w:tcPr>
            <w:tcW w:w="1839" w:type="dxa"/>
          </w:tcPr>
          <w:p w:rsidR="00B96799" w:rsidRPr="00212468" w:rsidRDefault="003F02D8" w:rsidP="007F00A8">
            <w:pPr>
              <w:pStyle w:val="af0"/>
              <w:ind w:left="0"/>
              <w:jc w:val="center"/>
              <w:rPr>
                <w:rFonts w:ascii="Bookman Old Style" w:hAnsi="Bookman Old Style"/>
                <w:b/>
                <w:color w:val="002060"/>
                <w:sz w:val="20"/>
                <w:szCs w:val="20"/>
              </w:rPr>
            </w:pPr>
          </w:p>
        </w:tc>
        <w:tc>
          <w:tcPr>
            <w:tcW w:w="2217"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1134"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4.</w:t>
            </w:r>
          </w:p>
        </w:tc>
        <w:tc>
          <w:tcPr>
            <w:tcW w:w="3669" w:type="dxa"/>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Υπεύθυνος Αυτοτελούς Γραφείου</w:t>
            </w:r>
          </w:p>
        </w:tc>
        <w:tc>
          <w:tcPr>
            <w:tcW w:w="1631" w:type="dxa"/>
          </w:tcPr>
          <w:p w:rsidR="00B96799" w:rsidRPr="00212468" w:rsidRDefault="003F02D8" w:rsidP="007F00A8">
            <w:pPr>
              <w:pStyle w:val="af0"/>
              <w:ind w:left="0"/>
              <w:jc w:val="center"/>
              <w:rPr>
                <w:rFonts w:ascii="Bookman Old Style" w:hAnsi="Bookman Old Style"/>
                <w:b/>
                <w:color w:val="002060"/>
                <w:sz w:val="20"/>
                <w:szCs w:val="20"/>
              </w:rPr>
            </w:pPr>
          </w:p>
        </w:tc>
        <w:tc>
          <w:tcPr>
            <w:tcW w:w="1839" w:type="dxa"/>
          </w:tcPr>
          <w:p w:rsidR="00B96799" w:rsidRPr="00212468" w:rsidRDefault="003F02D8" w:rsidP="007F00A8">
            <w:pPr>
              <w:pStyle w:val="af0"/>
              <w:ind w:left="0"/>
              <w:jc w:val="center"/>
              <w:rPr>
                <w:rFonts w:ascii="Bookman Old Style" w:hAnsi="Bookman Old Style"/>
                <w:b/>
                <w:color w:val="002060"/>
                <w:sz w:val="20"/>
                <w:szCs w:val="20"/>
              </w:rPr>
            </w:pPr>
          </w:p>
        </w:tc>
        <w:tc>
          <w:tcPr>
            <w:tcW w:w="2217" w:type="dxa"/>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4803" w:type="dxa"/>
            <w:gridSpan w:val="2"/>
          </w:tcPr>
          <w:p w:rsidR="00B96799" w:rsidRPr="00212468" w:rsidRDefault="003F02D8" w:rsidP="007F00A8">
            <w:pPr>
              <w:pStyle w:val="af0"/>
              <w:ind w:left="0"/>
              <w:jc w:val="center"/>
              <w:rPr>
                <w:rFonts w:ascii="Bookman Old Style" w:hAnsi="Bookman Old Style"/>
                <w:color w:val="002060"/>
                <w:sz w:val="20"/>
                <w:szCs w:val="20"/>
              </w:rPr>
            </w:pPr>
            <w:r w:rsidRPr="00212468">
              <w:rPr>
                <w:rFonts w:ascii="Bookman Old Style" w:hAnsi="Bookman Old Style"/>
                <w:color w:val="002060"/>
                <w:sz w:val="20"/>
                <w:szCs w:val="20"/>
              </w:rPr>
              <w:t>Συνολικός χρόνος άσκησης καθηκόντων σε</w:t>
            </w:r>
            <w:r w:rsidRPr="00212468">
              <w:rPr>
                <w:rFonts w:ascii="Bookman Old Style" w:hAnsi="Bookman Old Style"/>
                <w:color w:val="002060"/>
                <w:sz w:val="20"/>
                <w:szCs w:val="20"/>
              </w:rPr>
              <w:t xml:space="preserve"> θέσεις ευθύνης</w:t>
            </w:r>
          </w:p>
        </w:tc>
        <w:tc>
          <w:tcPr>
            <w:tcW w:w="1631" w:type="dxa"/>
          </w:tcPr>
          <w:p w:rsidR="00B96799" w:rsidRPr="00212468" w:rsidRDefault="003F02D8" w:rsidP="007F00A8">
            <w:pPr>
              <w:pStyle w:val="af0"/>
              <w:ind w:left="0"/>
              <w:jc w:val="center"/>
              <w:rPr>
                <w:rFonts w:ascii="Bookman Old Style" w:hAnsi="Bookman Old Style"/>
                <w:b/>
                <w:color w:val="002060"/>
                <w:sz w:val="20"/>
                <w:szCs w:val="20"/>
              </w:rPr>
            </w:pPr>
          </w:p>
        </w:tc>
        <w:tc>
          <w:tcPr>
            <w:tcW w:w="1839" w:type="dxa"/>
          </w:tcPr>
          <w:p w:rsidR="00B96799" w:rsidRPr="00212468" w:rsidRDefault="003F02D8" w:rsidP="007F00A8">
            <w:pPr>
              <w:pStyle w:val="af0"/>
              <w:ind w:left="0"/>
              <w:jc w:val="center"/>
              <w:rPr>
                <w:rFonts w:ascii="Bookman Old Style" w:hAnsi="Bookman Old Style"/>
                <w:b/>
                <w:color w:val="002060"/>
                <w:sz w:val="20"/>
                <w:szCs w:val="20"/>
              </w:rPr>
            </w:pPr>
          </w:p>
        </w:tc>
        <w:tc>
          <w:tcPr>
            <w:tcW w:w="2217" w:type="dxa"/>
          </w:tcPr>
          <w:p w:rsidR="00B96799" w:rsidRPr="00212468" w:rsidRDefault="003F02D8" w:rsidP="007F00A8">
            <w:pPr>
              <w:pStyle w:val="af0"/>
              <w:ind w:left="0"/>
              <w:jc w:val="center"/>
              <w:rPr>
                <w:rFonts w:ascii="Bookman Old Style" w:hAnsi="Bookman Old Style"/>
                <w:b/>
                <w:color w:val="002060"/>
                <w:sz w:val="20"/>
                <w:szCs w:val="20"/>
              </w:rPr>
            </w:pP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tbl>
      <w:tblPr>
        <w:tblpPr w:leftFromText="180" w:rightFromText="180" w:vertAnchor="text" w:horzAnchor="margin" w:tblpXSpec="center" w:tblpY="262"/>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17"/>
        <w:gridCol w:w="2585"/>
        <w:gridCol w:w="3527"/>
        <w:gridCol w:w="1970"/>
        <w:gridCol w:w="1557"/>
      </w:tblGrid>
      <w:tr w:rsidR="00A86F44" w:rsidTr="007F00A8">
        <w:tc>
          <w:tcPr>
            <w:tcW w:w="817" w:type="dxa"/>
          </w:tcPr>
          <w:p w:rsidR="00B96799" w:rsidRPr="00212468" w:rsidRDefault="003F02D8" w:rsidP="007F00A8">
            <w:pPr>
              <w:pStyle w:val="af0"/>
              <w:ind w:left="0"/>
              <w:jc w:val="center"/>
              <w:rPr>
                <w:rFonts w:ascii="Bookman Old Style" w:hAnsi="Bookman Old Style"/>
                <w:b/>
                <w:color w:val="002060"/>
              </w:rPr>
            </w:pPr>
          </w:p>
        </w:tc>
        <w:tc>
          <w:tcPr>
            <w:tcW w:w="9639" w:type="dxa"/>
            <w:gridSpan w:val="4"/>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rPr>
              <w:t xml:space="preserve">Γ. ΑΞΙΟΛΟΓΗΣΗ </w:t>
            </w:r>
            <w:r>
              <w:rPr>
                <w:rStyle w:val="ac"/>
                <w:rFonts w:ascii="Bookman Old Style" w:hAnsi="Bookman Old Style"/>
                <w:b/>
                <w:color w:val="002060"/>
                <w:sz w:val="20"/>
                <w:szCs w:val="20"/>
              </w:rPr>
              <w:footnoteReference w:id="8"/>
            </w:r>
            <w:r w:rsidRPr="00212468">
              <w:rPr>
                <w:rFonts w:ascii="Bookman Old Style" w:hAnsi="Bookman Old Style"/>
                <w:b/>
                <w:color w:val="002060"/>
                <w:sz w:val="20"/>
                <w:szCs w:val="20"/>
              </w:rPr>
              <w:t xml:space="preserve"> </w:t>
            </w:r>
          </w:p>
        </w:tc>
      </w:tr>
      <w:tr w:rsidR="00A86F44" w:rsidTr="007F00A8">
        <w:trPr>
          <w:trHeight w:val="409"/>
        </w:trPr>
        <w:tc>
          <w:tcPr>
            <w:tcW w:w="817" w:type="dxa"/>
          </w:tcPr>
          <w:p w:rsidR="00B96799" w:rsidRPr="00212468" w:rsidRDefault="003F02D8" w:rsidP="007F00A8">
            <w:pPr>
              <w:pStyle w:val="af0"/>
              <w:ind w:left="0"/>
              <w:rPr>
                <w:rFonts w:ascii="Bookman Old Style" w:hAnsi="Bookman Old Style"/>
                <w:b/>
                <w:color w:val="002060"/>
                <w:sz w:val="20"/>
                <w:szCs w:val="20"/>
              </w:rPr>
            </w:pPr>
            <w:r w:rsidRPr="00212468">
              <w:rPr>
                <w:rFonts w:ascii="Bookman Old Style" w:hAnsi="Bookman Old Style"/>
                <w:b/>
                <w:color w:val="002060"/>
                <w:sz w:val="20"/>
                <w:szCs w:val="20"/>
              </w:rPr>
              <w:t>Α/Α</w:t>
            </w:r>
          </w:p>
        </w:tc>
        <w:tc>
          <w:tcPr>
            <w:tcW w:w="2585" w:type="dxa"/>
          </w:tcPr>
          <w:p w:rsidR="00B96799" w:rsidRPr="00212468" w:rsidRDefault="003F02D8" w:rsidP="007F00A8">
            <w:pPr>
              <w:pStyle w:val="af0"/>
              <w:ind w:left="0"/>
              <w:rPr>
                <w:rFonts w:ascii="Bookman Old Style" w:hAnsi="Bookman Old Style"/>
                <w:b/>
                <w:color w:val="002060"/>
                <w:sz w:val="20"/>
                <w:szCs w:val="20"/>
              </w:rPr>
            </w:pPr>
            <w:r w:rsidRPr="00212468">
              <w:rPr>
                <w:rFonts w:ascii="Bookman Old Style" w:hAnsi="Bookman Old Style"/>
                <w:b/>
                <w:color w:val="002060"/>
                <w:sz w:val="20"/>
                <w:szCs w:val="20"/>
              </w:rPr>
              <w:t>Εκθέσεις Αξιολόγησης</w:t>
            </w:r>
          </w:p>
        </w:tc>
        <w:tc>
          <w:tcPr>
            <w:tcW w:w="7054" w:type="dxa"/>
            <w:gridSpan w:val="3"/>
          </w:tcPr>
          <w:p w:rsidR="00B96799" w:rsidRPr="00212468" w:rsidRDefault="003F02D8" w:rsidP="007F00A8">
            <w:pPr>
              <w:pStyle w:val="af0"/>
              <w:ind w:left="0"/>
              <w:jc w:val="center"/>
              <w:rPr>
                <w:rFonts w:ascii="Bookman Old Style" w:hAnsi="Bookman Old Style"/>
                <w:b/>
                <w:color w:val="002060"/>
                <w:sz w:val="20"/>
                <w:szCs w:val="20"/>
              </w:rPr>
            </w:pPr>
          </w:p>
        </w:tc>
      </w:tr>
      <w:tr w:rsidR="00A86F44" w:rsidTr="007F00A8">
        <w:tc>
          <w:tcPr>
            <w:tcW w:w="817" w:type="dxa"/>
          </w:tcPr>
          <w:p w:rsidR="00B96799" w:rsidRPr="00212468" w:rsidRDefault="003F02D8" w:rsidP="007F00A8">
            <w:pPr>
              <w:pStyle w:val="af0"/>
              <w:ind w:left="0"/>
              <w:rPr>
                <w:rFonts w:ascii="Bookman Old Style" w:hAnsi="Bookman Old Style"/>
                <w:color w:val="002060"/>
                <w:sz w:val="20"/>
                <w:szCs w:val="20"/>
              </w:rPr>
            </w:pPr>
            <w:r w:rsidRPr="00212468">
              <w:rPr>
                <w:rFonts w:ascii="Bookman Old Style" w:hAnsi="Bookman Old Style"/>
                <w:color w:val="002060"/>
                <w:sz w:val="20"/>
                <w:szCs w:val="20"/>
              </w:rPr>
              <w:t>Γ.1.</w:t>
            </w:r>
          </w:p>
        </w:tc>
        <w:tc>
          <w:tcPr>
            <w:tcW w:w="2585" w:type="dxa"/>
          </w:tcPr>
          <w:p w:rsidR="00B96799" w:rsidRPr="00212468" w:rsidRDefault="003F02D8" w:rsidP="007F00A8">
            <w:pPr>
              <w:pStyle w:val="af0"/>
              <w:ind w:left="0"/>
              <w:rPr>
                <w:rFonts w:ascii="Bookman Old Style" w:hAnsi="Bookman Old Style"/>
                <w:color w:val="002060"/>
                <w:sz w:val="20"/>
                <w:szCs w:val="20"/>
              </w:rPr>
            </w:pPr>
            <w:r w:rsidRPr="00212468">
              <w:rPr>
                <w:rFonts w:ascii="Bookman Old Style" w:hAnsi="Bookman Old Style"/>
                <w:color w:val="002060"/>
                <w:sz w:val="20"/>
                <w:szCs w:val="20"/>
              </w:rPr>
              <w:t>Έκθεσης Αξιολόγησης έτους 201….</w:t>
            </w:r>
          </w:p>
        </w:tc>
        <w:tc>
          <w:tcPr>
            <w:tcW w:w="3527" w:type="dxa"/>
          </w:tcPr>
          <w:p w:rsidR="00B96799" w:rsidRPr="00212468" w:rsidRDefault="003F02D8" w:rsidP="007F00A8">
            <w:pPr>
              <w:pStyle w:val="af0"/>
              <w:ind w:left="0"/>
              <w:rPr>
                <w:rFonts w:ascii="Bookman Old Style" w:hAnsi="Bookman Old Style"/>
                <w:color w:val="002060"/>
                <w:sz w:val="20"/>
                <w:szCs w:val="20"/>
              </w:rPr>
            </w:pPr>
          </w:p>
        </w:tc>
        <w:tc>
          <w:tcPr>
            <w:tcW w:w="3527" w:type="dxa"/>
            <w:gridSpan w:val="2"/>
          </w:tcPr>
          <w:p w:rsidR="00B96799" w:rsidRPr="00212468" w:rsidRDefault="003F02D8" w:rsidP="007F00A8">
            <w:pPr>
              <w:pStyle w:val="af0"/>
              <w:ind w:left="0"/>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ind w:left="0"/>
              <w:rPr>
                <w:rFonts w:ascii="Bookman Old Style" w:hAnsi="Bookman Old Style"/>
                <w:color w:val="002060"/>
                <w:sz w:val="20"/>
                <w:szCs w:val="20"/>
              </w:rPr>
            </w:pPr>
            <w:r w:rsidRPr="00212468">
              <w:rPr>
                <w:rFonts w:ascii="Bookman Old Style" w:hAnsi="Bookman Old Style"/>
                <w:color w:val="002060"/>
                <w:sz w:val="20"/>
                <w:szCs w:val="20"/>
              </w:rPr>
              <w:t>Γ.2.</w:t>
            </w:r>
          </w:p>
        </w:tc>
        <w:tc>
          <w:tcPr>
            <w:tcW w:w="2585" w:type="dxa"/>
          </w:tcPr>
          <w:p w:rsidR="00B96799" w:rsidRPr="00212468" w:rsidRDefault="003F02D8" w:rsidP="007F00A8">
            <w:pPr>
              <w:pStyle w:val="af0"/>
              <w:ind w:left="0"/>
              <w:rPr>
                <w:rFonts w:ascii="Bookman Old Style" w:hAnsi="Bookman Old Style"/>
                <w:color w:val="002060"/>
                <w:sz w:val="20"/>
                <w:szCs w:val="20"/>
              </w:rPr>
            </w:pPr>
            <w:r w:rsidRPr="00212468">
              <w:rPr>
                <w:rFonts w:ascii="Bookman Old Style" w:hAnsi="Bookman Old Style"/>
                <w:color w:val="002060"/>
                <w:sz w:val="20"/>
                <w:szCs w:val="20"/>
              </w:rPr>
              <w:t>Έκθεσης Αξιολόγησης έτους 201….</w:t>
            </w:r>
          </w:p>
        </w:tc>
        <w:tc>
          <w:tcPr>
            <w:tcW w:w="3527" w:type="dxa"/>
          </w:tcPr>
          <w:p w:rsidR="00B96799" w:rsidRPr="00212468" w:rsidRDefault="003F02D8" w:rsidP="007F00A8">
            <w:pPr>
              <w:pStyle w:val="af0"/>
              <w:ind w:left="0"/>
              <w:rPr>
                <w:rFonts w:ascii="Bookman Old Style" w:hAnsi="Bookman Old Style"/>
                <w:color w:val="002060"/>
                <w:sz w:val="20"/>
                <w:szCs w:val="20"/>
              </w:rPr>
            </w:pPr>
          </w:p>
        </w:tc>
        <w:tc>
          <w:tcPr>
            <w:tcW w:w="3527" w:type="dxa"/>
            <w:gridSpan w:val="2"/>
          </w:tcPr>
          <w:p w:rsidR="00B96799" w:rsidRPr="00212468" w:rsidRDefault="003F02D8" w:rsidP="007F00A8">
            <w:pPr>
              <w:pStyle w:val="af0"/>
              <w:ind w:left="0"/>
              <w:rPr>
                <w:rFonts w:ascii="Bookman Old Style" w:hAnsi="Bookman Old Style"/>
                <w:color w:val="002060"/>
                <w:sz w:val="20"/>
                <w:szCs w:val="20"/>
              </w:rPr>
            </w:pPr>
          </w:p>
        </w:tc>
      </w:tr>
      <w:tr w:rsidR="00A86F44" w:rsidTr="007F00A8">
        <w:tc>
          <w:tcPr>
            <w:tcW w:w="817" w:type="dxa"/>
          </w:tcPr>
          <w:p w:rsidR="00B96799" w:rsidRPr="00212468" w:rsidRDefault="003F02D8" w:rsidP="007F00A8">
            <w:pPr>
              <w:pStyle w:val="af0"/>
              <w:ind w:left="0"/>
              <w:rPr>
                <w:rFonts w:ascii="Bookman Old Style" w:hAnsi="Bookman Old Style"/>
                <w:color w:val="002060"/>
                <w:sz w:val="20"/>
                <w:szCs w:val="20"/>
              </w:rPr>
            </w:pPr>
            <w:r w:rsidRPr="00212468">
              <w:rPr>
                <w:rFonts w:ascii="Bookman Old Style" w:hAnsi="Bookman Old Style"/>
                <w:color w:val="002060"/>
                <w:sz w:val="20"/>
                <w:szCs w:val="20"/>
              </w:rPr>
              <w:t>Γ.3.</w:t>
            </w:r>
          </w:p>
        </w:tc>
        <w:tc>
          <w:tcPr>
            <w:tcW w:w="2585" w:type="dxa"/>
          </w:tcPr>
          <w:p w:rsidR="00B96799" w:rsidRPr="00212468" w:rsidRDefault="003F02D8" w:rsidP="007F00A8">
            <w:pPr>
              <w:pStyle w:val="af0"/>
              <w:ind w:left="0"/>
              <w:rPr>
                <w:rFonts w:ascii="Bookman Old Style" w:hAnsi="Bookman Old Style"/>
                <w:color w:val="002060"/>
                <w:sz w:val="20"/>
                <w:szCs w:val="20"/>
              </w:rPr>
            </w:pPr>
            <w:r w:rsidRPr="00212468">
              <w:rPr>
                <w:rFonts w:ascii="Bookman Old Style" w:hAnsi="Bookman Old Style"/>
                <w:color w:val="002060"/>
                <w:sz w:val="20"/>
                <w:szCs w:val="20"/>
              </w:rPr>
              <w:t>Έκθεσης Αξιολόγησης έτους 201….</w:t>
            </w:r>
          </w:p>
        </w:tc>
        <w:tc>
          <w:tcPr>
            <w:tcW w:w="3527" w:type="dxa"/>
          </w:tcPr>
          <w:p w:rsidR="00B96799" w:rsidRPr="00212468" w:rsidRDefault="003F02D8" w:rsidP="007F00A8">
            <w:pPr>
              <w:pStyle w:val="af0"/>
              <w:ind w:left="0"/>
              <w:rPr>
                <w:rFonts w:ascii="Bookman Old Style" w:hAnsi="Bookman Old Style"/>
                <w:color w:val="002060"/>
                <w:sz w:val="20"/>
                <w:szCs w:val="20"/>
              </w:rPr>
            </w:pPr>
          </w:p>
        </w:tc>
        <w:tc>
          <w:tcPr>
            <w:tcW w:w="3527" w:type="dxa"/>
            <w:gridSpan w:val="2"/>
          </w:tcPr>
          <w:p w:rsidR="00B96799" w:rsidRPr="00212468" w:rsidRDefault="003F02D8" w:rsidP="007F00A8">
            <w:pPr>
              <w:pStyle w:val="af0"/>
              <w:ind w:left="0"/>
              <w:rPr>
                <w:rFonts w:ascii="Bookman Old Style" w:hAnsi="Bookman Old Style"/>
                <w:color w:val="002060"/>
                <w:sz w:val="20"/>
                <w:szCs w:val="20"/>
              </w:rPr>
            </w:pPr>
          </w:p>
        </w:tc>
      </w:tr>
      <w:tr w:rsidR="00A86F44" w:rsidTr="007F00A8">
        <w:tc>
          <w:tcPr>
            <w:tcW w:w="3402" w:type="dxa"/>
            <w:gridSpan w:val="2"/>
          </w:tcPr>
          <w:p w:rsidR="00B96799" w:rsidRPr="00212468" w:rsidRDefault="003F02D8" w:rsidP="007F00A8">
            <w:pPr>
              <w:pStyle w:val="af0"/>
              <w:ind w:left="0"/>
              <w:rPr>
                <w:rFonts w:ascii="Bookman Old Style" w:hAnsi="Bookman Old Style"/>
                <w:b/>
                <w:color w:val="002060"/>
                <w:sz w:val="20"/>
                <w:szCs w:val="20"/>
              </w:rPr>
            </w:pPr>
            <w:r w:rsidRPr="00212468">
              <w:rPr>
                <w:rFonts w:ascii="Bookman Old Style" w:hAnsi="Bookman Old Style"/>
                <w:b/>
                <w:color w:val="002060"/>
                <w:sz w:val="20"/>
                <w:szCs w:val="20"/>
              </w:rPr>
              <w:t>Σύνολο μορίων από την Αξιολόγηση</w:t>
            </w:r>
          </w:p>
        </w:tc>
        <w:tc>
          <w:tcPr>
            <w:tcW w:w="5497" w:type="dxa"/>
            <w:gridSpan w:val="2"/>
          </w:tcPr>
          <w:p w:rsidR="00B96799" w:rsidRPr="00212468" w:rsidRDefault="003F02D8" w:rsidP="007F00A8">
            <w:pPr>
              <w:rPr>
                <w:rFonts w:ascii="Bookman Old Style" w:hAnsi="Bookman Old Style"/>
                <w:color w:val="002060"/>
                <w:sz w:val="20"/>
                <w:szCs w:val="20"/>
              </w:rPr>
            </w:pPr>
            <w:r w:rsidRPr="00212468">
              <w:rPr>
                <w:rFonts w:ascii="Bookman Old Style" w:hAnsi="Bookman Old Style"/>
                <w:color w:val="002060"/>
                <w:sz w:val="20"/>
                <w:szCs w:val="20"/>
              </w:rPr>
              <w:t>Βάσει του μέσου όρου αξιολόγησης των</w:t>
            </w:r>
            <w:r w:rsidRPr="00212468">
              <w:rPr>
                <w:rFonts w:ascii="Bookman Old Style" w:hAnsi="Bookman Old Style"/>
                <w:color w:val="002060"/>
                <w:sz w:val="20"/>
                <w:szCs w:val="20"/>
              </w:rPr>
              <w:t xml:space="preserve"> εντύπων αξιολόγησης της απόδοσης του υποψηφίου που έλαβε κατά την τελευταία τριετία.</w:t>
            </w:r>
          </w:p>
        </w:tc>
        <w:tc>
          <w:tcPr>
            <w:tcW w:w="1557" w:type="dxa"/>
          </w:tcPr>
          <w:p w:rsidR="00B96799" w:rsidRPr="00212468" w:rsidRDefault="003F02D8" w:rsidP="007F00A8">
            <w:pPr>
              <w:pStyle w:val="af0"/>
              <w:ind w:left="0"/>
              <w:jc w:val="center"/>
              <w:rPr>
                <w:rFonts w:ascii="Bookman Old Style" w:hAnsi="Bookman Old Style"/>
                <w:b/>
                <w:color w:val="002060"/>
                <w:sz w:val="20"/>
                <w:szCs w:val="20"/>
              </w:rPr>
            </w:pPr>
            <w:r w:rsidRPr="00212468">
              <w:rPr>
                <w:rFonts w:ascii="Bookman Old Style" w:hAnsi="Bookman Old Style"/>
                <w:b/>
                <w:color w:val="002060"/>
                <w:sz w:val="20"/>
                <w:szCs w:val="20"/>
              </w:rPr>
              <w:t xml:space="preserve">Αριθμός μορίων </w:t>
            </w:r>
            <w:r>
              <w:rPr>
                <w:rStyle w:val="ac"/>
                <w:rFonts w:ascii="Bookman Old Style" w:hAnsi="Bookman Old Style"/>
                <w:b/>
                <w:color w:val="002060"/>
                <w:sz w:val="20"/>
                <w:szCs w:val="20"/>
              </w:rPr>
              <w:footnoteReference w:id="9"/>
            </w: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tbl>
      <w:tblPr>
        <w:tblpPr w:leftFromText="180" w:rightFromText="180" w:vertAnchor="text" w:horzAnchor="page" w:tblpX="754" w:tblpY="-4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8"/>
      </w:tblGrid>
      <w:tr w:rsidR="00A86F44" w:rsidTr="007F00A8">
        <w:trPr>
          <w:trHeight w:val="553"/>
        </w:trPr>
        <w:tc>
          <w:tcPr>
            <w:tcW w:w="10598" w:type="dxa"/>
          </w:tcPr>
          <w:p w:rsidR="00B96799" w:rsidRPr="00212468" w:rsidRDefault="003F02D8" w:rsidP="007F00A8">
            <w:pPr>
              <w:pStyle w:val="af0"/>
              <w:spacing w:after="0"/>
              <w:ind w:left="0"/>
              <w:jc w:val="both"/>
              <w:rPr>
                <w:rFonts w:ascii="Bookman Old Style" w:hAnsi="Bookman Old Style"/>
                <w:b/>
                <w:color w:val="002060"/>
                <w:sz w:val="20"/>
                <w:szCs w:val="20"/>
              </w:rPr>
            </w:pPr>
            <w:r w:rsidRPr="00212468">
              <w:rPr>
                <w:rFonts w:ascii="Bookman Old Style" w:hAnsi="Bookman Old Style"/>
                <w:b/>
                <w:color w:val="002060"/>
                <w:sz w:val="24"/>
                <w:szCs w:val="24"/>
              </w:rPr>
              <w:t>Γ.</w:t>
            </w:r>
            <w:r w:rsidRPr="00212468">
              <w:rPr>
                <w:rFonts w:ascii="Bookman Old Style" w:hAnsi="Bookman Old Style"/>
                <w:b/>
                <w:color w:val="002060"/>
                <w:sz w:val="20"/>
                <w:szCs w:val="20"/>
              </w:rPr>
              <w:t xml:space="preserve"> ΓΕΝΙΚΟ ΣΥΝΟΛΟ ΜΟΡΙΩΝ ΑΠΟ ΤΗΝ ΑΞΙΟΛΟΓΗΣΗ: </w:t>
            </w:r>
            <w:r w:rsidRPr="00212468">
              <w:rPr>
                <w:rFonts w:ascii="Bookman Old Style" w:hAnsi="Bookman Old Style"/>
                <w:i/>
                <w:color w:val="002060"/>
                <w:sz w:val="20"/>
                <w:szCs w:val="20"/>
              </w:rPr>
              <w:t>(προκύπτει από τον πολλαπλασιασμό του συνολικού αριθμού  μορίων της Γ΄ ομάδας με τον αντίστοιχο συντελεστή</w:t>
            </w:r>
            <w:r w:rsidRPr="00212468">
              <w:rPr>
                <w:rFonts w:ascii="Bookman Old Style" w:hAnsi="Bookman Old Style"/>
                <w:i/>
                <w:color w:val="002060"/>
                <w:sz w:val="20"/>
                <w:szCs w:val="20"/>
              </w:rPr>
              <w:t xml:space="preserve"> βαρύτητας, ανά θέση ευθύνης)</w:t>
            </w: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tbl>
      <w:tblPr>
        <w:tblW w:w="10065"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3"/>
        <w:gridCol w:w="6237"/>
        <w:gridCol w:w="2835"/>
      </w:tblGrid>
      <w:tr w:rsidR="00A86F44" w:rsidTr="007F00A8">
        <w:tc>
          <w:tcPr>
            <w:tcW w:w="7230" w:type="dxa"/>
            <w:gridSpan w:val="2"/>
          </w:tcPr>
          <w:p w:rsidR="00B96799" w:rsidRPr="00212468" w:rsidRDefault="003F02D8" w:rsidP="007F00A8">
            <w:pPr>
              <w:spacing w:after="100" w:afterAutospacing="1"/>
              <w:jc w:val="center"/>
              <w:rPr>
                <w:rFonts w:ascii="Bookman Old Style" w:hAnsi="Bookman Old Style"/>
                <w:b/>
                <w:color w:val="002060"/>
              </w:rPr>
            </w:pPr>
            <w:r w:rsidRPr="00212468">
              <w:rPr>
                <w:rFonts w:ascii="Bookman Old Style" w:hAnsi="Bookman Old Style"/>
                <w:b/>
                <w:color w:val="002060"/>
              </w:rPr>
              <w:lastRenderedPageBreak/>
              <w:t>ΣΥΝΟΛΙΚΗ ΒΑΘΜΟΛΟΓΙΑ ΥΠΟΨΗΦΙΟΥ</w:t>
            </w:r>
          </w:p>
        </w:tc>
        <w:tc>
          <w:tcPr>
            <w:tcW w:w="2835" w:type="dxa"/>
          </w:tcPr>
          <w:p w:rsidR="00B96799" w:rsidRPr="00212468" w:rsidRDefault="003F02D8" w:rsidP="007F00A8">
            <w:pPr>
              <w:jc w:val="center"/>
              <w:rPr>
                <w:rFonts w:ascii="Bookman Old Style" w:hAnsi="Bookman Old Style"/>
                <w:b/>
                <w:color w:val="002060"/>
              </w:rPr>
            </w:pPr>
            <w:r w:rsidRPr="00212468">
              <w:rPr>
                <w:rFonts w:ascii="Bookman Old Style" w:hAnsi="Bookman Old Style"/>
                <w:b/>
                <w:color w:val="002060"/>
              </w:rPr>
              <w:t>ΑΡΙΘΜΟΣ</w:t>
            </w:r>
          </w:p>
          <w:p w:rsidR="00B96799" w:rsidRPr="00212468" w:rsidRDefault="003F02D8" w:rsidP="007F00A8">
            <w:pPr>
              <w:jc w:val="center"/>
              <w:rPr>
                <w:rFonts w:ascii="Bookman Old Style" w:hAnsi="Bookman Old Style"/>
                <w:b/>
                <w:color w:val="002060"/>
              </w:rPr>
            </w:pPr>
            <w:r w:rsidRPr="00212468">
              <w:rPr>
                <w:rFonts w:ascii="Bookman Old Style" w:hAnsi="Bookman Old Style"/>
                <w:b/>
                <w:color w:val="002060"/>
              </w:rPr>
              <w:t xml:space="preserve">    ΜΟΡΙΩΝ  </w:t>
            </w:r>
            <w:r>
              <w:rPr>
                <w:rStyle w:val="ac"/>
                <w:rFonts w:ascii="Bookman Old Style" w:hAnsi="Bookman Old Style"/>
                <w:b/>
                <w:color w:val="002060"/>
              </w:rPr>
              <w:footnoteReference w:id="10"/>
            </w:r>
          </w:p>
        </w:tc>
      </w:tr>
      <w:tr w:rsidR="00A86F44" w:rsidTr="007F00A8">
        <w:tc>
          <w:tcPr>
            <w:tcW w:w="993" w:type="dxa"/>
          </w:tcPr>
          <w:p w:rsidR="00B96799" w:rsidRPr="00212468" w:rsidRDefault="003F02D8" w:rsidP="007F00A8">
            <w:pPr>
              <w:jc w:val="center"/>
              <w:rPr>
                <w:rFonts w:ascii="Bookman Old Style" w:hAnsi="Bookman Old Style"/>
                <w:color w:val="002060"/>
              </w:rPr>
            </w:pPr>
            <w:r w:rsidRPr="00212468">
              <w:rPr>
                <w:rFonts w:ascii="Bookman Old Style" w:hAnsi="Bookman Old Style"/>
                <w:color w:val="002060"/>
              </w:rPr>
              <w:t>Α)</w:t>
            </w:r>
          </w:p>
        </w:tc>
        <w:tc>
          <w:tcPr>
            <w:tcW w:w="6237" w:type="dxa"/>
          </w:tcPr>
          <w:p w:rsidR="00B96799" w:rsidRPr="00212468" w:rsidRDefault="003F02D8" w:rsidP="007F00A8">
            <w:pPr>
              <w:rPr>
                <w:rFonts w:ascii="Bookman Old Style" w:hAnsi="Bookman Old Style"/>
                <w:color w:val="002060"/>
              </w:rPr>
            </w:pPr>
            <w:r w:rsidRPr="00212468">
              <w:rPr>
                <w:rFonts w:ascii="Bookman Old Style" w:hAnsi="Bookman Old Style"/>
                <w:color w:val="002060"/>
              </w:rPr>
              <w:t>Μοριοδότηση βάσει τυπικών, εκπαιδευτικών προσόντων και προσόντων επαγγελματικής κατάρτισης</w:t>
            </w:r>
          </w:p>
        </w:tc>
        <w:tc>
          <w:tcPr>
            <w:tcW w:w="2835" w:type="dxa"/>
          </w:tcPr>
          <w:p w:rsidR="00B96799" w:rsidRPr="00212468" w:rsidRDefault="003F02D8" w:rsidP="007F00A8">
            <w:pPr>
              <w:rPr>
                <w:rFonts w:ascii="Bookman Old Style" w:hAnsi="Bookman Old Style"/>
                <w:color w:val="002060"/>
              </w:rPr>
            </w:pPr>
          </w:p>
        </w:tc>
      </w:tr>
      <w:tr w:rsidR="00A86F44" w:rsidTr="007F00A8">
        <w:tc>
          <w:tcPr>
            <w:tcW w:w="993" w:type="dxa"/>
          </w:tcPr>
          <w:p w:rsidR="00B96799" w:rsidRPr="00212468" w:rsidRDefault="003F02D8" w:rsidP="007F00A8">
            <w:pPr>
              <w:jc w:val="center"/>
              <w:rPr>
                <w:rFonts w:ascii="Bookman Old Style" w:hAnsi="Bookman Old Style"/>
                <w:color w:val="002060"/>
              </w:rPr>
            </w:pPr>
            <w:r w:rsidRPr="00212468">
              <w:rPr>
                <w:rFonts w:ascii="Bookman Old Style" w:hAnsi="Bookman Old Style"/>
                <w:color w:val="002060"/>
              </w:rPr>
              <w:t>Β)</w:t>
            </w:r>
          </w:p>
        </w:tc>
        <w:tc>
          <w:tcPr>
            <w:tcW w:w="6237" w:type="dxa"/>
          </w:tcPr>
          <w:p w:rsidR="00B96799" w:rsidRPr="00212468" w:rsidRDefault="003F02D8" w:rsidP="007F00A8">
            <w:pPr>
              <w:rPr>
                <w:rFonts w:ascii="Bookman Old Style" w:hAnsi="Bookman Old Style"/>
                <w:color w:val="002060"/>
              </w:rPr>
            </w:pPr>
            <w:r w:rsidRPr="00212468">
              <w:rPr>
                <w:rFonts w:ascii="Bookman Old Style" w:hAnsi="Bookman Old Style"/>
                <w:color w:val="002060"/>
              </w:rPr>
              <w:t xml:space="preserve">Μοριοδότηση βάσει εργασιακής εμπειρίας και άσκησης καθηκόντων </w:t>
            </w:r>
            <w:r w:rsidRPr="00212468">
              <w:rPr>
                <w:rFonts w:ascii="Bookman Old Style" w:hAnsi="Bookman Old Style"/>
                <w:color w:val="002060"/>
              </w:rPr>
              <w:t>ευθύνης</w:t>
            </w:r>
          </w:p>
        </w:tc>
        <w:tc>
          <w:tcPr>
            <w:tcW w:w="2835" w:type="dxa"/>
          </w:tcPr>
          <w:p w:rsidR="00B96799" w:rsidRPr="00212468" w:rsidRDefault="003F02D8" w:rsidP="007F00A8">
            <w:pPr>
              <w:rPr>
                <w:rFonts w:ascii="Bookman Old Style" w:hAnsi="Bookman Old Style"/>
                <w:color w:val="002060"/>
              </w:rPr>
            </w:pPr>
          </w:p>
        </w:tc>
      </w:tr>
      <w:tr w:rsidR="00A86F44" w:rsidTr="007F00A8">
        <w:tc>
          <w:tcPr>
            <w:tcW w:w="993" w:type="dxa"/>
          </w:tcPr>
          <w:p w:rsidR="00B96799" w:rsidRPr="00212468" w:rsidRDefault="003F02D8" w:rsidP="007F00A8">
            <w:pPr>
              <w:jc w:val="center"/>
              <w:rPr>
                <w:rFonts w:ascii="Bookman Old Style" w:hAnsi="Bookman Old Style"/>
                <w:color w:val="002060"/>
              </w:rPr>
            </w:pPr>
            <w:r w:rsidRPr="00212468">
              <w:rPr>
                <w:rFonts w:ascii="Bookman Old Style" w:hAnsi="Bookman Old Style"/>
                <w:color w:val="002060"/>
              </w:rPr>
              <w:t>Γ)</w:t>
            </w:r>
          </w:p>
        </w:tc>
        <w:tc>
          <w:tcPr>
            <w:tcW w:w="6237" w:type="dxa"/>
          </w:tcPr>
          <w:p w:rsidR="00B96799" w:rsidRPr="00212468" w:rsidRDefault="003F02D8" w:rsidP="007F00A8">
            <w:pPr>
              <w:rPr>
                <w:rFonts w:ascii="Bookman Old Style" w:hAnsi="Bookman Old Style"/>
                <w:color w:val="002060"/>
              </w:rPr>
            </w:pPr>
            <w:r w:rsidRPr="00212468">
              <w:rPr>
                <w:rFonts w:ascii="Bookman Old Style" w:hAnsi="Bookman Old Style"/>
                <w:color w:val="002060"/>
              </w:rPr>
              <w:t xml:space="preserve"> Μοριοδότηση βάσει αξιολόγησης</w:t>
            </w:r>
            <w:r>
              <w:rPr>
                <w:rStyle w:val="ac"/>
                <w:rFonts w:ascii="Bookman Old Style" w:hAnsi="Bookman Old Style"/>
                <w:color w:val="002060"/>
              </w:rPr>
              <w:footnoteReference w:id="11"/>
            </w:r>
          </w:p>
        </w:tc>
        <w:tc>
          <w:tcPr>
            <w:tcW w:w="2835" w:type="dxa"/>
          </w:tcPr>
          <w:p w:rsidR="00B96799" w:rsidRPr="00212468" w:rsidRDefault="003F02D8" w:rsidP="007F00A8">
            <w:pPr>
              <w:rPr>
                <w:rFonts w:ascii="Bookman Old Style" w:hAnsi="Bookman Old Style"/>
                <w:color w:val="002060"/>
              </w:rPr>
            </w:pPr>
          </w:p>
        </w:tc>
      </w:tr>
      <w:tr w:rsidR="00A86F44" w:rsidTr="007F00A8">
        <w:tc>
          <w:tcPr>
            <w:tcW w:w="7230" w:type="dxa"/>
            <w:gridSpan w:val="2"/>
          </w:tcPr>
          <w:p w:rsidR="00B96799" w:rsidRPr="00212468" w:rsidRDefault="003F02D8" w:rsidP="007F00A8">
            <w:pPr>
              <w:rPr>
                <w:rFonts w:ascii="Bookman Old Style" w:hAnsi="Bookman Old Style"/>
                <w:b/>
                <w:color w:val="002060"/>
              </w:rPr>
            </w:pPr>
            <w:r w:rsidRPr="00212468">
              <w:rPr>
                <w:rFonts w:ascii="Bookman Old Style" w:hAnsi="Bookman Old Style"/>
                <w:b/>
                <w:color w:val="002060"/>
              </w:rPr>
              <w:t xml:space="preserve">ΣΥΝΟΛΟ ΜΟΡΙΩΝ  (Α) + (Β) + (Γ) </w:t>
            </w:r>
          </w:p>
        </w:tc>
        <w:tc>
          <w:tcPr>
            <w:tcW w:w="2835" w:type="dxa"/>
          </w:tcPr>
          <w:p w:rsidR="00B96799" w:rsidRPr="00212468" w:rsidRDefault="003F02D8" w:rsidP="007F00A8">
            <w:pPr>
              <w:rPr>
                <w:rFonts w:ascii="Bookman Old Style" w:hAnsi="Bookman Old Style"/>
                <w:b/>
                <w:color w:val="002060"/>
              </w:rPr>
            </w:pPr>
          </w:p>
        </w:tc>
      </w:tr>
    </w:tbl>
    <w:p w:rsidR="00B96799" w:rsidRPr="00212468" w:rsidRDefault="003F02D8" w:rsidP="00B96799">
      <w:pPr>
        <w:pStyle w:val="af0"/>
        <w:spacing w:line="360" w:lineRule="auto"/>
        <w:ind w:left="0"/>
        <w:jc w:val="both"/>
        <w:rPr>
          <w:rFonts w:ascii="Bookman Old Style" w:hAnsi="Bookman Old Style"/>
          <w:b/>
          <w:color w:val="002060"/>
          <w:sz w:val="20"/>
          <w:szCs w:val="20"/>
        </w:rPr>
      </w:pPr>
    </w:p>
    <w:p w:rsidR="00B96799" w:rsidRPr="00212468" w:rsidRDefault="003F02D8" w:rsidP="00B96799">
      <w:pPr>
        <w:pStyle w:val="af0"/>
        <w:spacing w:line="360" w:lineRule="auto"/>
        <w:ind w:left="0"/>
        <w:jc w:val="both"/>
        <w:rPr>
          <w:rFonts w:ascii="Bookman Old Style" w:hAnsi="Bookman Old Style"/>
          <w:b/>
          <w:color w:val="002060"/>
          <w:sz w:val="20"/>
          <w:szCs w:val="20"/>
        </w:rPr>
      </w:pPr>
    </w:p>
    <w:tbl>
      <w:tblPr>
        <w:tblW w:w="10065"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065"/>
      </w:tblGrid>
      <w:tr w:rsidR="00A86F44" w:rsidTr="007F00A8">
        <w:tc>
          <w:tcPr>
            <w:tcW w:w="10065" w:type="dxa"/>
          </w:tcPr>
          <w:p w:rsidR="00B96799" w:rsidRPr="00212468" w:rsidRDefault="003F02D8" w:rsidP="007F00A8">
            <w:pPr>
              <w:pStyle w:val="af0"/>
              <w:spacing w:after="0" w:line="360" w:lineRule="auto"/>
              <w:ind w:left="0"/>
              <w:rPr>
                <w:rFonts w:ascii="Bookman Old Style" w:hAnsi="Bookman Old Style"/>
                <w:b/>
                <w:color w:val="002060"/>
                <w:sz w:val="20"/>
                <w:szCs w:val="20"/>
              </w:rPr>
            </w:pPr>
            <w:r w:rsidRPr="00212468">
              <w:rPr>
                <w:rFonts w:ascii="Bookman Old Style" w:hAnsi="Bookman Old Style"/>
                <w:b/>
                <w:color w:val="002060"/>
                <w:sz w:val="20"/>
                <w:szCs w:val="20"/>
              </w:rPr>
              <w:t>ΠΡΟΣΘΕΤΑ ΠΡΟΣΟΝΤΑ ΚΑΙ ΕΙΔΙΚΕΣ ΔΡΑΣΤΗΡΙΟΤΗΤΕΣ ΤΟΥ ΥΠΟΨΗΦΙΟΥ</w:t>
            </w:r>
          </w:p>
        </w:tc>
      </w:tr>
    </w:tbl>
    <w:p w:rsidR="00B96799" w:rsidRPr="00212468" w:rsidRDefault="003F02D8" w:rsidP="00B96799">
      <w:pPr>
        <w:pStyle w:val="af0"/>
        <w:spacing w:line="360" w:lineRule="auto"/>
        <w:ind w:left="-709"/>
        <w:jc w:val="both"/>
        <w:rPr>
          <w:rFonts w:ascii="Bookman Old Style" w:hAnsi="Bookman Old Style"/>
          <w:color w:val="002060"/>
        </w:rPr>
      </w:pPr>
    </w:p>
    <w:p w:rsidR="00B96799" w:rsidRPr="00212468" w:rsidRDefault="003F02D8" w:rsidP="00B96799">
      <w:pPr>
        <w:pStyle w:val="af0"/>
        <w:spacing w:line="360" w:lineRule="auto"/>
        <w:ind w:left="-709"/>
        <w:jc w:val="both"/>
        <w:rPr>
          <w:rFonts w:ascii="Bookman Old Style" w:hAnsi="Bookman Old Style"/>
          <w:color w:val="002060"/>
        </w:rPr>
      </w:pPr>
      <w:r w:rsidRPr="00212468">
        <w:rPr>
          <w:rFonts w:ascii="Bookman Old Style" w:hAnsi="Bookman Old Style"/>
          <w:color w:val="002060"/>
        </w:rPr>
        <w:t>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Τα επ</w:t>
      </w:r>
      <w:r w:rsidRPr="00212468">
        <w:rPr>
          <w:rFonts w:ascii="Bookman Old Style" w:hAnsi="Bookman Old Style"/>
          <w:color w:val="002060"/>
        </w:rPr>
        <w:t xml:space="preserve">ιπρόσθετα προσόντα δεν μοριοδοτούνται. </w:t>
      </w:r>
    </w:p>
    <w:p w:rsidR="00B96799" w:rsidRPr="00212468" w:rsidRDefault="003F02D8" w:rsidP="001308BC">
      <w:pPr>
        <w:pStyle w:val="af0"/>
        <w:numPr>
          <w:ilvl w:val="0"/>
          <w:numId w:val="7"/>
        </w:numPr>
        <w:spacing w:line="360" w:lineRule="auto"/>
        <w:jc w:val="both"/>
        <w:rPr>
          <w:rFonts w:ascii="Bookman Old Style" w:hAnsi="Bookman Old Style"/>
          <w:color w:val="002060"/>
        </w:rPr>
      </w:pPr>
      <w:r w:rsidRPr="00212468">
        <w:rPr>
          <w:rFonts w:ascii="Bookman Old Style" w:hAnsi="Bookman Old Style"/>
          <w:color w:val="002060"/>
        </w:rPr>
        <w:t>………………………………..</w:t>
      </w:r>
    </w:p>
    <w:p w:rsidR="00B96799" w:rsidRPr="00212468" w:rsidRDefault="003F02D8" w:rsidP="001308BC">
      <w:pPr>
        <w:pStyle w:val="af0"/>
        <w:numPr>
          <w:ilvl w:val="0"/>
          <w:numId w:val="7"/>
        </w:numPr>
        <w:spacing w:line="360" w:lineRule="auto"/>
        <w:jc w:val="both"/>
        <w:rPr>
          <w:rFonts w:ascii="Bookman Old Style" w:hAnsi="Bookman Old Style"/>
          <w:color w:val="002060"/>
        </w:rPr>
      </w:pPr>
      <w:r w:rsidRPr="00212468">
        <w:rPr>
          <w:rFonts w:ascii="Bookman Old Style" w:hAnsi="Bookman Old Style"/>
          <w:color w:val="002060"/>
        </w:rPr>
        <w:t>………………………………..</w:t>
      </w:r>
    </w:p>
    <w:p w:rsidR="00B96799" w:rsidRPr="00212468" w:rsidRDefault="003F02D8" w:rsidP="001308BC">
      <w:pPr>
        <w:pStyle w:val="af0"/>
        <w:numPr>
          <w:ilvl w:val="0"/>
          <w:numId w:val="7"/>
        </w:numPr>
        <w:spacing w:line="360" w:lineRule="auto"/>
        <w:jc w:val="both"/>
        <w:rPr>
          <w:rFonts w:ascii="Bookman Old Style" w:hAnsi="Bookman Old Style"/>
          <w:color w:val="002060"/>
        </w:rPr>
      </w:pPr>
      <w:r w:rsidRPr="00212468">
        <w:rPr>
          <w:rFonts w:ascii="Bookman Old Style" w:hAnsi="Bookman Old Style"/>
          <w:color w:val="002060"/>
        </w:rPr>
        <w:t>…………………………………</w:t>
      </w:r>
    </w:p>
    <w:p w:rsidR="00B96799" w:rsidRPr="00E66932" w:rsidRDefault="003F02D8" w:rsidP="00B96799">
      <w:pPr>
        <w:spacing w:line="360" w:lineRule="auto"/>
        <w:jc w:val="center"/>
        <w:rPr>
          <w:rFonts w:ascii="Bookman Old Style" w:hAnsi="Bookman Old Style"/>
          <w:b/>
          <w:sz w:val="24"/>
          <w:szCs w:val="24"/>
          <w:u w:val="single"/>
        </w:rPr>
      </w:pPr>
    </w:p>
    <w:p w:rsidR="001D51D6" w:rsidRPr="00E66932" w:rsidRDefault="003F02D8" w:rsidP="001D51D6">
      <w:pPr>
        <w:spacing w:line="360" w:lineRule="auto"/>
        <w:jc w:val="center"/>
        <w:rPr>
          <w:rFonts w:ascii="Bookman Old Style" w:hAnsi="Bookman Old Style"/>
          <w:b/>
          <w:sz w:val="24"/>
          <w:szCs w:val="24"/>
          <w:u w:val="single"/>
        </w:rPr>
      </w:pPr>
    </w:p>
    <w:p w:rsidR="001D51D6" w:rsidRPr="00E66932" w:rsidRDefault="003F02D8" w:rsidP="001D51D6">
      <w:pPr>
        <w:spacing w:line="360" w:lineRule="auto"/>
        <w:jc w:val="center"/>
        <w:rPr>
          <w:rFonts w:ascii="Bookman Old Style" w:hAnsi="Bookman Old Style"/>
          <w:b/>
          <w:sz w:val="24"/>
          <w:szCs w:val="24"/>
          <w:u w:val="single"/>
        </w:rPr>
      </w:pPr>
    </w:p>
    <w:p w:rsidR="001D51D6" w:rsidRPr="00E66932" w:rsidRDefault="003F02D8" w:rsidP="001D51D6">
      <w:pPr>
        <w:spacing w:line="360" w:lineRule="auto"/>
        <w:jc w:val="center"/>
        <w:rPr>
          <w:rFonts w:ascii="Bookman Old Style" w:hAnsi="Bookman Old Style"/>
          <w:b/>
          <w:sz w:val="24"/>
          <w:szCs w:val="24"/>
          <w:u w:val="single"/>
        </w:rPr>
      </w:pPr>
    </w:p>
    <w:p w:rsidR="001D51D6" w:rsidRPr="00E66932" w:rsidRDefault="003F02D8" w:rsidP="001D51D6">
      <w:pPr>
        <w:spacing w:line="360" w:lineRule="auto"/>
        <w:jc w:val="center"/>
        <w:rPr>
          <w:rFonts w:ascii="Bookman Old Style" w:hAnsi="Bookman Old Style"/>
          <w:b/>
          <w:sz w:val="24"/>
          <w:szCs w:val="24"/>
          <w:u w:val="single"/>
        </w:rPr>
      </w:pPr>
    </w:p>
    <w:p w:rsidR="001D51D6" w:rsidRPr="00E66932" w:rsidRDefault="003F02D8" w:rsidP="001D51D6">
      <w:pPr>
        <w:spacing w:line="360" w:lineRule="auto"/>
        <w:jc w:val="center"/>
        <w:rPr>
          <w:rFonts w:ascii="Bookman Old Style" w:hAnsi="Bookman Old Style"/>
          <w:b/>
          <w:sz w:val="24"/>
          <w:szCs w:val="24"/>
          <w:u w:val="single"/>
        </w:rPr>
      </w:pPr>
    </w:p>
    <w:p w:rsidR="001D51D6" w:rsidRPr="00E66932" w:rsidRDefault="003F02D8" w:rsidP="001D51D6">
      <w:pPr>
        <w:spacing w:line="360" w:lineRule="auto"/>
        <w:jc w:val="center"/>
        <w:rPr>
          <w:rFonts w:ascii="Bookman Old Style" w:hAnsi="Bookman Old Style"/>
          <w:b/>
          <w:sz w:val="24"/>
          <w:szCs w:val="24"/>
          <w:u w:val="single"/>
        </w:rPr>
      </w:pPr>
    </w:p>
    <w:p w:rsidR="008F1AD9" w:rsidRDefault="003F02D8" w:rsidP="008F1AD9">
      <w:pPr>
        <w:spacing w:line="360" w:lineRule="auto"/>
        <w:rPr>
          <w:color w:val="002060"/>
        </w:rPr>
      </w:pPr>
    </w:p>
    <w:p w:rsidR="008F1AD9" w:rsidRPr="008F1AD9" w:rsidRDefault="003F02D8" w:rsidP="008F1AD9">
      <w:pPr>
        <w:spacing w:line="360" w:lineRule="auto"/>
        <w:rPr>
          <w:color w:val="002060"/>
        </w:rPr>
        <w:sectPr w:rsidR="008F1AD9" w:rsidRPr="008F1AD9" w:rsidSect="001546C4">
          <w:headerReference w:type="default" r:id="rId14"/>
          <w:footerReference w:type="default" r:id="rId15"/>
          <w:pgSz w:w="11906" w:h="16838"/>
          <w:pgMar w:top="1134" w:right="1416" w:bottom="1134" w:left="1800" w:header="142" w:footer="605" w:gutter="0"/>
          <w:cols w:space="708"/>
          <w:docGrid w:linePitch="360"/>
        </w:sectPr>
      </w:pPr>
    </w:p>
    <w:p w:rsidR="007E3910" w:rsidRPr="00357677" w:rsidRDefault="00A86F44" w:rsidP="00357677">
      <w:pPr>
        <w:pStyle w:val="af0"/>
        <w:spacing w:line="360" w:lineRule="auto"/>
        <w:ind w:left="0"/>
        <w:jc w:val="center"/>
        <w:rPr>
          <w:b/>
          <w:color w:val="002060"/>
          <w:sz w:val="24"/>
          <w:u w:val="single"/>
        </w:rPr>
      </w:pPr>
      <w:r>
        <w:rPr>
          <w:b/>
          <w:noProof/>
          <w:color w:val="002060"/>
          <w:sz w:val="24"/>
          <w:u w:val="single"/>
          <w:lang w:eastAsia="el-GR"/>
        </w:rPr>
        <w:lastRenderedPageBreak/>
        <w:pict>
          <v:rect id="Ορθογώνιο 12" o:spid="_x0000_s1028" style="position:absolute;left:0;text-align:left;margin-left:-11.6pt;margin-top:27.8pt;width:519.6pt;height:667.4pt;z-index:251658240;visibility:visible;v-text-anchor:middle" filled="f" strokecolor="#17365d" strokeweight="1pt"/>
        </w:pict>
      </w:r>
      <w:r w:rsidR="003F02D8" w:rsidRPr="00357677">
        <w:rPr>
          <w:b/>
          <w:color w:val="002060"/>
          <w:sz w:val="24"/>
          <w:u w:val="single"/>
        </w:rPr>
        <w:t>ΠΑΡΑΡΤΗΜΑ ΙΙΙ</w:t>
      </w:r>
    </w:p>
    <w:p w:rsidR="00583FC4" w:rsidRPr="0023420D" w:rsidRDefault="003F02D8" w:rsidP="00583FC4">
      <w:pPr>
        <w:jc w:val="center"/>
        <w:rPr>
          <w:color w:val="002060"/>
          <w:sz w:val="28"/>
          <w:szCs w:val="24"/>
        </w:rPr>
      </w:pPr>
      <w:r w:rsidRPr="0023420D">
        <w:rPr>
          <w:color w:val="002060"/>
          <w:sz w:val="28"/>
          <w:szCs w:val="24"/>
        </w:rPr>
        <w:t>ΥΠΕΥΘΥΝΗ ΔΗΛΩΣΗ</w:t>
      </w:r>
    </w:p>
    <w:p w:rsidR="00583FC4" w:rsidRPr="00583FC4" w:rsidRDefault="003F02D8" w:rsidP="00583FC4">
      <w:pPr>
        <w:jc w:val="center"/>
        <w:rPr>
          <w:sz w:val="24"/>
          <w:szCs w:val="24"/>
          <w:vertAlign w:val="superscript"/>
        </w:rPr>
      </w:pPr>
      <w:r w:rsidRPr="00583FC4">
        <w:rPr>
          <w:sz w:val="24"/>
          <w:szCs w:val="24"/>
          <w:vertAlign w:val="superscript"/>
        </w:rPr>
        <w:t xml:space="preserve">(άρθρο 8 </w:t>
      </w:r>
      <w:r w:rsidRPr="00583FC4">
        <w:rPr>
          <w:sz w:val="24"/>
          <w:szCs w:val="24"/>
          <w:vertAlign w:val="superscript"/>
        </w:rPr>
        <w:t>Ν.1599/1986)</w:t>
      </w:r>
    </w:p>
    <w:p w:rsidR="00583FC4" w:rsidRPr="00583FC4" w:rsidRDefault="003F02D8" w:rsidP="00583FC4">
      <w:pPr>
        <w:pStyle w:val="22"/>
        <w:pBdr>
          <w:right w:val="single" w:sz="4" w:space="31" w:color="auto"/>
        </w:pBdr>
        <w:spacing w:after="0" w:line="240" w:lineRule="auto"/>
        <w:jc w:val="center"/>
        <w:rPr>
          <w:rFonts w:cs="Arial"/>
          <w:bCs/>
          <w:color w:val="002060"/>
          <w:sz w:val="20"/>
          <w:szCs w:val="24"/>
        </w:rPr>
      </w:pPr>
      <w:r w:rsidRPr="00583FC4">
        <w:rPr>
          <w:rFonts w:cs="Arial"/>
          <w:color w:val="002060"/>
          <w:sz w:val="20"/>
          <w:szCs w:val="24"/>
        </w:rPr>
        <w:t>Η ακρίβεια των στοιχείων που υποβάλλονται με αυτή τη δήλωση μπορεί να ελεγχθεί με βάση το αρχείο άλλων υπηρεσιών (άρθρο 8 παρ. 4 Ν. 1599/1986)</w:t>
      </w:r>
    </w:p>
    <w:p w:rsidR="00583FC4" w:rsidRDefault="003F02D8" w:rsidP="00583FC4">
      <w:pPr>
        <w:spacing w:line="360" w:lineRule="auto"/>
        <w:rPr>
          <w:color w:val="00206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841"/>
      </w:tblGrid>
      <w:tr w:rsidR="00A86F44" w:rsidTr="00583FC4">
        <w:trPr>
          <w:cantSplit/>
          <w:trHeight w:val="415"/>
        </w:trPr>
        <w:tc>
          <w:tcPr>
            <w:tcW w:w="1368" w:type="dxa"/>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ΠΡΟΣ(1):</w:t>
            </w:r>
          </w:p>
        </w:tc>
        <w:tc>
          <w:tcPr>
            <w:tcW w:w="8550" w:type="dxa"/>
            <w:gridSpan w:val="14"/>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ΔΙΕΥΘΥΝΣΗ Δ</w:t>
            </w:r>
            <w:r>
              <w:rPr>
                <w:rFonts w:ascii="Arial" w:hAnsi="Arial" w:cs="Arial"/>
                <w:color w:val="002060"/>
                <w:sz w:val="16"/>
                <w:szCs w:val="16"/>
              </w:rPr>
              <w:t>Ι</w:t>
            </w:r>
            <w:r w:rsidRPr="002F658B">
              <w:rPr>
                <w:rFonts w:ascii="Arial" w:hAnsi="Arial" w:cs="Arial"/>
                <w:color w:val="002060"/>
                <w:sz w:val="16"/>
                <w:szCs w:val="16"/>
              </w:rPr>
              <w:t>ΑΧΕΙΡΙΣΗΣ ΑΝΘΡΩΠΙΝΟΥ ΔΥΝΑΜΙΚΟΥ ΤΗΣ ΑΝΕΞΑΡΤΗΤΗΣ ΑΡΧΗΣ  ΔΗΜΟΣΙΩΝ ΕΣΟΔΩΝ</w:t>
            </w:r>
          </w:p>
        </w:tc>
      </w:tr>
      <w:tr w:rsidR="00A86F44" w:rsidTr="00583FC4">
        <w:trPr>
          <w:cantSplit/>
          <w:trHeight w:val="415"/>
        </w:trPr>
        <w:tc>
          <w:tcPr>
            <w:tcW w:w="1368" w:type="dxa"/>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 xml:space="preserve">Ο – Η </w:t>
            </w:r>
            <w:r w:rsidRPr="002F658B">
              <w:rPr>
                <w:rFonts w:ascii="Arial" w:hAnsi="Arial" w:cs="Arial"/>
                <w:color w:val="002060"/>
                <w:sz w:val="16"/>
                <w:szCs w:val="16"/>
              </w:rPr>
              <w:t>Όνομα:</w:t>
            </w:r>
          </w:p>
        </w:tc>
        <w:tc>
          <w:tcPr>
            <w:tcW w:w="3749" w:type="dxa"/>
            <w:gridSpan w:val="5"/>
          </w:tcPr>
          <w:p w:rsidR="00583FC4" w:rsidRPr="002F658B" w:rsidRDefault="003F02D8" w:rsidP="00583FC4">
            <w:pPr>
              <w:spacing w:before="240"/>
              <w:rPr>
                <w:rFonts w:ascii="Arial" w:hAnsi="Arial" w:cs="Arial"/>
                <w:color w:val="002060"/>
                <w:sz w:val="16"/>
                <w:szCs w:val="16"/>
              </w:rPr>
            </w:pPr>
          </w:p>
        </w:tc>
        <w:tc>
          <w:tcPr>
            <w:tcW w:w="1080" w:type="dxa"/>
            <w:gridSpan w:val="3"/>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Επώνυμο:</w:t>
            </w:r>
          </w:p>
        </w:tc>
        <w:tc>
          <w:tcPr>
            <w:tcW w:w="3721" w:type="dxa"/>
            <w:gridSpan w:val="6"/>
          </w:tcPr>
          <w:p w:rsidR="00583FC4" w:rsidRPr="002F658B" w:rsidRDefault="003F02D8" w:rsidP="00583FC4">
            <w:pPr>
              <w:spacing w:before="240"/>
              <w:rPr>
                <w:rFonts w:ascii="Arial" w:hAnsi="Arial" w:cs="Arial"/>
                <w:color w:val="002060"/>
                <w:sz w:val="16"/>
                <w:szCs w:val="16"/>
              </w:rPr>
            </w:pPr>
          </w:p>
        </w:tc>
      </w:tr>
      <w:tr w:rsidR="00A86F44" w:rsidTr="00583FC4">
        <w:trPr>
          <w:cantSplit/>
          <w:trHeight w:val="99"/>
        </w:trPr>
        <w:tc>
          <w:tcPr>
            <w:tcW w:w="2448" w:type="dxa"/>
            <w:gridSpan w:val="4"/>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 xml:space="preserve">Όνομα και Επώνυμο Πατέρα: </w:t>
            </w:r>
          </w:p>
        </w:tc>
        <w:tc>
          <w:tcPr>
            <w:tcW w:w="7470" w:type="dxa"/>
            <w:gridSpan w:val="11"/>
          </w:tcPr>
          <w:p w:rsidR="00583FC4" w:rsidRPr="002F658B" w:rsidRDefault="003F02D8" w:rsidP="00583FC4">
            <w:pPr>
              <w:spacing w:before="240"/>
              <w:rPr>
                <w:rFonts w:ascii="Arial" w:hAnsi="Arial" w:cs="Arial"/>
                <w:color w:val="002060"/>
                <w:sz w:val="16"/>
                <w:szCs w:val="16"/>
              </w:rPr>
            </w:pPr>
          </w:p>
        </w:tc>
      </w:tr>
      <w:tr w:rsidR="00A86F44" w:rsidTr="00583FC4">
        <w:trPr>
          <w:cantSplit/>
          <w:trHeight w:val="99"/>
        </w:trPr>
        <w:tc>
          <w:tcPr>
            <w:tcW w:w="2448" w:type="dxa"/>
            <w:gridSpan w:val="4"/>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Όνομα και Επώνυμο Μητέρας:</w:t>
            </w:r>
          </w:p>
        </w:tc>
        <w:tc>
          <w:tcPr>
            <w:tcW w:w="7470" w:type="dxa"/>
            <w:gridSpan w:val="11"/>
          </w:tcPr>
          <w:p w:rsidR="00583FC4" w:rsidRPr="002F658B" w:rsidRDefault="003F02D8" w:rsidP="00583FC4">
            <w:pPr>
              <w:spacing w:before="240"/>
              <w:rPr>
                <w:rFonts w:ascii="Arial" w:hAnsi="Arial" w:cs="Arial"/>
                <w:color w:val="002060"/>
                <w:sz w:val="16"/>
                <w:szCs w:val="16"/>
                <w:lang w:val="en-US"/>
              </w:rPr>
            </w:pPr>
          </w:p>
        </w:tc>
      </w:tr>
      <w:tr w:rsidR="00A86F44" w:rsidTr="00583FC4">
        <w:trPr>
          <w:cantSplit/>
        </w:trPr>
        <w:tc>
          <w:tcPr>
            <w:tcW w:w="2448" w:type="dxa"/>
            <w:gridSpan w:val="4"/>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 xml:space="preserve">Ημερομηνία γέννησης(2): </w:t>
            </w:r>
          </w:p>
        </w:tc>
        <w:tc>
          <w:tcPr>
            <w:tcW w:w="7470" w:type="dxa"/>
            <w:gridSpan w:val="11"/>
          </w:tcPr>
          <w:p w:rsidR="00583FC4" w:rsidRPr="002F658B" w:rsidRDefault="003F02D8" w:rsidP="00583FC4">
            <w:pPr>
              <w:spacing w:before="240"/>
              <w:rPr>
                <w:rFonts w:ascii="Arial" w:hAnsi="Arial" w:cs="Arial"/>
                <w:color w:val="002060"/>
                <w:sz w:val="16"/>
                <w:szCs w:val="16"/>
              </w:rPr>
            </w:pPr>
          </w:p>
        </w:tc>
      </w:tr>
      <w:tr w:rsidR="00A86F44" w:rsidTr="00583FC4">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Τόπος Γέννησης:</w:t>
            </w:r>
          </w:p>
        </w:tc>
        <w:tc>
          <w:tcPr>
            <w:tcW w:w="7470" w:type="dxa"/>
            <w:gridSpan w:val="11"/>
            <w:tcBorders>
              <w:top w:val="single" w:sz="4" w:space="0" w:color="auto"/>
              <w:left w:val="single" w:sz="4" w:space="0" w:color="auto"/>
              <w:bottom w:val="single" w:sz="4" w:space="0" w:color="auto"/>
              <w:right w:val="single" w:sz="4" w:space="0" w:color="auto"/>
            </w:tcBorders>
          </w:tcPr>
          <w:p w:rsidR="00583FC4" w:rsidRPr="002F658B" w:rsidRDefault="003F02D8" w:rsidP="00583FC4">
            <w:pPr>
              <w:spacing w:before="240"/>
              <w:rPr>
                <w:rFonts w:ascii="Arial" w:hAnsi="Arial" w:cs="Arial"/>
                <w:color w:val="002060"/>
                <w:sz w:val="16"/>
                <w:szCs w:val="16"/>
              </w:rPr>
            </w:pPr>
          </w:p>
        </w:tc>
      </w:tr>
      <w:tr w:rsidR="00A86F44" w:rsidTr="00583FC4">
        <w:trPr>
          <w:cantSplit/>
        </w:trPr>
        <w:tc>
          <w:tcPr>
            <w:tcW w:w="2448" w:type="dxa"/>
            <w:gridSpan w:val="4"/>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Αριθμός Δελτίου Ταυτότητας:</w:t>
            </w:r>
          </w:p>
        </w:tc>
        <w:tc>
          <w:tcPr>
            <w:tcW w:w="3029" w:type="dxa"/>
            <w:gridSpan w:val="3"/>
          </w:tcPr>
          <w:p w:rsidR="00583FC4" w:rsidRPr="002F658B" w:rsidRDefault="003F02D8" w:rsidP="00583FC4">
            <w:pPr>
              <w:spacing w:before="240"/>
              <w:rPr>
                <w:rFonts w:ascii="Arial" w:hAnsi="Arial" w:cs="Arial"/>
                <w:color w:val="002060"/>
                <w:sz w:val="16"/>
                <w:szCs w:val="16"/>
              </w:rPr>
            </w:pPr>
          </w:p>
        </w:tc>
        <w:tc>
          <w:tcPr>
            <w:tcW w:w="720" w:type="dxa"/>
            <w:gridSpan w:val="2"/>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Τηλ:</w:t>
            </w:r>
          </w:p>
        </w:tc>
        <w:tc>
          <w:tcPr>
            <w:tcW w:w="3721" w:type="dxa"/>
            <w:gridSpan w:val="6"/>
          </w:tcPr>
          <w:p w:rsidR="00583FC4" w:rsidRPr="002F658B" w:rsidRDefault="003F02D8" w:rsidP="00583FC4">
            <w:pPr>
              <w:spacing w:before="240"/>
              <w:rPr>
                <w:rFonts w:ascii="Arial" w:hAnsi="Arial" w:cs="Arial"/>
                <w:color w:val="002060"/>
                <w:sz w:val="16"/>
                <w:szCs w:val="16"/>
              </w:rPr>
            </w:pPr>
          </w:p>
        </w:tc>
      </w:tr>
      <w:tr w:rsidR="00A86F44" w:rsidTr="00583FC4">
        <w:trPr>
          <w:cantSplit/>
        </w:trPr>
        <w:tc>
          <w:tcPr>
            <w:tcW w:w="1697" w:type="dxa"/>
            <w:gridSpan w:val="2"/>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Τόπος Κατοικίας:</w:t>
            </w:r>
          </w:p>
        </w:tc>
        <w:tc>
          <w:tcPr>
            <w:tcW w:w="2700" w:type="dxa"/>
            <w:gridSpan w:val="3"/>
          </w:tcPr>
          <w:p w:rsidR="00583FC4" w:rsidRPr="002F658B" w:rsidRDefault="003F02D8" w:rsidP="00583FC4">
            <w:pPr>
              <w:spacing w:before="240"/>
              <w:rPr>
                <w:rFonts w:ascii="Arial" w:hAnsi="Arial" w:cs="Arial"/>
                <w:color w:val="002060"/>
                <w:sz w:val="16"/>
                <w:szCs w:val="16"/>
              </w:rPr>
            </w:pPr>
          </w:p>
        </w:tc>
        <w:tc>
          <w:tcPr>
            <w:tcW w:w="720" w:type="dxa"/>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Οδός:</w:t>
            </w:r>
          </w:p>
        </w:tc>
        <w:tc>
          <w:tcPr>
            <w:tcW w:w="2160" w:type="dxa"/>
            <w:gridSpan w:val="5"/>
          </w:tcPr>
          <w:p w:rsidR="00583FC4" w:rsidRPr="002F658B" w:rsidRDefault="003F02D8" w:rsidP="00583FC4">
            <w:pPr>
              <w:spacing w:before="240"/>
              <w:rPr>
                <w:rFonts w:ascii="Arial" w:hAnsi="Arial" w:cs="Arial"/>
                <w:color w:val="002060"/>
                <w:sz w:val="16"/>
                <w:szCs w:val="16"/>
              </w:rPr>
            </w:pPr>
          </w:p>
        </w:tc>
        <w:tc>
          <w:tcPr>
            <w:tcW w:w="720" w:type="dxa"/>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Αριθ:</w:t>
            </w:r>
          </w:p>
        </w:tc>
        <w:tc>
          <w:tcPr>
            <w:tcW w:w="540" w:type="dxa"/>
          </w:tcPr>
          <w:p w:rsidR="00583FC4" w:rsidRPr="002F658B" w:rsidRDefault="003F02D8" w:rsidP="00583FC4">
            <w:pPr>
              <w:spacing w:before="240"/>
              <w:rPr>
                <w:rFonts w:ascii="Arial" w:hAnsi="Arial" w:cs="Arial"/>
                <w:color w:val="002060"/>
                <w:sz w:val="16"/>
                <w:szCs w:val="16"/>
              </w:rPr>
            </w:pPr>
          </w:p>
        </w:tc>
        <w:tc>
          <w:tcPr>
            <w:tcW w:w="540" w:type="dxa"/>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ΤΚ:</w:t>
            </w:r>
          </w:p>
        </w:tc>
        <w:tc>
          <w:tcPr>
            <w:tcW w:w="841" w:type="dxa"/>
          </w:tcPr>
          <w:p w:rsidR="00583FC4" w:rsidRPr="002F658B" w:rsidRDefault="003F02D8" w:rsidP="00583FC4">
            <w:pPr>
              <w:spacing w:before="240"/>
              <w:rPr>
                <w:rFonts w:ascii="Arial" w:hAnsi="Arial" w:cs="Arial"/>
                <w:color w:val="002060"/>
                <w:sz w:val="16"/>
                <w:szCs w:val="16"/>
              </w:rPr>
            </w:pPr>
          </w:p>
        </w:tc>
      </w:tr>
      <w:tr w:rsidR="00A86F44" w:rsidTr="0023420D">
        <w:trPr>
          <w:cantSplit/>
          <w:trHeight w:val="96"/>
        </w:trPr>
        <w:tc>
          <w:tcPr>
            <w:tcW w:w="2355" w:type="dxa"/>
            <w:gridSpan w:val="3"/>
            <w:vAlign w:val="bottom"/>
          </w:tcPr>
          <w:p w:rsidR="00583FC4" w:rsidRPr="002F658B" w:rsidRDefault="003F02D8" w:rsidP="00583FC4">
            <w:pPr>
              <w:spacing w:before="240"/>
              <w:rPr>
                <w:rFonts w:ascii="Arial" w:hAnsi="Arial" w:cs="Arial"/>
                <w:color w:val="002060"/>
                <w:sz w:val="16"/>
                <w:szCs w:val="16"/>
              </w:rPr>
            </w:pPr>
            <w:r w:rsidRPr="002F658B">
              <w:rPr>
                <w:rFonts w:ascii="Arial" w:hAnsi="Arial" w:cs="Arial"/>
                <w:color w:val="002060"/>
                <w:sz w:val="16"/>
                <w:szCs w:val="16"/>
              </w:rPr>
              <w:t>Αρ. Τηλεομοιοτύπου (Fax):</w:t>
            </w:r>
          </w:p>
        </w:tc>
        <w:tc>
          <w:tcPr>
            <w:tcW w:w="3153" w:type="dxa"/>
            <w:gridSpan w:val="5"/>
            <w:vAlign w:val="bottom"/>
          </w:tcPr>
          <w:p w:rsidR="00583FC4" w:rsidRPr="002F658B" w:rsidRDefault="003F02D8" w:rsidP="00583FC4">
            <w:pPr>
              <w:spacing w:before="240"/>
              <w:rPr>
                <w:rFonts w:ascii="Arial" w:hAnsi="Arial" w:cs="Arial"/>
                <w:color w:val="002060"/>
                <w:sz w:val="16"/>
                <w:szCs w:val="16"/>
              </w:rPr>
            </w:pPr>
          </w:p>
        </w:tc>
        <w:tc>
          <w:tcPr>
            <w:tcW w:w="1440" w:type="dxa"/>
            <w:gridSpan w:val="2"/>
            <w:vAlign w:val="bottom"/>
          </w:tcPr>
          <w:p w:rsidR="00583FC4" w:rsidRPr="002F658B" w:rsidRDefault="003F02D8" w:rsidP="0023420D">
            <w:pPr>
              <w:jc w:val="left"/>
              <w:rPr>
                <w:rFonts w:ascii="Arial" w:hAnsi="Arial" w:cs="Arial"/>
                <w:color w:val="002060"/>
                <w:sz w:val="16"/>
                <w:szCs w:val="16"/>
              </w:rPr>
            </w:pPr>
            <w:r w:rsidRPr="002F658B">
              <w:rPr>
                <w:rFonts w:ascii="Arial" w:hAnsi="Arial" w:cs="Arial"/>
                <w:color w:val="002060"/>
                <w:sz w:val="16"/>
                <w:szCs w:val="16"/>
              </w:rPr>
              <w:t>Δ/νση Ηλεκτρ. Ταχυδρομείου</w:t>
            </w:r>
          </w:p>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(Εmail):</w:t>
            </w:r>
          </w:p>
        </w:tc>
        <w:tc>
          <w:tcPr>
            <w:tcW w:w="2970" w:type="dxa"/>
            <w:gridSpan w:val="5"/>
            <w:vAlign w:val="bottom"/>
          </w:tcPr>
          <w:p w:rsidR="00583FC4" w:rsidRPr="002F658B" w:rsidRDefault="003F02D8" w:rsidP="00583FC4">
            <w:pPr>
              <w:spacing w:before="240"/>
              <w:rPr>
                <w:rFonts w:ascii="Arial" w:hAnsi="Arial" w:cs="Arial"/>
                <w:color w:val="002060"/>
                <w:sz w:val="16"/>
                <w:szCs w:val="16"/>
              </w:rPr>
            </w:pPr>
          </w:p>
        </w:tc>
      </w:tr>
      <w:tr w:rsidR="00A86F44" w:rsidTr="00583FC4">
        <w:trPr>
          <w:trHeight w:val="125"/>
        </w:trPr>
        <w:tc>
          <w:tcPr>
            <w:tcW w:w="9918" w:type="dxa"/>
            <w:gridSpan w:val="15"/>
            <w:tcBorders>
              <w:top w:val="nil"/>
              <w:left w:val="nil"/>
              <w:bottom w:val="nil"/>
              <w:right w:val="nil"/>
            </w:tcBorders>
          </w:tcPr>
          <w:p w:rsidR="00583FC4" w:rsidRPr="002F658B" w:rsidRDefault="003F02D8" w:rsidP="00583FC4">
            <w:pPr>
              <w:ind w:right="124"/>
              <w:rPr>
                <w:rFonts w:ascii="Arial" w:hAnsi="Arial" w:cs="Arial"/>
                <w:color w:val="002060"/>
                <w:sz w:val="16"/>
                <w:szCs w:val="16"/>
              </w:rPr>
            </w:pPr>
          </w:p>
        </w:tc>
      </w:tr>
      <w:tr w:rsidR="00A86F44" w:rsidTr="00583FC4">
        <w:trPr>
          <w:trHeight w:val="1479"/>
        </w:trPr>
        <w:tc>
          <w:tcPr>
            <w:tcW w:w="9918" w:type="dxa"/>
            <w:gridSpan w:val="15"/>
            <w:tcBorders>
              <w:top w:val="nil"/>
              <w:left w:val="nil"/>
              <w:bottom w:val="dashed" w:sz="4" w:space="0" w:color="auto"/>
              <w:right w:val="nil"/>
            </w:tcBorders>
          </w:tcPr>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rsidR="00583FC4" w:rsidRPr="002F658B" w:rsidRDefault="003F02D8" w:rsidP="00583FC4">
            <w:pPr>
              <w:rPr>
                <w:rFonts w:ascii="Arial" w:hAnsi="Arial" w:cs="Arial"/>
                <w:color w:val="002060"/>
                <w:sz w:val="16"/>
                <w:szCs w:val="16"/>
              </w:rPr>
            </w:pPr>
          </w:p>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 xml:space="preserve">α) </w:t>
            </w:r>
            <w:r w:rsidRPr="002F658B">
              <w:rPr>
                <w:rFonts w:ascii="Arial" w:hAnsi="Arial" w:cs="Arial"/>
                <w:b/>
                <w:color w:val="002060"/>
                <w:sz w:val="16"/>
                <w:szCs w:val="16"/>
              </w:rPr>
              <w:t>έχουμε</w:t>
            </w:r>
            <w:r w:rsidRPr="002F658B">
              <w:rPr>
                <w:rFonts w:ascii="Arial" w:hAnsi="Arial" w:cs="Arial"/>
                <w:color w:val="002060"/>
                <w:sz w:val="16"/>
                <w:szCs w:val="16"/>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rsidR="00583FC4" w:rsidRPr="002F658B" w:rsidRDefault="003F02D8" w:rsidP="00583FC4">
            <w:pPr>
              <w:rPr>
                <w:rFonts w:ascii="Arial" w:hAnsi="Arial" w:cs="Arial"/>
                <w:color w:val="002060"/>
                <w:sz w:val="16"/>
                <w:szCs w:val="16"/>
              </w:rPr>
            </w:pPr>
          </w:p>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β</w:t>
            </w:r>
            <w:r w:rsidRPr="002F658B">
              <w:rPr>
                <w:rFonts w:ascii="Arial" w:hAnsi="Arial" w:cs="Arial"/>
                <w:b/>
                <w:color w:val="002060"/>
                <w:sz w:val="16"/>
                <w:szCs w:val="16"/>
              </w:rPr>
              <w:t>) είμαστε</w:t>
            </w:r>
            <w:r w:rsidRPr="002F658B">
              <w:rPr>
                <w:rFonts w:ascii="Arial" w:hAnsi="Arial" w:cs="Arial"/>
                <w:color w:val="002060"/>
                <w:sz w:val="16"/>
                <w:szCs w:val="16"/>
              </w:rPr>
              <w:t xml:space="preserve"> ενήμεροι για τυχόν οφειλές μας προς το δημόσιο,</w:t>
            </w:r>
          </w:p>
          <w:p w:rsidR="00583FC4" w:rsidRPr="002F658B" w:rsidRDefault="003F02D8" w:rsidP="00583FC4">
            <w:pPr>
              <w:rPr>
                <w:rFonts w:ascii="Arial" w:hAnsi="Arial" w:cs="Arial"/>
                <w:color w:val="002060"/>
                <w:sz w:val="16"/>
                <w:szCs w:val="16"/>
              </w:rPr>
            </w:pPr>
          </w:p>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w:t>
            </w:r>
            <w:r w:rsidRPr="002F658B">
              <w:rPr>
                <w:rFonts w:ascii="Arial" w:hAnsi="Arial" w:cs="Arial"/>
                <w:color w:val="002060"/>
                <w:sz w:val="16"/>
                <w:szCs w:val="16"/>
              </w:rPr>
              <w:t xml:space="preserve">ράτος με προνομιακό φορολογικό καθεστώς, κατά την έννοια του άρθρου 65 του Ν. 4172/2013, </w:t>
            </w:r>
          </w:p>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ή (4)</w:t>
            </w:r>
          </w:p>
          <w:p w:rsidR="00583FC4" w:rsidRPr="002F658B" w:rsidRDefault="003F02D8" w:rsidP="00583FC4">
            <w:pPr>
              <w:rPr>
                <w:rFonts w:ascii="Arial" w:hAnsi="Arial" w:cs="Arial"/>
                <w:color w:val="002060"/>
                <w:sz w:val="16"/>
                <w:szCs w:val="16"/>
              </w:rPr>
            </w:pPr>
            <w:r w:rsidRPr="002F658B">
              <w:rPr>
                <w:rFonts w:ascii="Arial" w:hAnsi="Arial" w:cs="Arial"/>
                <w:color w:val="002060"/>
                <w:sz w:val="16"/>
                <w:szCs w:val="16"/>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w:t>
            </w:r>
            <w:r w:rsidRPr="002F658B">
              <w:rPr>
                <w:rFonts w:ascii="Arial" w:hAnsi="Arial" w:cs="Arial"/>
                <w:color w:val="002060"/>
                <w:sz w:val="16"/>
                <w:szCs w:val="16"/>
              </w:rPr>
              <w:t>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w:t>
            </w:r>
            <w:r w:rsidRPr="002F658B">
              <w:rPr>
                <w:rFonts w:ascii="Arial" w:hAnsi="Arial" w:cs="Arial"/>
                <w:color w:val="002060"/>
                <w:sz w:val="16"/>
                <w:szCs w:val="16"/>
              </w:rPr>
              <w:t>α και</w:t>
            </w:r>
          </w:p>
          <w:p w:rsidR="00583FC4" w:rsidRPr="002F658B" w:rsidRDefault="003F02D8" w:rsidP="00583FC4">
            <w:pPr>
              <w:rPr>
                <w:rFonts w:ascii="Arial" w:hAnsi="Arial" w:cs="Arial"/>
                <w:color w:val="002060"/>
                <w:sz w:val="16"/>
                <w:szCs w:val="16"/>
              </w:rPr>
            </w:pPr>
          </w:p>
          <w:p w:rsidR="00583FC4" w:rsidRDefault="003F02D8" w:rsidP="00583FC4">
            <w:pPr>
              <w:rPr>
                <w:rFonts w:ascii="Arial" w:hAnsi="Arial" w:cs="Arial"/>
                <w:color w:val="002060"/>
                <w:sz w:val="16"/>
                <w:szCs w:val="16"/>
              </w:rPr>
            </w:pPr>
            <w:r w:rsidRPr="002F658B">
              <w:rPr>
                <w:rFonts w:ascii="Arial" w:hAnsi="Arial" w:cs="Arial"/>
                <w:color w:val="002060"/>
                <w:sz w:val="16"/>
                <w:szCs w:val="16"/>
              </w:rPr>
              <w:t>δ) έχω υποβάλει στην Υπηρεσία την προβλεπόμενη Δήλωση Περιουσιακής Κατάστασης, κατ΄ εφαρμογή των διατάξεων του άρθρου 28 του Ν. 3528/2007, όπως ισχύει. (5)</w:t>
            </w:r>
          </w:p>
          <w:p w:rsidR="0023420D" w:rsidRPr="002F658B" w:rsidRDefault="003F02D8" w:rsidP="00583FC4">
            <w:pPr>
              <w:rPr>
                <w:rFonts w:ascii="Arial" w:hAnsi="Arial" w:cs="Arial"/>
                <w:color w:val="002060"/>
                <w:sz w:val="16"/>
                <w:szCs w:val="16"/>
              </w:rPr>
            </w:pPr>
          </w:p>
        </w:tc>
      </w:tr>
    </w:tbl>
    <w:p w:rsidR="00583FC4" w:rsidRDefault="003F02D8" w:rsidP="00583FC4">
      <w:pPr>
        <w:spacing w:line="360" w:lineRule="auto"/>
        <w:rPr>
          <w:color w:val="002060"/>
        </w:rPr>
      </w:pPr>
    </w:p>
    <w:p w:rsidR="00583FC4" w:rsidRDefault="003F02D8" w:rsidP="00583FC4">
      <w:pPr>
        <w:pStyle w:val="af1"/>
        <w:ind w:left="0" w:right="484" w:firstLine="6096"/>
        <w:jc w:val="center"/>
        <w:rPr>
          <w:rFonts w:ascii="Arial" w:hAnsi="Arial" w:cs="Arial"/>
          <w:color w:val="002060"/>
          <w:sz w:val="16"/>
          <w:szCs w:val="16"/>
        </w:rPr>
      </w:pPr>
      <w:r w:rsidRPr="002F658B">
        <w:rPr>
          <w:rFonts w:ascii="Arial" w:hAnsi="Arial" w:cs="Arial"/>
          <w:color w:val="002060"/>
          <w:sz w:val="16"/>
          <w:szCs w:val="16"/>
        </w:rPr>
        <w:t>Ημερομηνία:</w:t>
      </w:r>
      <w:r>
        <w:rPr>
          <w:rFonts w:ascii="Arial" w:hAnsi="Arial" w:cs="Arial"/>
          <w:color w:val="002060"/>
          <w:sz w:val="16"/>
          <w:szCs w:val="16"/>
        </w:rPr>
        <w:t>…</w:t>
      </w:r>
      <w:r w:rsidRPr="002F658B">
        <w:rPr>
          <w:rFonts w:ascii="Arial" w:hAnsi="Arial" w:cs="Arial"/>
          <w:color w:val="002060"/>
          <w:sz w:val="16"/>
          <w:szCs w:val="16"/>
        </w:rPr>
        <w:t>…...…/……./20….…</w:t>
      </w:r>
    </w:p>
    <w:p w:rsidR="00583FC4" w:rsidRDefault="003F02D8" w:rsidP="00583FC4">
      <w:pPr>
        <w:pStyle w:val="af1"/>
        <w:ind w:left="0" w:right="484" w:firstLine="6096"/>
        <w:jc w:val="center"/>
        <w:rPr>
          <w:rFonts w:ascii="Arial" w:hAnsi="Arial" w:cs="Arial"/>
          <w:color w:val="002060"/>
          <w:sz w:val="16"/>
          <w:szCs w:val="16"/>
        </w:rPr>
      </w:pPr>
      <w:r w:rsidRPr="002F658B">
        <w:rPr>
          <w:rFonts w:ascii="Arial" w:hAnsi="Arial" w:cs="Arial"/>
          <w:color w:val="002060"/>
          <w:sz w:val="16"/>
          <w:szCs w:val="16"/>
        </w:rPr>
        <w:t>Ο – Η Δηλ.</w:t>
      </w:r>
    </w:p>
    <w:p w:rsidR="00583FC4" w:rsidRDefault="003F02D8" w:rsidP="00583FC4">
      <w:pPr>
        <w:pStyle w:val="af1"/>
        <w:ind w:left="0" w:right="484" w:firstLine="6096"/>
        <w:jc w:val="center"/>
        <w:rPr>
          <w:rFonts w:ascii="Arial" w:hAnsi="Arial" w:cs="Arial"/>
          <w:color w:val="002060"/>
          <w:sz w:val="16"/>
          <w:szCs w:val="16"/>
        </w:rPr>
      </w:pPr>
    </w:p>
    <w:p w:rsidR="00583FC4" w:rsidRDefault="003F02D8" w:rsidP="00583FC4">
      <w:pPr>
        <w:pStyle w:val="af1"/>
        <w:ind w:left="0" w:right="484" w:firstLine="6096"/>
        <w:jc w:val="center"/>
        <w:rPr>
          <w:rFonts w:ascii="Arial" w:hAnsi="Arial" w:cs="Arial"/>
          <w:color w:val="002060"/>
          <w:sz w:val="16"/>
          <w:szCs w:val="16"/>
        </w:rPr>
      </w:pPr>
      <w:r w:rsidRPr="002F658B">
        <w:rPr>
          <w:rFonts w:ascii="Arial" w:hAnsi="Arial" w:cs="Arial"/>
          <w:color w:val="002060"/>
          <w:sz w:val="16"/>
          <w:szCs w:val="16"/>
        </w:rPr>
        <w:t>(Υπογραφή)</w:t>
      </w:r>
    </w:p>
    <w:p w:rsidR="00583FC4" w:rsidRDefault="003F02D8" w:rsidP="00583FC4">
      <w:pPr>
        <w:pStyle w:val="af1"/>
        <w:ind w:left="0" w:right="484"/>
        <w:rPr>
          <w:rFonts w:ascii="Arial" w:hAnsi="Arial" w:cs="Arial"/>
          <w:color w:val="002060"/>
          <w:sz w:val="16"/>
          <w:szCs w:val="16"/>
        </w:rPr>
      </w:pPr>
    </w:p>
    <w:p w:rsidR="00583FC4" w:rsidRPr="002F658B" w:rsidRDefault="003F02D8" w:rsidP="00583FC4">
      <w:pPr>
        <w:pStyle w:val="af1"/>
        <w:spacing w:after="0" w:line="220" w:lineRule="atLeast"/>
        <w:ind w:left="0" w:right="484"/>
        <w:rPr>
          <w:rFonts w:ascii="Arial" w:hAnsi="Arial" w:cs="Arial"/>
          <w:color w:val="002060"/>
          <w:sz w:val="16"/>
          <w:szCs w:val="16"/>
        </w:rPr>
      </w:pPr>
      <w:r w:rsidRPr="002F658B">
        <w:rPr>
          <w:rFonts w:ascii="Arial" w:hAnsi="Arial" w:cs="Arial"/>
          <w:color w:val="002060"/>
          <w:sz w:val="16"/>
          <w:szCs w:val="16"/>
        </w:rPr>
        <w:t xml:space="preserve">(1) Αναγράφεται από τον ενδιαφερόμενο </w:t>
      </w:r>
      <w:r w:rsidRPr="002F658B">
        <w:rPr>
          <w:rFonts w:ascii="Arial" w:hAnsi="Arial" w:cs="Arial"/>
          <w:color w:val="002060"/>
          <w:sz w:val="16"/>
          <w:szCs w:val="16"/>
        </w:rPr>
        <w:t>πολίτη ή Αρχή ή η Υπηρεσία του δημόσιου τομέα, που απευθύνεται η αίτηση.</w:t>
      </w:r>
    </w:p>
    <w:p w:rsidR="00583FC4" w:rsidRPr="002F658B" w:rsidRDefault="003F02D8" w:rsidP="00583FC4">
      <w:pPr>
        <w:pStyle w:val="af1"/>
        <w:spacing w:after="0" w:line="220" w:lineRule="atLeast"/>
        <w:ind w:left="0"/>
        <w:rPr>
          <w:rFonts w:ascii="Arial" w:hAnsi="Arial" w:cs="Arial"/>
          <w:color w:val="002060"/>
          <w:sz w:val="16"/>
          <w:szCs w:val="16"/>
        </w:rPr>
      </w:pPr>
      <w:r w:rsidRPr="002F658B">
        <w:rPr>
          <w:rFonts w:ascii="Arial" w:hAnsi="Arial" w:cs="Arial"/>
          <w:color w:val="002060"/>
          <w:sz w:val="16"/>
          <w:szCs w:val="16"/>
        </w:rPr>
        <w:t xml:space="preserve">(2) Αναγράφεται ολογράφως. </w:t>
      </w:r>
    </w:p>
    <w:p w:rsidR="00583FC4" w:rsidRPr="002F658B" w:rsidRDefault="003F02D8" w:rsidP="00583FC4">
      <w:pPr>
        <w:pStyle w:val="af1"/>
        <w:spacing w:after="0" w:line="220" w:lineRule="atLeast"/>
        <w:ind w:left="0"/>
        <w:rPr>
          <w:rFonts w:ascii="Arial" w:hAnsi="Arial" w:cs="Arial"/>
          <w:color w:val="002060"/>
          <w:sz w:val="16"/>
          <w:szCs w:val="16"/>
        </w:rPr>
      </w:pPr>
      <w:r w:rsidRPr="002F658B">
        <w:rPr>
          <w:rFonts w:ascii="Arial" w:hAnsi="Arial" w:cs="Arial"/>
          <w:color w:val="002060"/>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w:t>
      </w:r>
      <w:r w:rsidRPr="002F658B">
        <w:rPr>
          <w:rFonts w:ascii="Arial" w:hAnsi="Arial" w:cs="Arial"/>
          <w:color w:val="002060"/>
          <w:sz w:val="16"/>
          <w:szCs w:val="16"/>
        </w:rPr>
        <w:t>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color w:val="002060"/>
          <w:sz w:val="16"/>
          <w:szCs w:val="16"/>
        </w:rPr>
        <w:t>».</w:t>
      </w:r>
    </w:p>
    <w:p w:rsidR="00583FC4" w:rsidRPr="002F658B" w:rsidRDefault="003F02D8" w:rsidP="00583FC4">
      <w:pPr>
        <w:pStyle w:val="af1"/>
        <w:spacing w:after="0" w:line="220" w:lineRule="atLeast"/>
        <w:ind w:left="0"/>
        <w:rPr>
          <w:rFonts w:ascii="Arial" w:hAnsi="Arial" w:cs="Arial"/>
          <w:color w:val="002060"/>
          <w:sz w:val="16"/>
          <w:szCs w:val="16"/>
        </w:rPr>
      </w:pPr>
      <w:r w:rsidRPr="002F658B">
        <w:rPr>
          <w:rFonts w:ascii="Arial" w:hAnsi="Arial" w:cs="Arial"/>
          <w:color w:val="002060"/>
          <w:sz w:val="16"/>
          <w:szCs w:val="16"/>
        </w:rPr>
        <w:t xml:space="preserve">(4) </w:t>
      </w:r>
      <w:r w:rsidRPr="00583FC4">
        <w:rPr>
          <w:rFonts w:ascii="Arial" w:hAnsi="Arial" w:cs="Arial"/>
          <w:b/>
          <w:color w:val="002060"/>
          <w:sz w:val="16"/>
          <w:szCs w:val="16"/>
        </w:rPr>
        <w:t>Ο/</w:t>
      </w:r>
      <w:r w:rsidRPr="002F658B">
        <w:rPr>
          <w:rFonts w:ascii="Arial" w:hAnsi="Arial" w:cs="Arial"/>
          <w:b/>
          <w:color w:val="002060"/>
          <w:sz w:val="16"/>
          <w:szCs w:val="16"/>
        </w:rPr>
        <w:t xml:space="preserve">Η δηλών/ούσα ανάλογα με την κατηγορία στην </w:t>
      </w:r>
      <w:r w:rsidRPr="002F658B">
        <w:rPr>
          <w:rFonts w:ascii="Arial" w:hAnsi="Arial" w:cs="Arial"/>
          <w:b/>
          <w:color w:val="002060"/>
          <w:sz w:val="16"/>
          <w:szCs w:val="16"/>
        </w:rPr>
        <w:t>οποία υπάγεται συμπληρώνει (κυκλώνει) κατά περίπτωση τη σχετική ένδειξη (γ1) ή (γ2) στην υπεύθυνη δήλωσή του και την μονογράφει παραπλεύρως</w:t>
      </w:r>
      <w:r w:rsidRPr="002F658B">
        <w:rPr>
          <w:rFonts w:ascii="Arial" w:hAnsi="Arial" w:cs="Arial"/>
          <w:color w:val="002060"/>
          <w:sz w:val="16"/>
          <w:szCs w:val="16"/>
        </w:rPr>
        <w:t>.</w:t>
      </w:r>
    </w:p>
    <w:p w:rsidR="00583FC4" w:rsidRPr="00583FC4" w:rsidRDefault="003F02D8" w:rsidP="00583FC4">
      <w:pPr>
        <w:spacing w:line="220" w:lineRule="atLeast"/>
        <w:rPr>
          <w:b/>
          <w:color w:val="002060"/>
          <w:sz w:val="16"/>
          <w:szCs w:val="16"/>
        </w:rPr>
      </w:pPr>
      <w:r w:rsidRPr="002F658B">
        <w:rPr>
          <w:rFonts w:ascii="Arial" w:hAnsi="Arial" w:cs="Arial"/>
          <w:color w:val="002060"/>
          <w:sz w:val="16"/>
          <w:szCs w:val="16"/>
        </w:rPr>
        <w:t>(5) Σε περίπτωση ανεπάρκειας χώρου η δήλωση συνεχίζεται στην πίσω όψη της και υπογράφεται από τον δηλούντα ή την δη</w:t>
      </w:r>
      <w:r w:rsidRPr="002F658B">
        <w:rPr>
          <w:rFonts w:ascii="Arial" w:hAnsi="Arial" w:cs="Arial"/>
          <w:color w:val="002060"/>
          <w:sz w:val="16"/>
          <w:szCs w:val="16"/>
        </w:rPr>
        <w:t>λούσα</w:t>
      </w:r>
      <w:r w:rsidRPr="00583FC4">
        <w:rPr>
          <w:rFonts w:ascii="Arial" w:hAnsi="Arial" w:cs="Arial"/>
          <w:color w:val="002060"/>
          <w:sz w:val="16"/>
          <w:szCs w:val="16"/>
        </w:rPr>
        <w:t>.</w:t>
      </w:r>
    </w:p>
    <w:p w:rsidR="0023420D" w:rsidRDefault="003F02D8">
      <w:pPr>
        <w:jc w:val="left"/>
        <w:rPr>
          <w:color w:val="002060"/>
        </w:rPr>
      </w:pPr>
      <w:r>
        <w:rPr>
          <w:color w:val="002060"/>
        </w:rPr>
        <w:br w:type="page"/>
      </w:r>
    </w:p>
    <w:p w:rsidR="00846704" w:rsidRPr="00846704" w:rsidRDefault="003F02D8" w:rsidP="00846704">
      <w:pPr>
        <w:spacing w:after="120"/>
        <w:jc w:val="center"/>
        <w:rPr>
          <w:b/>
          <w:color w:val="002060"/>
          <w:sz w:val="28"/>
          <w:szCs w:val="22"/>
          <w:u w:val="single"/>
        </w:rPr>
      </w:pPr>
      <w:r w:rsidRPr="00846704">
        <w:rPr>
          <w:b/>
          <w:color w:val="002060"/>
          <w:sz w:val="28"/>
          <w:szCs w:val="22"/>
          <w:u w:val="single"/>
        </w:rPr>
        <w:lastRenderedPageBreak/>
        <w:t xml:space="preserve">ΠΑΡΑΡΤΗΜΑ </w:t>
      </w:r>
      <w:r w:rsidRPr="00846704">
        <w:rPr>
          <w:b/>
          <w:color w:val="002060"/>
          <w:sz w:val="28"/>
          <w:szCs w:val="22"/>
          <w:u w:val="single"/>
          <w:lang w:val="en-US"/>
        </w:rPr>
        <w:t>IV</w:t>
      </w:r>
    </w:p>
    <w:p w:rsidR="00A75FA5" w:rsidRPr="009D0495" w:rsidRDefault="003F02D8" w:rsidP="00A75FA5">
      <w:pPr>
        <w:spacing w:line="324" w:lineRule="auto"/>
        <w:jc w:val="center"/>
        <w:rPr>
          <w:rFonts w:cs="Calibri"/>
        </w:rPr>
      </w:pPr>
      <w:r w:rsidRPr="009D0495">
        <w:rPr>
          <w:rFonts w:cs="Calibri"/>
          <w:b/>
        </w:rPr>
        <w:t>ΠΕΡΙΓΡΑΜΜΑ ΘΕΣΗΣ ΕΡΓΑΣΙΑΣ</w:t>
      </w:r>
    </w:p>
    <w:p w:rsidR="00A75FA5" w:rsidRPr="007D0967" w:rsidRDefault="003F02D8" w:rsidP="00A75FA5">
      <w:pPr>
        <w:spacing w:line="324" w:lineRule="auto"/>
        <w:rPr>
          <w:rFonts w:cs="Arial"/>
        </w:rPr>
      </w:pPr>
      <w:r w:rsidRPr="009D0495">
        <w:rPr>
          <w:rFonts w:cs="Calibri"/>
          <w:b/>
        </w:rPr>
        <w:t xml:space="preserve">Τίτλος της θέσης εργασίας: </w:t>
      </w:r>
      <w:r w:rsidRPr="009D0495">
        <w:rPr>
          <w:rFonts w:cs="Calibri"/>
        </w:rPr>
        <w:t>Προϊστάμενος της Υποδιεύθυνσης</w:t>
      </w:r>
      <w:r>
        <w:rPr>
          <w:rFonts w:cs="Calibri"/>
        </w:rPr>
        <w:t xml:space="preserve"> Προληπτικών Ελέγχων</w:t>
      </w:r>
      <w:r w:rsidRPr="009D0495">
        <w:rPr>
          <w:rFonts w:cs="Calibri"/>
        </w:rPr>
        <w:t xml:space="preserve"> της </w:t>
      </w:r>
      <w:r w:rsidRPr="009D0495">
        <w:rPr>
          <w:rFonts w:cs="Arial"/>
        </w:rPr>
        <w:t xml:space="preserve">Υπηρεσίας Ερευνών και Διασφάλισης </w:t>
      </w:r>
      <w:r w:rsidRPr="007D0967">
        <w:rPr>
          <w:rFonts w:cs="Arial"/>
        </w:rPr>
        <w:t>Δημοσίων Εσόδων (Υ.Ε.Δ.Δ.Ε.):</w:t>
      </w:r>
    </w:p>
    <w:p w:rsidR="00A75FA5" w:rsidRPr="009838C6" w:rsidRDefault="003F02D8" w:rsidP="00A75FA5">
      <w:pPr>
        <w:pStyle w:val="af0"/>
        <w:numPr>
          <w:ilvl w:val="0"/>
          <w:numId w:val="40"/>
        </w:numPr>
        <w:spacing w:after="0" w:line="324" w:lineRule="auto"/>
        <w:jc w:val="both"/>
        <w:rPr>
          <w:rFonts w:cs="Arial"/>
          <w:lang w:eastAsia="el-GR"/>
        </w:rPr>
      </w:pPr>
      <w:r w:rsidRPr="009838C6">
        <w:rPr>
          <w:rFonts w:cs="Arial"/>
          <w:lang w:eastAsia="el-GR"/>
        </w:rPr>
        <w:t>Α’ Υποδιεύθυνση Προληπτικών Ελέγχων, της Υ.Ε.Δ.Δ.Ε. Αττικής</w:t>
      </w:r>
    </w:p>
    <w:p w:rsidR="00A75FA5" w:rsidRDefault="003F02D8" w:rsidP="00A75FA5">
      <w:pPr>
        <w:pStyle w:val="af0"/>
        <w:numPr>
          <w:ilvl w:val="0"/>
          <w:numId w:val="40"/>
        </w:numPr>
        <w:spacing w:after="0" w:line="324" w:lineRule="auto"/>
        <w:jc w:val="both"/>
        <w:rPr>
          <w:rFonts w:cs="Arial"/>
          <w:lang w:eastAsia="el-GR"/>
        </w:rPr>
      </w:pPr>
      <w:r>
        <w:rPr>
          <w:rFonts w:cs="Arial"/>
          <w:lang w:eastAsia="el-GR"/>
        </w:rPr>
        <w:t>Δ’</w:t>
      </w:r>
      <w:r>
        <w:rPr>
          <w:rFonts w:cs="Arial"/>
          <w:lang w:eastAsia="el-GR"/>
        </w:rPr>
        <w:t xml:space="preserve"> Υποδιεύθυνση Προληπτικών Ελέγχων Λαμίας, της Υ.Ε.Δ.Δ.Ε. Αττικής</w:t>
      </w:r>
    </w:p>
    <w:p w:rsidR="00A75FA5" w:rsidRDefault="003F02D8" w:rsidP="00A75FA5">
      <w:pPr>
        <w:pStyle w:val="af0"/>
        <w:numPr>
          <w:ilvl w:val="0"/>
          <w:numId w:val="40"/>
        </w:numPr>
        <w:spacing w:after="0" w:line="324" w:lineRule="auto"/>
        <w:jc w:val="both"/>
        <w:rPr>
          <w:rFonts w:cs="Arial"/>
          <w:lang w:eastAsia="el-GR"/>
        </w:rPr>
      </w:pPr>
      <w:r>
        <w:rPr>
          <w:rFonts w:cs="Arial"/>
          <w:lang w:eastAsia="el-GR"/>
        </w:rPr>
        <w:t>Α’ Υποδιεύθυνση Προληπτικών Ελέγχων, της Υ.Ε.Δ.Δ.Ε. Θεσσαλονίκης</w:t>
      </w:r>
    </w:p>
    <w:p w:rsidR="00A75FA5" w:rsidRDefault="003F02D8" w:rsidP="00A75FA5">
      <w:pPr>
        <w:pStyle w:val="af0"/>
        <w:numPr>
          <w:ilvl w:val="0"/>
          <w:numId w:val="40"/>
        </w:numPr>
        <w:spacing w:after="0" w:line="324" w:lineRule="auto"/>
        <w:jc w:val="both"/>
        <w:rPr>
          <w:rFonts w:cs="Arial"/>
          <w:lang w:eastAsia="el-GR"/>
        </w:rPr>
      </w:pPr>
      <w:r>
        <w:rPr>
          <w:rFonts w:cs="Arial"/>
          <w:lang w:eastAsia="el-GR"/>
        </w:rPr>
        <w:t>Δ’ Υποδιεύθυνση Προληπτικών Ελέγχων Κομοτηνής, της Υ.Ε.Δ.Δ.Ε. Θεσσαλονίκης</w:t>
      </w:r>
    </w:p>
    <w:p w:rsidR="00A75FA5" w:rsidRDefault="003F02D8" w:rsidP="00A75FA5">
      <w:pPr>
        <w:pStyle w:val="af0"/>
        <w:numPr>
          <w:ilvl w:val="0"/>
          <w:numId w:val="40"/>
        </w:numPr>
        <w:spacing w:after="0" w:line="324" w:lineRule="auto"/>
        <w:jc w:val="both"/>
        <w:rPr>
          <w:rFonts w:cs="Arial"/>
          <w:lang w:eastAsia="el-GR"/>
        </w:rPr>
      </w:pPr>
      <w:r>
        <w:rPr>
          <w:rFonts w:cs="Arial"/>
          <w:lang w:eastAsia="el-GR"/>
        </w:rPr>
        <w:t>Ε’ Υποδιεύθυνση Προληπτικών Ελέγχων Λάρισας, της Υ.</w:t>
      </w:r>
      <w:r>
        <w:rPr>
          <w:rFonts w:cs="Arial"/>
          <w:lang w:eastAsia="el-GR"/>
        </w:rPr>
        <w:t>Ε.Δ.Δ.Ε. Θεσσαλονίκης</w:t>
      </w:r>
    </w:p>
    <w:p w:rsidR="00A75FA5" w:rsidRDefault="003F02D8" w:rsidP="00A75FA5">
      <w:pPr>
        <w:pStyle w:val="af0"/>
        <w:numPr>
          <w:ilvl w:val="0"/>
          <w:numId w:val="40"/>
        </w:numPr>
        <w:spacing w:after="0" w:line="324" w:lineRule="auto"/>
        <w:jc w:val="both"/>
        <w:rPr>
          <w:rFonts w:cs="Arial"/>
          <w:lang w:eastAsia="el-GR"/>
        </w:rPr>
      </w:pPr>
      <w:r>
        <w:rPr>
          <w:rFonts w:cs="Arial"/>
          <w:lang w:eastAsia="el-GR"/>
        </w:rPr>
        <w:t>Υποδιεύθυνση Προληπτικών Ελέγχων Τρίπολης, της Υ.Ε.Δ.Δ.Ε. Πάτρας</w:t>
      </w:r>
    </w:p>
    <w:p w:rsidR="00A75FA5" w:rsidRPr="003B1F4E" w:rsidRDefault="003F02D8" w:rsidP="00A75FA5">
      <w:pPr>
        <w:pStyle w:val="af0"/>
        <w:numPr>
          <w:ilvl w:val="0"/>
          <w:numId w:val="40"/>
        </w:numPr>
        <w:spacing w:after="0" w:line="324" w:lineRule="auto"/>
        <w:jc w:val="both"/>
        <w:rPr>
          <w:rFonts w:cs="Arial"/>
          <w:lang w:eastAsia="el-GR"/>
        </w:rPr>
      </w:pPr>
      <w:r>
        <w:rPr>
          <w:rFonts w:cs="Arial"/>
          <w:lang w:eastAsia="el-GR"/>
        </w:rPr>
        <w:t>Υποδιεύθυνση Προληπτικών Ελέγχων Ιωαννίνων, της Υ.Ε.Δ.Δ.Ε. Πάτρας</w:t>
      </w:r>
    </w:p>
    <w:p w:rsidR="00A75FA5" w:rsidRDefault="003F02D8" w:rsidP="00A75FA5">
      <w:pPr>
        <w:spacing w:line="324" w:lineRule="auto"/>
        <w:rPr>
          <w:rFonts w:cs="Arial"/>
        </w:rPr>
      </w:pPr>
      <w:r w:rsidRPr="009D0495">
        <w:rPr>
          <w:rFonts w:cs="Calibri"/>
          <w:b/>
        </w:rPr>
        <w:t xml:space="preserve">Διεύθυνση:  </w:t>
      </w:r>
      <w:r w:rsidRPr="009D0495">
        <w:rPr>
          <w:rFonts w:cs="Arial"/>
        </w:rPr>
        <w:t xml:space="preserve">Υπηρεσία Ερευνών και Διασφάλισης Δημοσίων Εσόδων (Υ.Ε.Δ.Δ.Ε.) </w:t>
      </w:r>
      <w:r>
        <w:rPr>
          <w:rFonts w:cs="Arial"/>
        </w:rPr>
        <w:t xml:space="preserve">Αττικής, Θεσσαλονίκης ή </w:t>
      </w:r>
      <w:r>
        <w:rPr>
          <w:rFonts w:cs="Arial"/>
        </w:rPr>
        <w:t>Πάτρας</w:t>
      </w:r>
    </w:p>
    <w:p w:rsidR="00A75FA5" w:rsidRDefault="003F02D8" w:rsidP="00A75FA5">
      <w:pPr>
        <w:spacing w:line="324" w:lineRule="auto"/>
        <w:rPr>
          <w:rFonts w:cs="Arial"/>
        </w:rPr>
      </w:pPr>
      <w:r>
        <w:rPr>
          <w:rFonts w:cs="Arial"/>
        </w:rPr>
        <w:t xml:space="preserve"> </w:t>
      </w:r>
      <w:r w:rsidRPr="009D0495">
        <w:rPr>
          <w:rFonts w:cs="Calibri"/>
          <w:b/>
        </w:rPr>
        <w:t xml:space="preserve">Άμεσα Προϊστάμενος: </w:t>
      </w:r>
      <w:r w:rsidRPr="009D0495">
        <w:rPr>
          <w:rFonts w:cs="Calibri"/>
        </w:rPr>
        <w:t xml:space="preserve">Προϊστάμενος της </w:t>
      </w:r>
      <w:r w:rsidRPr="009D0495">
        <w:rPr>
          <w:rFonts w:cs="Arial"/>
        </w:rPr>
        <w:t>Υπηρεσίας Ερευνών και Διασφάλισης</w:t>
      </w:r>
      <w:r>
        <w:rPr>
          <w:rFonts w:cs="Arial"/>
        </w:rPr>
        <w:t xml:space="preserve"> </w:t>
      </w:r>
      <w:r w:rsidRPr="009D0495">
        <w:rPr>
          <w:rFonts w:cs="Arial"/>
        </w:rPr>
        <w:t>Δημοσίων Εσόδων</w:t>
      </w:r>
    </w:p>
    <w:p w:rsidR="00A75FA5" w:rsidRDefault="003F02D8" w:rsidP="00A75FA5">
      <w:pPr>
        <w:spacing w:line="324" w:lineRule="auto"/>
        <w:rPr>
          <w:rFonts w:cs="Arial"/>
        </w:rPr>
      </w:pPr>
    </w:p>
    <w:p w:rsidR="00A75FA5" w:rsidRDefault="003F02D8" w:rsidP="00A75FA5">
      <w:pPr>
        <w:spacing w:line="324" w:lineRule="auto"/>
        <w:rPr>
          <w:rFonts w:cs="Arial"/>
        </w:rPr>
      </w:pPr>
    </w:p>
    <w:p w:rsidR="00A75FA5" w:rsidRDefault="003F02D8" w:rsidP="00A75FA5">
      <w:pPr>
        <w:spacing w:line="324" w:lineRule="auto"/>
        <w:rPr>
          <w:rFonts w:cs="Arial"/>
          <w:noProof/>
        </w:rPr>
      </w:pPr>
    </w:p>
    <w:p w:rsidR="00A75FA5" w:rsidRDefault="003F02D8" w:rsidP="00A75FA5">
      <w:pPr>
        <w:spacing w:line="324" w:lineRule="auto"/>
        <w:rPr>
          <w:rFonts w:cs="Arial"/>
        </w:rPr>
      </w:pPr>
    </w:p>
    <w:p w:rsidR="00A75FA5" w:rsidRDefault="003F02D8" w:rsidP="00A75FA5">
      <w:pPr>
        <w:spacing w:line="324" w:lineRule="auto"/>
        <w:rPr>
          <w:rFonts w:cs="Arial"/>
        </w:rPr>
      </w:pPr>
    </w:p>
    <w:p w:rsidR="00A75FA5" w:rsidRDefault="003F02D8" w:rsidP="00A75FA5">
      <w:pPr>
        <w:spacing w:line="324" w:lineRule="auto"/>
        <w:ind w:left="567"/>
        <w:rPr>
          <w:rFonts w:cs="Arial"/>
        </w:rPr>
      </w:pPr>
    </w:p>
    <w:p w:rsidR="00A75FA5" w:rsidRDefault="003F02D8" w:rsidP="00A75FA5">
      <w:pPr>
        <w:spacing w:line="324" w:lineRule="auto"/>
        <w:rPr>
          <w:rFonts w:cs="Arial"/>
        </w:rPr>
      </w:pPr>
    </w:p>
    <w:p w:rsidR="00A75FA5" w:rsidRDefault="003F02D8" w:rsidP="00A75FA5">
      <w:pPr>
        <w:spacing w:line="324" w:lineRule="auto"/>
        <w:ind w:left="2160" w:hanging="2160"/>
        <w:outlineLvl w:val="0"/>
        <w:rPr>
          <w:rFonts w:cs="Calibri"/>
          <w:b/>
        </w:rPr>
      </w:pPr>
    </w:p>
    <w:p w:rsidR="00A75FA5" w:rsidRPr="00605C33" w:rsidRDefault="003F02D8" w:rsidP="00A75FA5">
      <w:pPr>
        <w:spacing w:line="324" w:lineRule="auto"/>
        <w:ind w:left="2160" w:hanging="2160"/>
        <w:outlineLvl w:val="0"/>
        <w:rPr>
          <w:rFonts w:cs="Calibri"/>
          <w:b/>
        </w:rPr>
      </w:pPr>
      <w:r w:rsidRPr="00605C33">
        <w:rPr>
          <w:rFonts w:cs="Calibri"/>
          <w:b/>
        </w:rPr>
        <w:t>Άμεσα  υφιστάμενοι:</w:t>
      </w:r>
    </w:p>
    <w:p w:rsidR="00A75FA5" w:rsidRPr="00605C33" w:rsidRDefault="003F02D8" w:rsidP="00A75FA5">
      <w:pPr>
        <w:spacing w:line="324" w:lineRule="auto"/>
        <w:ind w:left="142"/>
        <w:outlineLvl w:val="0"/>
        <w:rPr>
          <w:rFonts w:cs="Arial"/>
        </w:rPr>
      </w:pPr>
      <w:r>
        <w:rPr>
          <w:rFonts w:cs="Calibri"/>
        </w:rPr>
        <w:t>Οι Προϊστάμενοι των</w:t>
      </w:r>
      <w:r w:rsidRPr="00605C33">
        <w:rPr>
          <w:rFonts w:cs="Calibri"/>
        </w:rPr>
        <w:t xml:space="preserve"> </w:t>
      </w:r>
      <w:r>
        <w:rPr>
          <w:rFonts w:cs="Calibri"/>
        </w:rPr>
        <w:t xml:space="preserve">Υποδιευθύνσεων Α’ και Δ’ </w:t>
      </w:r>
      <w:r w:rsidRPr="00605C33">
        <w:rPr>
          <w:rFonts w:cs="Calibri"/>
        </w:rPr>
        <w:t xml:space="preserve">της </w:t>
      </w:r>
      <w:r w:rsidRPr="00605C33">
        <w:rPr>
          <w:rFonts w:cs="Arial"/>
        </w:rPr>
        <w:t>Υπηρεσίας Ερευνών και Διασφάλισης Δημοσίων Εσόδων (Υ.Ε</w:t>
      </w:r>
      <w:r>
        <w:rPr>
          <w:rFonts w:cs="Arial"/>
        </w:rPr>
        <w:t xml:space="preserve">.Δ.Δ.Ε.) </w:t>
      </w:r>
      <w:r>
        <w:rPr>
          <w:rFonts w:cs="Calibri"/>
        </w:rPr>
        <w:t>Αττικής, της Υποδιεύθ</w:t>
      </w:r>
      <w:r>
        <w:rPr>
          <w:rFonts w:cs="Calibri"/>
        </w:rPr>
        <w:t>υνσης Α’, Δ’ και Ε’ της Υ.Ε.Δ.Δ.Ε. Θεσσαλονίκης, της Υποδιεύθυνσης Προληπτικών Ελέγχων Τρίπολης και της Υποδιεύθυνσης Προληπτικών Ελέγχων Ιωαννίνων της Υ.Ε.Δ.Δ.Ε. Πάτρας</w:t>
      </w:r>
      <w:r w:rsidRPr="00605C33">
        <w:rPr>
          <w:rFonts w:cs="Calibri"/>
        </w:rPr>
        <w:t xml:space="preserve"> </w:t>
      </w:r>
      <w:r>
        <w:rPr>
          <w:rFonts w:cs="Arial"/>
        </w:rPr>
        <w:t>είναι άμεσοι προϊστάμενοι</w:t>
      </w:r>
      <w:r w:rsidRPr="00605C33">
        <w:rPr>
          <w:rFonts w:cs="Arial"/>
        </w:rPr>
        <w:t xml:space="preserve"> </w:t>
      </w:r>
      <w:r>
        <w:rPr>
          <w:rFonts w:cs="Arial"/>
        </w:rPr>
        <w:t>δύο (2) έως έξι</w:t>
      </w:r>
      <w:r w:rsidRPr="00605C33">
        <w:rPr>
          <w:rFonts w:cs="Arial"/>
        </w:rPr>
        <w:t xml:space="preserve"> (</w:t>
      </w:r>
      <w:r>
        <w:rPr>
          <w:rFonts w:cs="Arial"/>
        </w:rPr>
        <w:t>6</w:t>
      </w:r>
      <w:r w:rsidRPr="00605C33">
        <w:rPr>
          <w:rFonts w:cs="Arial"/>
        </w:rPr>
        <w:t>) Προϊσταμένων Τμημάτων</w:t>
      </w:r>
      <w:r>
        <w:rPr>
          <w:rFonts w:cs="Arial"/>
        </w:rPr>
        <w:t xml:space="preserve"> και έως ενός (1) Α</w:t>
      </w:r>
      <w:r>
        <w:rPr>
          <w:rFonts w:cs="Arial"/>
        </w:rPr>
        <w:t>υτοτελούς Γραφείου Διοικητικής και Γραμματειακής Υποστήριξης</w:t>
      </w:r>
      <w:r w:rsidRPr="00605C33">
        <w:rPr>
          <w:rFonts w:cs="Arial"/>
        </w:rPr>
        <w:t>, ως κατωτέρω:</w:t>
      </w:r>
    </w:p>
    <w:p w:rsidR="00A75FA5" w:rsidRDefault="003F02D8" w:rsidP="00A75FA5">
      <w:pPr>
        <w:spacing w:line="324" w:lineRule="auto"/>
        <w:ind w:left="2160" w:hanging="2160"/>
        <w:outlineLvl w:val="0"/>
        <w:rPr>
          <w:rFonts w:cs="Calibri"/>
          <w:b/>
        </w:rPr>
      </w:pPr>
    </w:p>
    <w:p w:rsidR="00A75FA5" w:rsidRDefault="003F02D8" w:rsidP="00A75FA5">
      <w:pPr>
        <w:spacing w:line="324" w:lineRule="auto"/>
        <w:ind w:left="2160" w:hanging="2160"/>
        <w:outlineLvl w:val="0"/>
        <w:rPr>
          <w:rFonts w:cs="Calibri"/>
          <w:b/>
        </w:rPr>
      </w:pPr>
    </w:p>
    <w:p w:rsidR="00A75FA5" w:rsidRDefault="003F02D8" w:rsidP="00A75FA5">
      <w:pPr>
        <w:spacing w:line="324" w:lineRule="auto"/>
        <w:ind w:left="2160" w:hanging="2160"/>
        <w:outlineLvl w:val="0"/>
        <w:rPr>
          <w:rFonts w:cs="Calibri"/>
          <w:b/>
        </w:rPr>
      </w:pPr>
    </w:p>
    <w:p w:rsidR="00A75FA5" w:rsidRDefault="003F02D8" w:rsidP="00A75FA5">
      <w:pPr>
        <w:spacing w:line="360" w:lineRule="auto"/>
        <w:outlineLvl w:val="0"/>
        <w:rPr>
          <w:rFonts w:cs="Calibri"/>
          <w:b/>
        </w:rPr>
      </w:pPr>
    </w:p>
    <w:p w:rsidR="00A75FA5" w:rsidRDefault="003F02D8" w:rsidP="00A75FA5">
      <w:pPr>
        <w:spacing w:line="360" w:lineRule="auto"/>
        <w:ind w:left="851" w:hanging="851"/>
        <w:outlineLvl w:val="0"/>
        <w:rPr>
          <w:rFonts w:cs="Calibri"/>
          <w:b/>
        </w:rPr>
      </w:pPr>
    </w:p>
    <w:p w:rsidR="00A75FA5" w:rsidRPr="005C021D" w:rsidRDefault="003F02D8" w:rsidP="00A75FA5">
      <w:pPr>
        <w:spacing w:line="360" w:lineRule="auto"/>
        <w:outlineLvl w:val="0"/>
        <w:rPr>
          <w:rFonts w:cs="Calibri"/>
          <w:b/>
        </w:rPr>
      </w:pPr>
      <w:r w:rsidRPr="005C021D">
        <w:rPr>
          <w:rFonts w:cs="Calibri"/>
          <w:b/>
        </w:rPr>
        <w:t xml:space="preserve">Σκοπός της θέσης εργασίας: </w:t>
      </w:r>
    </w:p>
    <w:p w:rsidR="00A75FA5" w:rsidRPr="005C021D" w:rsidRDefault="003F02D8" w:rsidP="00A75FA5">
      <w:pPr>
        <w:spacing w:line="360" w:lineRule="auto"/>
        <w:outlineLvl w:val="0"/>
        <w:rPr>
          <w:rFonts w:cs="Calibri"/>
        </w:rPr>
      </w:pPr>
      <w:r w:rsidRPr="005C021D">
        <w:rPr>
          <w:rFonts w:cs="Calibri"/>
        </w:rPr>
        <w:t>Ο ρόλος του Προϊσταμένου της Υποδιεύθυνσης</w:t>
      </w:r>
      <w:r>
        <w:rPr>
          <w:rFonts w:cs="Calibri"/>
        </w:rPr>
        <w:t xml:space="preserve"> Προληπτικών Ελέγχων</w:t>
      </w:r>
      <w:r w:rsidRPr="005C021D">
        <w:rPr>
          <w:rFonts w:cs="Calibri"/>
        </w:rPr>
        <w:t xml:space="preserve"> </w:t>
      </w:r>
      <w:r>
        <w:rPr>
          <w:rFonts w:cs="Calibri"/>
        </w:rPr>
        <w:t>της</w:t>
      </w:r>
      <w:r w:rsidRPr="005C021D">
        <w:rPr>
          <w:rFonts w:cs="Calibri"/>
        </w:rPr>
        <w:t xml:space="preserve"> Υ.Ε.Δ.Δ.Ε. </w:t>
      </w:r>
      <w:r>
        <w:rPr>
          <w:rFonts w:cs="Calibri"/>
        </w:rPr>
        <w:t xml:space="preserve">Αττικής, Θεσσαλονίκης και Πάτρας </w:t>
      </w:r>
      <w:r w:rsidRPr="005C021D">
        <w:rPr>
          <w:rFonts w:cs="Calibri"/>
        </w:rPr>
        <w:t>είναι να διασφαλίζει:</w:t>
      </w:r>
    </w:p>
    <w:p w:rsidR="00A75FA5" w:rsidRPr="005C021D" w:rsidRDefault="003F02D8" w:rsidP="00A75FA5">
      <w:pPr>
        <w:spacing w:line="360" w:lineRule="auto"/>
        <w:outlineLvl w:val="0"/>
        <w:rPr>
          <w:rFonts w:cs="Calibri"/>
        </w:rPr>
      </w:pPr>
      <w:r>
        <w:rPr>
          <w:rFonts w:cs="Calibri"/>
        </w:rPr>
        <w:t xml:space="preserve"> </w:t>
      </w:r>
      <w:r w:rsidRPr="00AE3BAE">
        <w:rPr>
          <w:rFonts w:cs="Calibri"/>
        </w:rPr>
        <w:t xml:space="preserve">Τη </w:t>
      </w:r>
      <w:r>
        <w:rPr>
          <w:rFonts w:cs="Calibri"/>
        </w:rPr>
        <w:t xml:space="preserve">διοίκηση </w:t>
      </w:r>
      <w:r w:rsidRPr="00AE3BAE">
        <w:rPr>
          <w:rFonts w:cs="Calibri"/>
        </w:rPr>
        <w:t xml:space="preserve">των επιχειρησιακών τμημάτων της </w:t>
      </w:r>
      <w:r>
        <w:rPr>
          <w:rFonts w:cs="Calibri"/>
        </w:rPr>
        <w:t>Υποδιεύθυνσης του</w:t>
      </w:r>
      <w:r w:rsidRPr="00AE3BAE">
        <w:rPr>
          <w:rFonts w:cs="Calibri"/>
        </w:rPr>
        <w:t xml:space="preserve"> και τον συντονισμό της επιχειρησιακής δράσης </w:t>
      </w:r>
      <w:r>
        <w:rPr>
          <w:rFonts w:cs="Calibri"/>
        </w:rPr>
        <w:t xml:space="preserve">τους για τον </w:t>
      </w:r>
      <w:r w:rsidRPr="005C021D">
        <w:rPr>
          <w:rFonts w:cs="Calibri"/>
        </w:rPr>
        <w:t xml:space="preserve">εντοπισμό και την καταπολέμηση της φοροδιαφυγής, της φοροαποφυγής και της λαθρεμπορίας. </w:t>
      </w:r>
    </w:p>
    <w:p w:rsidR="00A75FA5" w:rsidRDefault="003F02D8" w:rsidP="00A75FA5">
      <w:pPr>
        <w:spacing w:line="360" w:lineRule="auto"/>
        <w:outlineLvl w:val="0"/>
        <w:rPr>
          <w:rFonts w:cs="Calibri"/>
          <w:b/>
        </w:rPr>
      </w:pPr>
    </w:p>
    <w:p w:rsidR="00A75FA5" w:rsidRPr="005C021D" w:rsidRDefault="003F02D8" w:rsidP="00A75FA5">
      <w:pPr>
        <w:spacing w:line="360" w:lineRule="auto"/>
        <w:outlineLvl w:val="0"/>
        <w:rPr>
          <w:rFonts w:cs="Calibri"/>
          <w:b/>
        </w:rPr>
      </w:pPr>
      <w:r w:rsidRPr="005C021D">
        <w:rPr>
          <w:rFonts w:cs="Calibri"/>
          <w:b/>
        </w:rPr>
        <w:t xml:space="preserve">Ειδικές αρμοδιότητες: </w:t>
      </w:r>
    </w:p>
    <w:p w:rsidR="00A75FA5" w:rsidRPr="002932FA" w:rsidRDefault="003F02D8" w:rsidP="00A75FA5">
      <w:pPr>
        <w:pStyle w:val="af0"/>
        <w:numPr>
          <w:ilvl w:val="0"/>
          <w:numId w:val="39"/>
        </w:numPr>
        <w:spacing w:after="0" w:line="360" w:lineRule="auto"/>
        <w:ind w:left="426"/>
        <w:jc w:val="both"/>
        <w:rPr>
          <w:iCs/>
        </w:rPr>
      </w:pPr>
      <w:r w:rsidRPr="002932FA">
        <w:rPr>
          <w:iCs/>
        </w:rPr>
        <w:t xml:space="preserve">Έχει την ευθύνη της εφαρμογής του νομικού πλαισίου για την διαπίστωση και αντιμετώπιση κάθε μορφής απάτης σε βάρος των δημοσίων εσόδων, με τη διενέργεια ελέγχων πρόληψης και μερικών ελέγχων εφαρμογής της φορολογικής και </w:t>
      </w:r>
      <w:r w:rsidRPr="00C54B5B">
        <w:rPr>
          <w:iCs/>
        </w:rPr>
        <w:t xml:space="preserve">τελωνειακής </w:t>
      </w:r>
      <w:r w:rsidRPr="002932FA">
        <w:rPr>
          <w:iCs/>
        </w:rPr>
        <w:t>νομοθεσίας.</w:t>
      </w:r>
    </w:p>
    <w:p w:rsidR="00A75FA5" w:rsidRPr="002932FA" w:rsidRDefault="003F02D8" w:rsidP="00A75FA5">
      <w:pPr>
        <w:pStyle w:val="af0"/>
        <w:numPr>
          <w:ilvl w:val="0"/>
          <w:numId w:val="39"/>
        </w:numPr>
        <w:spacing w:after="0" w:line="360" w:lineRule="auto"/>
        <w:ind w:left="426"/>
        <w:jc w:val="both"/>
        <w:rPr>
          <w:iCs/>
        </w:rPr>
      </w:pPr>
      <w:r w:rsidRPr="002932FA">
        <w:rPr>
          <w:iCs/>
        </w:rPr>
        <w:lastRenderedPageBreak/>
        <w:t>Συμβάλλει στ</w:t>
      </w:r>
      <w:r w:rsidRPr="002932FA">
        <w:rPr>
          <w:iCs/>
        </w:rPr>
        <w:t>ην αποτελεσματική διοίκηση και στη βελτίωση της επιχειρησιακής απόδοσης της Υπηρεσίας, σύμφωνα με τις κατευθύνσεις του Προϊσταμένου της Διεύθυνσης.</w:t>
      </w:r>
    </w:p>
    <w:p w:rsidR="00A75FA5" w:rsidRDefault="003F02D8" w:rsidP="00A75FA5">
      <w:pPr>
        <w:pStyle w:val="af0"/>
        <w:numPr>
          <w:ilvl w:val="0"/>
          <w:numId w:val="39"/>
        </w:numPr>
        <w:spacing w:after="0" w:line="360" w:lineRule="auto"/>
        <w:ind w:left="426"/>
        <w:jc w:val="both"/>
        <w:rPr>
          <w:iCs/>
        </w:rPr>
      </w:pPr>
      <w:r w:rsidRPr="002932FA">
        <w:rPr>
          <w:iCs/>
        </w:rPr>
        <w:t xml:space="preserve">Διοικεί την Υποδιεύθυνση κατά τρόπο ώστε να διασφαλίζει την εύρυθμη λειτουργία της μέσω της αξιοποίησης και </w:t>
      </w:r>
      <w:r w:rsidRPr="002932FA">
        <w:rPr>
          <w:iCs/>
        </w:rPr>
        <w:t xml:space="preserve">της ανάπτυξης του ανθρώπινου δυναμικού της.  </w:t>
      </w:r>
    </w:p>
    <w:p w:rsidR="00A75FA5" w:rsidRPr="002932FA" w:rsidRDefault="003F02D8" w:rsidP="00A75FA5">
      <w:pPr>
        <w:pStyle w:val="af0"/>
        <w:spacing w:after="0" w:line="324" w:lineRule="auto"/>
        <w:ind w:left="426"/>
        <w:jc w:val="both"/>
        <w:rPr>
          <w:iCs/>
        </w:rPr>
      </w:pPr>
    </w:p>
    <w:p w:rsidR="00A75FA5" w:rsidRPr="005C021D" w:rsidRDefault="003F02D8" w:rsidP="00A75FA5">
      <w:pPr>
        <w:spacing w:line="360" w:lineRule="auto"/>
        <w:rPr>
          <w:b/>
        </w:rPr>
      </w:pPr>
      <w:r w:rsidRPr="005C021D">
        <w:rPr>
          <w:b/>
        </w:rPr>
        <w:t xml:space="preserve">Καθήκοντα συγκεκριμένης θέσης Προϊσταμένου </w:t>
      </w:r>
    </w:p>
    <w:p w:rsidR="00A75FA5" w:rsidRPr="00D35F68" w:rsidRDefault="003F02D8" w:rsidP="00A75FA5">
      <w:pPr>
        <w:pStyle w:val="af0"/>
        <w:numPr>
          <w:ilvl w:val="0"/>
          <w:numId w:val="37"/>
        </w:numPr>
        <w:spacing w:after="0" w:line="360" w:lineRule="auto"/>
        <w:ind w:left="426" w:hanging="357"/>
        <w:jc w:val="both"/>
        <w:outlineLvl w:val="0"/>
        <w:rPr>
          <w:rFonts w:cs="Calibri"/>
          <w:b/>
          <w:u w:val="single"/>
        </w:rPr>
      </w:pPr>
      <w:r>
        <w:rPr>
          <w:rFonts w:cs="Calibri"/>
        </w:rPr>
        <w:t>Καθοδηγεί και συντονίζει την λειτουργία των Επιχειρησιακών Τμημάτων – Ερευνών και Διασφάλισης Δημοσίων Εσόδων</w:t>
      </w:r>
      <w:r w:rsidRPr="000C4F48">
        <w:rPr>
          <w:iCs/>
        </w:rPr>
        <w:t xml:space="preserve"> </w:t>
      </w:r>
      <w:r w:rsidRPr="005C021D">
        <w:rPr>
          <w:iCs/>
        </w:rPr>
        <w:t xml:space="preserve">για την διαπίστωση και αντιμετώπιση κάθε μορφής απάτης </w:t>
      </w:r>
      <w:r w:rsidRPr="005C021D">
        <w:rPr>
          <w:iCs/>
        </w:rPr>
        <w:t xml:space="preserve">σε βάρος των δημοσίων εσόδων, με τη διενέργεια </w:t>
      </w:r>
      <w:r>
        <w:rPr>
          <w:iCs/>
        </w:rPr>
        <w:t>προληπτικών ελέγχων</w:t>
      </w:r>
      <w:r w:rsidRPr="005C021D">
        <w:rPr>
          <w:iCs/>
        </w:rPr>
        <w:t>, και μερικών ελέγχων εφαρμογής της φορολογικής και τελωνειακής νομοθεσίας.</w:t>
      </w:r>
    </w:p>
    <w:p w:rsidR="00A75FA5" w:rsidRPr="000C4F48" w:rsidRDefault="003F02D8" w:rsidP="00A75FA5">
      <w:pPr>
        <w:pStyle w:val="af0"/>
        <w:numPr>
          <w:ilvl w:val="0"/>
          <w:numId w:val="37"/>
        </w:numPr>
        <w:spacing w:after="0" w:line="360" w:lineRule="auto"/>
        <w:ind w:left="426" w:hanging="357"/>
        <w:jc w:val="both"/>
        <w:outlineLvl w:val="0"/>
        <w:rPr>
          <w:rFonts w:cs="Calibri"/>
          <w:b/>
          <w:u w:val="single"/>
        </w:rPr>
      </w:pPr>
      <w:r>
        <w:rPr>
          <w:rFonts w:cs="Calibri"/>
        </w:rPr>
        <w:t>Σ</w:t>
      </w:r>
      <w:r w:rsidRPr="005C021D">
        <w:rPr>
          <w:rFonts w:cs="Calibri"/>
        </w:rPr>
        <w:t xml:space="preserve">υντονίζει την παρακολούθηση </w:t>
      </w:r>
      <w:r>
        <w:rPr>
          <w:rFonts w:cs="Calibri"/>
        </w:rPr>
        <w:t xml:space="preserve">και </w:t>
      </w:r>
      <w:r w:rsidRPr="005C021D">
        <w:rPr>
          <w:rFonts w:cs="Calibri"/>
        </w:rPr>
        <w:t xml:space="preserve">την υλοποίηση </w:t>
      </w:r>
      <w:r>
        <w:rPr>
          <w:rFonts w:cs="Calibri"/>
        </w:rPr>
        <w:t xml:space="preserve"> των προληπτικών ελέγχων των</w:t>
      </w:r>
      <w:r w:rsidRPr="005C021D">
        <w:rPr>
          <w:rFonts w:cs="Calibri"/>
        </w:rPr>
        <w:t xml:space="preserve"> ειδικών επιχειρησιακών σχεδίων </w:t>
      </w:r>
      <w:r>
        <w:rPr>
          <w:rFonts w:cs="Calibri"/>
        </w:rPr>
        <w:t>της Υ.Ε</w:t>
      </w:r>
      <w:r>
        <w:rPr>
          <w:rFonts w:cs="Calibri"/>
        </w:rPr>
        <w:t>.Δ.Δ.Ε.</w:t>
      </w:r>
    </w:p>
    <w:p w:rsidR="00A75FA5" w:rsidRPr="006C316F" w:rsidRDefault="003F02D8" w:rsidP="00A75FA5">
      <w:pPr>
        <w:pStyle w:val="af0"/>
        <w:numPr>
          <w:ilvl w:val="0"/>
          <w:numId w:val="37"/>
        </w:numPr>
        <w:spacing w:after="0" w:line="360" w:lineRule="auto"/>
        <w:ind w:left="426" w:hanging="357"/>
        <w:jc w:val="both"/>
        <w:outlineLvl w:val="0"/>
        <w:rPr>
          <w:rFonts w:cs="Calibri"/>
          <w:b/>
          <w:u w:val="single"/>
        </w:rPr>
      </w:pPr>
      <w:r>
        <w:rPr>
          <w:rFonts w:cs="Calibri"/>
        </w:rPr>
        <w:t>Μεριμνά για την υλοποίηση του Επιχειρησιακού Σχεδίου της Υ.Ε.Δ.Δ.Ε. σύμφωνα με τους στόχους και τις προτεραιότητες που έχουν τεθεί στο Επιχειρησιακό Σχέδιο της Α.Α.Δ.Ε..</w:t>
      </w:r>
    </w:p>
    <w:p w:rsidR="00A75FA5" w:rsidRPr="00C54B5B" w:rsidRDefault="003F02D8" w:rsidP="00A75FA5">
      <w:pPr>
        <w:pStyle w:val="af0"/>
        <w:numPr>
          <w:ilvl w:val="0"/>
          <w:numId w:val="37"/>
        </w:numPr>
        <w:spacing w:after="0" w:line="360" w:lineRule="auto"/>
        <w:ind w:left="426" w:hanging="357"/>
        <w:jc w:val="both"/>
        <w:outlineLvl w:val="0"/>
        <w:rPr>
          <w:rFonts w:cs="Calibri"/>
          <w:b/>
          <w:u w:val="single"/>
        </w:rPr>
      </w:pPr>
      <w:r w:rsidRPr="001B42C8">
        <w:rPr>
          <w:rFonts w:cs="Calibri"/>
        </w:rPr>
        <w:t xml:space="preserve">Υπογράφει ως τελικός υπογράφων τις εκθέσεις ελέγχου </w:t>
      </w:r>
      <w:r>
        <w:rPr>
          <w:rFonts w:cs="Calibri"/>
        </w:rPr>
        <w:t xml:space="preserve">των τμημάτων προληπτικού </w:t>
      </w:r>
      <w:r>
        <w:rPr>
          <w:rFonts w:cs="Calibri"/>
        </w:rPr>
        <w:t>ελέγχου</w:t>
      </w:r>
      <w:r w:rsidRPr="00C54B5B">
        <w:rPr>
          <w:rFonts w:cs="Calibri"/>
        </w:rPr>
        <w:t>.</w:t>
      </w:r>
    </w:p>
    <w:p w:rsidR="00A75FA5" w:rsidRPr="005C021D" w:rsidRDefault="003F02D8" w:rsidP="00A75FA5">
      <w:pPr>
        <w:pStyle w:val="af0"/>
        <w:numPr>
          <w:ilvl w:val="0"/>
          <w:numId w:val="37"/>
        </w:numPr>
        <w:spacing w:after="0" w:line="360" w:lineRule="auto"/>
        <w:ind w:left="426" w:hanging="357"/>
        <w:jc w:val="both"/>
        <w:outlineLvl w:val="0"/>
        <w:rPr>
          <w:rFonts w:cs="Calibri"/>
        </w:rPr>
      </w:pPr>
      <w:r>
        <w:rPr>
          <w:rFonts w:cs="Calibri"/>
        </w:rPr>
        <w:t xml:space="preserve">Παρέχει </w:t>
      </w:r>
      <w:r w:rsidRPr="005C021D">
        <w:rPr>
          <w:rFonts w:cs="Calibri"/>
        </w:rPr>
        <w:t>οδηγ</w:t>
      </w:r>
      <w:r>
        <w:rPr>
          <w:rFonts w:cs="Calibri"/>
        </w:rPr>
        <w:t xml:space="preserve">ίες </w:t>
      </w:r>
      <w:r w:rsidRPr="005C021D">
        <w:rPr>
          <w:rFonts w:cs="Calibri"/>
        </w:rPr>
        <w:t>προς τα Επιχειρησιακά τμήματα της Υ</w:t>
      </w:r>
      <w:r>
        <w:rPr>
          <w:rFonts w:cs="Calibri"/>
        </w:rPr>
        <w:t>ποδιεύθυνσης</w:t>
      </w:r>
      <w:r w:rsidRPr="005C021D">
        <w:rPr>
          <w:rFonts w:cs="Calibri"/>
        </w:rPr>
        <w:t xml:space="preserve"> σχετικά με τον καθορισμό προτεραιοτήτων στους ελέγχους, την αποτελεσματικότερη αντιμετώπιση των παραβάσεων και την ορθή εφαρμογή της σχετικής εθνικής, κοινοτικής και διεθνούς νομοθεσί</w:t>
      </w:r>
      <w:r w:rsidRPr="005C021D">
        <w:rPr>
          <w:rFonts w:cs="Calibri"/>
        </w:rPr>
        <w:t>ας.</w:t>
      </w:r>
    </w:p>
    <w:p w:rsidR="00A75FA5" w:rsidRPr="005C021D" w:rsidRDefault="003F02D8" w:rsidP="00A75FA5">
      <w:pPr>
        <w:pStyle w:val="af0"/>
        <w:numPr>
          <w:ilvl w:val="0"/>
          <w:numId w:val="37"/>
        </w:numPr>
        <w:spacing w:after="0" w:line="324" w:lineRule="auto"/>
        <w:ind w:left="426"/>
        <w:jc w:val="both"/>
        <w:outlineLvl w:val="0"/>
      </w:pPr>
      <w:r>
        <w:rPr>
          <w:rFonts w:cs="Calibri"/>
        </w:rPr>
        <w:t>Μ</w:t>
      </w:r>
      <w:r w:rsidRPr="005C021D">
        <w:rPr>
          <w:rFonts w:cs="Calibri"/>
        </w:rPr>
        <w:t>εριμνά για την αποτελεσματική</w:t>
      </w:r>
      <w:r w:rsidRPr="00C54B5B">
        <w:rPr>
          <w:rFonts w:cs="Calibri"/>
        </w:rPr>
        <w:t xml:space="preserve"> </w:t>
      </w:r>
      <w:r w:rsidRPr="005C021D">
        <w:rPr>
          <w:rFonts w:cs="Calibri"/>
        </w:rPr>
        <w:t xml:space="preserve">ανάπτυξη του ανθρώπινου δυναμικού της </w:t>
      </w:r>
      <w:r>
        <w:rPr>
          <w:rFonts w:cs="Calibri"/>
        </w:rPr>
        <w:t xml:space="preserve"> Υποδιεύθυνσης</w:t>
      </w:r>
      <w:r w:rsidRPr="005C021D">
        <w:rPr>
          <w:rFonts w:cs="Calibri"/>
        </w:rPr>
        <w:t xml:space="preserve">, σε συνεργασία με τους προϊστάμενους των τμημάτων, με σκοπό την αποδοτικότερη αξιοποίηση του προσωπικού και τη βέλτιστη λειτουργία της </w:t>
      </w:r>
      <w:r>
        <w:rPr>
          <w:rFonts w:cs="Calibri"/>
        </w:rPr>
        <w:t>Υποδ</w:t>
      </w:r>
      <w:r w:rsidRPr="005C021D">
        <w:rPr>
          <w:rFonts w:cs="Calibri"/>
        </w:rPr>
        <w:t>ιεύθυνσης.</w:t>
      </w:r>
    </w:p>
    <w:p w:rsidR="00A75FA5" w:rsidRPr="005C021D" w:rsidRDefault="003F02D8" w:rsidP="00A75FA5">
      <w:pPr>
        <w:pStyle w:val="af0"/>
        <w:numPr>
          <w:ilvl w:val="0"/>
          <w:numId w:val="37"/>
        </w:numPr>
        <w:spacing w:after="0" w:line="324" w:lineRule="auto"/>
        <w:ind w:left="426"/>
        <w:jc w:val="both"/>
        <w:outlineLvl w:val="0"/>
      </w:pPr>
      <w:r>
        <w:t>Ε</w:t>
      </w:r>
      <w:r w:rsidRPr="005C021D">
        <w:t>πιβλέπει τη διαδι</w:t>
      </w:r>
      <w:r w:rsidRPr="005C021D">
        <w:t xml:space="preserve">κασία παρακολούθησης, υλοποίησης και αξιολόγησης των στόχων της </w:t>
      </w:r>
      <w:r>
        <w:t>Υποδ</w:t>
      </w:r>
      <w:r w:rsidRPr="005C021D">
        <w:t xml:space="preserve">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 </w:t>
      </w:r>
    </w:p>
    <w:p w:rsidR="00A75FA5" w:rsidRPr="00D75856" w:rsidRDefault="003F02D8" w:rsidP="00A75FA5">
      <w:pPr>
        <w:pStyle w:val="af0"/>
        <w:numPr>
          <w:ilvl w:val="0"/>
          <w:numId w:val="37"/>
        </w:numPr>
        <w:spacing w:after="0" w:line="324" w:lineRule="auto"/>
        <w:ind w:left="426" w:hanging="357"/>
        <w:jc w:val="both"/>
        <w:outlineLvl w:val="0"/>
        <w:rPr>
          <w:rFonts w:cs="Calibri"/>
          <w:b/>
          <w:u w:val="single"/>
        </w:rPr>
      </w:pPr>
      <w:r w:rsidRPr="00144BAD">
        <w:rPr>
          <w:rFonts w:cs="Calibri"/>
        </w:rPr>
        <w:t xml:space="preserve">Επικοινωνεί: α) με φορολογούμενους προσωπικά, σε εξαιρετικές περιπτώσεις που ανακύπτουν ζητήματα αυξημένης δυσκολίας, β) με τους Προϊσταμένους των Γενικών Διευθύνσεων και των  Διευθύνσεων της </w:t>
      </w:r>
      <w:r>
        <w:rPr>
          <w:rFonts w:cs="Calibri"/>
        </w:rPr>
        <w:t>Α</w:t>
      </w:r>
      <w:r w:rsidRPr="00144BAD">
        <w:rPr>
          <w:rFonts w:cs="Calibri"/>
        </w:rPr>
        <w:t>.</w:t>
      </w:r>
      <w:r>
        <w:rPr>
          <w:rFonts w:cs="Calibri"/>
        </w:rPr>
        <w:t>Α</w:t>
      </w:r>
      <w:r w:rsidRPr="00144BAD">
        <w:rPr>
          <w:rFonts w:cs="Calibri"/>
        </w:rPr>
        <w:t>.Δ.Ε., καθώς και με κάθε αρμόδια φορολογική, τελωνειακή και ε</w:t>
      </w:r>
      <w:r w:rsidRPr="00144BAD">
        <w:rPr>
          <w:rFonts w:cs="Calibri"/>
        </w:rPr>
        <w:t xml:space="preserve">λεγκτική υπηρεσία εντός και εκτός  </w:t>
      </w:r>
      <w:r>
        <w:rPr>
          <w:rFonts w:cs="Calibri"/>
        </w:rPr>
        <w:t>Α</w:t>
      </w:r>
      <w:r w:rsidRPr="00144BAD">
        <w:rPr>
          <w:rFonts w:cs="Calibri"/>
        </w:rPr>
        <w:t>.</w:t>
      </w:r>
      <w:r>
        <w:rPr>
          <w:rFonts w:cs="Calibri"/>
        </w:rPr>
        <w:t>Α</w:t>
      </w:r>
      <w:r w:rsidRPr="00144BAD">
        <w:rPr>
          <w:rFonts w:cs="Calibri"/>
        </w:rPr>
        <w:t>.Δ.Ε., σε περιοδική βάση με σκοπό την αποκάλυψη και την καταπολέμηση της φοροδιαφυγής, της φοροαποφυγής και της λαθρεμπορίας, γ)</w:t>
      </w:r>
      <w:r w:rsidRPr="00144BAD">
        <w:rPr>
          <w:rFonts w:cs="Calibri"/>
          <w:b/>
        </w:rPr>
        <w:t xml:space="preserve"> </w:t>
      </w:r>
      <w:r w:rsidRPr="00144BAD">
        <w:rPr>
          <w:rFonts w:cs="Calibri"/>
        </w:rPr>
        <w:t>με δικαστικές και διωκτικές αρχές και με άλλους φορείς εντός και εκτός του Δημοσίου Τομέα</w:t>
      </w:r>
      <w:r w:rsidRPr="00144BAD">
        <w:rPr>
          <w:rFonts w:cs="Calibri"/>
        </w:rPr>
        <w:t>, με σκοπό τη διασταύρωση στοιχείων και την ανταλλαγή πληροφοριών και απόψεων, δ)με πιστωτικά ιδρύματα και χρηματιστηριακές εταιρείες,</w:t>
      </w:r>
      <w:r>
        <w:rPr>
          <w:rFonts w:cs="Calibri"/>
        </w:rPr>
        <w:t xml:space="preserve"> ε</w:t>
      </w:r>
      <w:r w:rsidRPr="00144BAD">
        <w:rPr>
          <w:rFonts w:cs="Calibri"/>
        </w:rPr>
        <w:t>)</w:t>
      </w:r>
      <w:r w:rsidRPr="00144BAD">
        <w:rPr>
          <w:rFonts w:cs="Calibri"/>
          <w:b/>
        </w:rPr>
        <w:t xml:space="preserve"> </w:t>
      </w:r>
      <w:r w:rsidRPr="00144BAD">
        <w:rPr>
          <w:rFonts w:cs="Calibri"/>
        </w:rPr>
        <w:t>με Υπηρεσίες, Φορείς, Συμβούλια και Επιτροπές στην Ελλάδα και στο Εξωτερικό σε θέματα σχετικά με το έργο και την αποστ</w:t>
      </w:r>
      <w:r w:rsidRPr="00144BAD">
        <w:rPr>
          <w:rFonts w:cs="Calibri"/>
        </w:rPr>
        <w:t xml:space="preserve">ολή της Υπηρεσίας. </w:t>
      </w:r>
    </w:p>
    <w:p w:rsidR="00A75FA5" w:rsidRPr="00144BAD" w:rsidRDefault="003F02D8" w:rsidP="00A75FA5">
      <w:pPr>
        <w:pStyle w:val="af0"/>
        <w:spacing w:after="0" w:line="324" w:lineRule="auto"/>
        <w:ind w:left="426"/>
        <w:jc w:val="both"/>
        <w:outlineLvl w:val="0"/>
        <w:rPr>
          <w:rFonts w:cs="Calibri"/>
          <w:b/>
          <w:u w:val="single"/>
        </w:rPr>
      </w:pPr>
    </w:p>
    <w:p w:rsidR="00A75FA5" w:rsidRPr="005C021D" w:rsidRDefault="003F02D8" w:rsidP="00A75FA5">
      <w:pPr>
        <w:spacing w:line="324" w:lineRule="auto"/>
        <w:outlineLvl w:val="0"/>
        <w:rPr>
          <w:rFonts w:cs="Calibri"/>
          <w:b/>
        </w:rPr>
      </w:pPr>
      <w:r w:rsidRPr="005C021D">
        <w:rPr>
          <w:rFonts w:cs="Calibri"/>
        </w:rPr>
        <w:t xml:space="preserve"> </w:t>
      </w:r>
      <w:r w:rsidRPr="005C021D">
        <w:rPr>
          <w:rFonts w:cs="Calibri"/>
          <w:b/>
        </w:rPr>
        <w:t>Χρήση πόρων/Εργαλεία</w:t>
      </w:r>
    </w:p>
    <w:p w:rsidR="00A75FA5" w:rsidRDefault="003F02D8" w:rsidP="00A75FA5">
      <w:pPr>
        <w:pStyle w:val="af0"/>
        <w:numPr>
          <w:ilvl w:val="0"/>
          <w:numId w:val="19"/>
        </w:numPr>
        <w:ind w:left="426" w:hanging="426"/>
        <w:jc w:val="both"/>
        <w:outlineLvl w:val="0"/>
        <w:rPr>
          <w:rFonts w:cs="Calibri"/>
        </w:rPr>
      </w:pPr>
      <w:r w:rsidRPr="007163B3">
        <w:rPr>
          <w:rFonts w:cs="Calibri"/>
        </w:rPr>
        <w:t>Αξιοποιεί σε τακτική βάση τις ηλεκτρονικές βάσεις δεδομένων της Α.Α.Δ.Ε. (</w:t>
      </w:r>
      <w:r w:rsidRPr="007163B3">
        <w:rPr>
          <w:rFonts w:cs="Calibri"/>
          <w:lang w:val="en-US"/>
        </w:rPr>
        <w:t>TAXIS</w:t>
      </w:r>
      <w:r w:rsidRPr="007163B3">
        <w:rPr>
          <w:rFonts w:cs="Calibri"/>
        </w:rPr>
        <w:t xml:space="preserve">, </w:t>
      </w:r>
      <w:r w:rsidRPr="007163B3">
        <w:rPr>
          <w:rFonts w:cs="Calibri"/>
          <w:lang w:val="en-US"/>
        </w:rPr>
        <w:t>ELENXIS</w:t>
      </w:r>
      <w:r w:rsidRPr="007163B3">
        <w:rPr>
          <w:rFonts w:cs="Calibri"/>
        </w:rPr>
        <w:t>), με σκοπό την άντληση  πληροφοριών και στοιχείων</w:t>
      </w:r>
    </w:p>
    <w:p w:rsidR="00A75FA5" w:rsidRPr="005C021D" w:rsidRDefault="003F02D8" w:rsidP="00A75FA5">
      <w:pPr>
        <w:rPr>
          <w:rFonts w:cs="Calibri"/>
          <w:b/>
        </w:rPr>
      </w:pPr>
      <w:r w:rsidRPr="005C021D">
        <w:rPr>
          <w:rFonts w:cs="Calibri"/>
          <w:b/>
        </w:rPr>
        <w:t>Ειδικές συνθήκες εργασίας</w:t>
      </w:r>
    </w:p>
    <w:p w:rsidR="00A75FA5" w:rsidRDefault="003F02D8" w:rsidP="00A75FA5">
      <w:pPr>
        <w:pStyle w:val="af0"/>
        <w:numPr>
          <w:ilvl w:val="0"/>
          <w:numId w:val="22"/>
        </w:numPr>
        <w:spacing w:line="324" w:lineRule="auto"/>
        <w:ind w:left="426"/>
        <w:jc w:val="both"/>
        <w:outlineLvl w:val="0"/>
        <w:rPr>
          <w:rFonts w:cs="Calibri"/>
        </w:rPr>
      </w:pPr>
      <w:r>
        <w:lastRenderedPageBreak/>
        <w:t>Συνθήκες εργασίας</w:t>
      </w:r>
      <w:r w:rsidRPr="009B38FD">
        <w:t xml:space="preserve"> </w:t>
      </w:r>
      <w:r>
        <w:t xml:space="preserve">υπό πιεστικές χρονικές </w:t>
      </w:r>
      <w:r>
        <w:t>προθεσμίες και α</w:t>
      </w:r>
      <w:r w:rsidRPr="005C021D">
        <w:rPr>
          <w:rFonts w:cs="Calibri"/>
        </w:rPr>
        <w:t>υξημένη</w:t>
      </w:r>
      <w:r>
        <w:rPr>
          <w:rFonts w:cs="Calibri"/>
        </w:rPr>
        <w:t>ς</w:t>
      </w:r>
      <w:r w:rsidRPr="005C021D">
        <w:rPr>
          <w:rFonts w:cs="Calibri"/>
        </w:rPr>
        <w:t xml:space="preserve"> επικινδυνότητα</w:t>
      </w:r>
      <w:r>
        <w:rPr>
          <w:rFonts w:cs="Calibri"/>
        </w:rPr>
        <w:t>ς</w:t>
      </w:r>
      <w:r w:rsidRPr="005C021D">
        <w:rPr>
          <w:rFonts w:cs="Calibri"/>
        </w:rPr>
        <w:t>, καθώς στις αρμοδιότητες της Υπηρεσίας εμπίπτουν υποθέσεις που σχετίζονται με το οργανωμένο έγκλημα (χρήση πρακτικών εκφοβισμού).</w:t>
      </w:r>
    </w:p>
    <w:p w:rsidR="00A75FA5" w:rsidRPr="0042572C" w:rsidRDefault="003F02D8" w:rsidP="00A75FA5">
      <w:pPr>
        <w:tabs>
          <w:tab w:val="left" w:pos="157"/>
        </w:tabs>
        <w:rPr>
          <w:b/>
        </w:rPr>
      </w:pPr>
      <w:r w:rsidRPr="0042572C">
        <w:rPr>
          <w:b/>
        </w:rPr>
        <w:t xml:space="preserve">Απαιτούμενα τυπικά προσόντα </w:t>
      </w:r>
    </w:p>
    <w:p w:rsidR="00A75FA5" w:rsidRPr="0042572C" w:rsidRDefault="003F02D8" w:rsidP="00A75FA5">
      <w:pPr>
        <w:tabs>
          <w:tab w:val="left" w:pos="157"/>
        </w:tabs>
        <w:spacing w:after="120" w:line="360" w:lineRule="auto"/>
        <w:rPr>
          <w:rFonts w:cs="Arial"/>
        </w:rPr>
      </w:pPr>
      <w:r w:rsidRPr="0042572C">
        <w:rPr>
          <w:rFonts w:cs="Arial"/>
        </w:rPr>
        <w:t>Τυπικές προϋποθέσεις, κλάδος και κατηγορία όπως ορίζοντα</w:t>
      </w:r>
      <w:r w:rsidRPr="0042572C">
        <w:rPr>
          <w:rFonts w:cs="Arial"/>
        </w:rPr>
        <w:t>ι στο άρθρο 26 του ν. 4389/16 και τον Οργανισμό της Α.Α.Δ.Ε.</w:t>
      </w:r>
    </w:p>
    <w:p w:rsidR="00A75FA5" w:rsidRPr="0042572C" w:rsidRDefault="003F02D8" w:rsidP="00A75FA5">
      <w:pPr>
        <w:tabs>
          <w:tab w:val="left" w:pos="157"/>
        </w:tabs>
        <w:spacing w:line="360" w:lineRule="auto"/>
        <w:rPr>
          <w:b/>
        </w:rPr>
      </w:pPr>
      <w:r w:rsidRPr="0042572C">
        <w:rPr>
          <w:b/>
        </w:rPr>
        <w:t>Επιθυμητή Εμπειρία</w:t>
      </w:r>
    </w:p>
    <w:p w:rsidR="00A75FA5" w:rsidRPr="0042572C" w:rsidRDefault="003F02D8" w:rsidP="00A75FA5">
      <w:pPr>
        <w:spacing w:line="360" w:lineRule="auto"/>
        <w:rPr>
          <w:rFonts w:cs="Arial"/>
        </w:rPr>
      </w:pPr>
      <w:r w:rsidRPr="0042572C">
        <w:rPr>
          <w:rFonts w:cs="Arial"/>
        </w:rPr>
        <w:t>- Θητεία (1) έτους σε θέση Προϊσταμένου Διεύθυνσης</w:t>
      </w:r>
      <w:r>
        <w:rPr>
          <w:rFonts w:cs="Arial"/>
        </w:rPr>
        <w:t xml:space="preserve"> ή Υπ/νσης</w:t>
      </w:r>
      <w:r w:rsidRPr="0042572C">
        <w:rPr>
          <w:rFonts w:cs="Arial"/>
        </w:rPr>
        <w:t xml:space="preserve"> αντίστοιχης οργανικής μονάδας ή</w:t>
      </w:r>
    </w:p>
    <w:p w:rsidR="00A75FA5" w:rsidRPr="0042572C" w:rsidRDefault="003F02D8" w:rsidP="00A75FA5">
      <w:pPr>
        <w:spacing w:line="360" w:lineRule="auto"/>
        <w:rPr>
          <w:rFonts w:cs="Arial"/>
        </w:rPr>
      </w:pPr>
      <w:r w:rsidRPr="0042572C">
        <w:rPr>
          <w:rFonts w:cs="Arial"/>
        </w:rPr>
        <w:t>- Θητεία (2) ετών σε θέση Προϊσταμένου Υποδιεύθυνσης</w:t>
      </w:r>
      <w:r>
        <w:rPr>
          <w:rFonts w:cs="Arial"/>
        </w:rPr>
        <w:t xml:space="preserve"> ή Διεύθυνσης στην οικεία επιχε</w:t>
      </w:r>
      <w:r>
        <w:rPr>
          <w:rFonts w:cs="Arial"/>
        </w:rPr>
        <w:t>ιρησιακή Διοίκηση</w:t>
      </w:r>
      <w:r w:rsidRPr="0042572C">
        <w:rPr>
          <w:rFonts w:cs="Arial"/>
        </w:rPr>
        <w:t xml:space="preserve"> ή </w:t>
      </w:r>
    </w:p>
    <w:p w:rsidR="00A75FA5" w:rsidRDefault="003F02D8" w:rsidP="00A75FA5">
      <w:pPr>
        <w:tabs>
          <w:tab w:val="left" w:pos="157"/>
        </w:tabs>
        <w:spacing w:line="360" w:lineRule="auto"/>
        <w:rPr>
          <w:b/>
        </w:rPr>
      </w:pPr>
      <w:r w:rsidRPr="0042572C">
        <w:rPr>
          <w:rFonts w:cs="Arial"/>
        </w:rPr>
        <w:t>-</w:t>
      </w:r>
      <w:r>
        <w:rPr>
          <w:rFonts w:cs="Arial"/>
        </w:rPr>
        <w:t xml:space="preserve"> </w:t>
      </w:r>
      <w:r w:rsidRPr="0042572C">
        <w:rPr>
          <w:rFonts w:cs="Arial"/>
        </w:rPr>
        <w:t>Θητεία (3) ετών σε θέση ευθύνης Προϊσταμένου Τμήματος αντίστοιχης Διεύθυνσης</w:t>
      </w:r>
      <w:r>
        <w:rPr>
          <w:rFonts w:cs="Arial"/>
        </w:rPr>
        <w:t xml:space="preserve"> ή Υπ/νσης </w:t>
      </w:r>
    </w:p>
    <w:p w:rsidR="00A75FA5" w:rsidRPr="001D4A97" w:rsidRDefault="003F02D8" w:rsidP="00A75FA5">
      <w:pPr>
        <w:tabs>
          <w:tab w:val="left" w:pos="157"/>
        </w:tabs>
        <w:spacing w:line="360" w:lineRule="auto"/>
        <w:rPr>
          <w:b/>
          <w:sz w:val="6"/>
        </w:rPr>
      </w:pPr>
    </w:p>
    <w:p w:rsidR="00A75FA5" w:rsidRPr="0042572C" w:rsidRDefault="003F02D8" w:rsidP="00A75FA5">
      <w:pPr>
        <w:tabs>
          <w:tab w:val="left" w:pos="157"/>
        </w:tabs>
        <w:spacing w:line="360" w:lineRule="auto"/>
        <w:rPr>
          <w:b/>
        </w:rPr>
      </w:pPr>
      <w:r w:rsidRPr="0042572C">
        <w:rPr>
          <w:b/>
        </w:rPr>
        <w:t xml:space="preserve">Λοιπά Επιθυμητά προσόντα </w:t>
      </w:r>
    </w:p>
    <w:p w:rsidR="00A75FA5" w:rsidRPr="0042572C" w:rsidRDefault="003F02D8" w:rsidP="00A75FA5">
      <w:pPr>
        <w:pStyle w:val="af0"/>
        <w:numPr>
          <w:ilvl w:val="0"/>
          <w:numId w:val="22"/>
        </w:numPr>
        <w:tabs>
          <w:tab w:val="left" w:pos="157"/>
        </w:tabs>
        <w:spacing w:line="336" w:lineRule="auto"/>
        <w:jc w:val="both"/>
      </w:pPr>
      <w:r w:rsidRPr="0042572C">
        <w:t>Πτυχίο Α</w:t>
      </w:r>
      <w:r w:rsidRPr="006F74E9">
        <w:t>.</w:t>
      </w:r>
      <w:r w:rsidRPr="0042572C">
        <w:t>Ε</w:t>
      </w:r>
      <w:r w:rsidRPr="006F74E9">
        <w:t>.</w:t>
      </w:r>
      <w:r w:rsidRPr="0042572C">
        <w:t>Ι-Α</w:t>
      </w:r>
      <w:r w:rsidRPr="006F74E9">
        <w:t>.</w:t>
      </w:r>
      <w:r w:rsidRPr="0042572C">
        <w:t>Τ</w:t>
      </w:r>
      <w:r w:rsidRPr="006F74E9">
        <w:t>.</w:t>
      </w:r>
      <w:r w:rsidRPr="0042572C">
        <w:t>Ε</w:t>
      </w:r>
      <w:r w:rsidRPr="006F74E9">
        <w:t>.</w:t>
      </w:r>
      <w:r w:rsidRPr="0042572C">
        <w:t xml:space="preserve">Ι συναφές με τα αντικείμενα της Θέσης </w:t>
      </w:r>
    </w:p>
    <w:p w:rsidR="00A75FA5" w:rsidRPr="0042572C" w:rsidRDefault="003F02D8" w:rsidP="00A75FA5">
      <w:pPr>
        <w:pStyle w:val="af0"/>
        <w:tabs>
          <w:tab w:val="left" w:pos="157"/>
        </w:tabs>
        <w:spacing w:line="336" w:lineRule="auto"/>
        <w:ind w:left="765"/>
        <w:jc w:val="both"/>
      </w:pPr>
      <w:r w:rsidRPr="0042572C">
        <w:t>(</w:t>
      </w:r>
      <w:r w:rsidRPr="0042572C">
        <w:rPr>
          <w:b/>
        </w:rPr>
        <w:t>κατά προτίμηση</w:t>
      </w:r>
      <w:r>
        <w:t xml:space="preserve"> </w:t>
      </w:r>
      <w:r w:rsidRPr="0042572C">
        <w:t xml:space="preserve">Νομικής, Οικονομικών, ή Διοικητικών σχολών </w:t>
      </w:r>
      <w:r w:rsidRPr="0042572C">
        <w:t>της ημεδαπής ή της αλλοδαπής ή πτυχίο ή δίπλωμα τμημάτων Α</w:t>
      </w:r>
      <w:r w:rsidRPr="006F74E9">
        <w:t>.</w:t>
      </w:r>
      <w:r w:rsidRPr="0042572C">
        <w:t>Ε</w:t>
      </w:r>
      <w:r w:rsidRPr="006F74E9">
        <w:t>.</w:t>
      </w:r>
      <w:r w:rsidRPr="0042572C">
        <w:t>Ι-Α</w:t>
      </w:r>
      <w:r w:rsidRPr="006F74E9">
        <w:t>.</w:t>
      </w:r>
      <w:r w:rsidRPr="0042572C">
        <w:t>Τ</w:t>
      </w:r>
      <w:r w:rsidRPr="006F74E9">
        <w:t>.</w:t>
      </w:r>
      <w:r w:rsidRPr="0042572C">
        <w:t>Ε</w:t>
      </w:r>
      <w:r w:rsidRPr="006F74E9">
        <w:t>.</w:t>
      </w:r>
      <w:r w:rsidRPr="0042572C">
        <w:t>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A75FA5" w:rsidRPr="0042572C" w:rsidRDefault="003F02D8" w:rsidP="00A75FA5">
      <w:pPr>
        <w:pStyle w:val="af0"/>
        <w:numPr>
          <w:ilvl w:val="0"/>
          <w:numId w:val="22"/>
        </w:numPr>
        <w:tabs>
          <w:tab w:val="left" w:pos="157"/>
        </w:tabs>
        <w:spacing w:line="336" w:lineRule="auto"/>
        <w:jc w:val="both"/>
      </w:pPr>
      <w:r w:rsidRPr="0042572C">
        <w:rPr>
          <w:b/>
        </w:rPr>
        <w:t>Ενδελεχή γνώση</w:t>
      </w:r>
      <w:r w:rsidRPr="0042572C">
        <w:t xml:space="preserve"> και κατανόηση των αντικειμένων και της σχετικής νομοθεσίας για τα αντικείμενα της Θέσης .</w:t>
      </w:r>
    </w:p>
    <w:p w:rsidR="00A75FA5" w:rsidRPr="0042572C" w:rsidRDefault="003F02D8" w:rsidP="00A75FA5">
      <w:pPr>
        <w:pStyle w:val="af0"/>
        <w:numPr>
          <w:ilvl w:val="0"/>
          <w:numId w:val="22"/>
        </w:numPr>
        <w:tabs>
          <w:tab w:val="left" w:pos="157"/>
        </w:tabs>
        <w:spacing w:line="336" w:lineRule="auto"/>
        <w:jc w:val="both"/>
      </w:pPr>
      <w:r w:rsidRPr="0042572C">
        <w:t>Μεταπτυχιακός τίτλος σπουδών σε συναφές προς τη Διεύθυνση αντικείμενο.</w:t>
      </w:r>
    </w:p>
    <w:p w:rsidR="00A75FA5" w:rsidRPr="0042572C" w:rsidRDefault="003F02D8" w:rsidP="00A75FA5">
      <w:pPr>
        <w:pStyle w:val="af0"/>
        <w:numPr>
          <w:ilvl w:val="0"/>
          <w:numId w:val="22"/>
        </w:numPr>
        <w:tabs>
          <w:tab w:val="left" w:pos="157"/>
        </w:tabs>
        <w:spacing w:line="336" w:lineRule="auto"/>
        <w:jc w:val="both"/>
      </w:pPr>
      <w:r w:rsidRPr="0042572C">
        <w:t>Καλή γνώση της αγγλικής γλώσσας (όπως αυτή ορίζεται από το Α.Σ.Ε.Π.).</w:t>
      </w:r>
    </w:p>
    <w:p w:rsidR="00A75FA5" w:rsidRPr="0042572C" w:rsidRDefault="003F02D8" w:rsidP="00A75FA5">
      <w:pPr>
        <w:pStyle w:val="af0"/>
        <w:numPr>
          <w:ilvl w:val="0"/>
          <w:numId w:val="22"/>
        </w:numPr>
        <w:tabs>
          <w:tab w:val="left" w:pos="157"/>
        </w:tabs>
        <w:spacing w:line="336" w:lineRule="auto"/>
        <w:jc w:val="both"/>
      </w:pPr>
      <w:r w:rsidRPr="0042572C">
        <w:t>Επιθυμητή η γνώση χειρισ</w:t>
      </w:r>
      <w:r w:rsidRPr="0042572C">
        <w:t xml:space="preserve">μού ηλεκτρονικών υπολογιστών στα αντικείμενα: α) επεξεργασίας κειμένων, β) υπολογιστικών φύλλων και γ) υπηρεσιών διαδικτύου. </w:t>
      </w:r>
    </w:p>
    <w:p w:rsidR="00A75FA5" w:rsidRPr="0042572C" w:rsidRDefault="003F02D8" w:rsidP="00A75FA5">
      <w:pPr>
        <w:pStyle w:val="af0"/>
        <w:numPr>
          <w:ilvl w:val="0"/>
          <w:numId w:val="22"/>
        </w:numPr>
        <w:tabs>
          <w:tab w:val="left" w:pos="157"/>
        </w:tabs>
        <w:spacing w:line="336" w:lineRule="auto"/>
        <w:jc w:val="both"/>
      </w:pPr>
      <w:r w:rsidRPr="0042572C">
        <w:t>Αποφοίτηση από την Εθνική Σχολή Δημόσιας Διοίκησης.</w:t>
      </w:r>
    </w:p>
    <w:p w:rsidR="00A75FA5" w:rsidRPr="0042572C" w:rsidRDefault="003F02D8" w:rsidP="00A75FA5">
      <w:pPr>
        <w:pStyle w:val="af0"/>
        <w:numPr>
          <w:ilvl w:val="0"/>
          <w:numId w:val="22"/>
        </w:numPr>
        <w:tabs>
          <w:tab w:val="left" w:pos="157"/>
        </w:tabs>
        <w:spacing w:line="336" w:lineRule="auto"/>
        <w:jc w:val="both"/>
      </w:pPr>
      <w:r w:rsidRPr="0042572C">
        <w:t>Διοικητικές, επικοινωνιακές και ηγετικές ικανότητες.</w:t>
      </w:r>
    </w:p>
    <w:p w:rsidR="007B5CB2" w:rsidRDefault="003F02D8" w:rsidP="00A75FA5">
      <w:pPr>
        <w:pStyle w:val="af0"/>
        <w:numPr>
          <w:ilvl w:val="0"/>
          <w:numId w:val="22"/>
        </w:numPr>
        <w:tabs>
          <w:tab w:val="left" w:pos="157"/>
        </w:tabs>
        <w:spacing w:line="336" w:lineRule="auto"/>
        <w:jc w:val="both"/>
      </w:pPr>
      <w:r w:rsidRPr="0042572C">
        <w:t>Δεξιότητες επίλυσης προβλ</w:t>
      </w:r>
      <w:r w:rsidRPr="0042572C">
        <w:t>ημάτων, λήψης αποφάσεων, παρακίνησης και διαχείρισης απόδοσης</w:t>
      </w: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7B5CB2" w:rsidRDefault="007B5CB2" w:rsidP="007B5CB2">
      <w:pPr>
        <w:tabs>
          <w:tab w:val="left" w:pos="157"/>
        </w:tabs>
        <w:spacing w:line="336" w:lineRule="auto"/>
      </w:pPr>
    </w:p>
    <w:p w:rsidR="00A75FA5" w:rsidRDefault="003F02D8" w:rsidP="00A75FA5">
      <w:pPr>
        <w:tabs>
          <w:tab w:val="left" w:pos="157"/>
        </w:tabs>
        <w:spacing w:line="336" w:lineRule="auto"/>
      </w:pPr>
    </w:p>
    <w:p w:rsidR="00A75FA5" w:rsidRPr="0042572C" w:rsidRDefault="003F02D8" w:rsidP="00A75FA5">
      <w:pPr>
        <w:tabs>
          <w:tab w:val="left" w:pos="157"/>
        </w:tabs>
        <w:spacing w:line="336" w:lineRule="auto"/>
      </w:pPr>
    </w:p>
    <w:p w:rsidR="00A75FA5" w:rsidRDefault="003F02D8" w:rsidP="00A75FA5">
      <w:pPr>
        <w:spacing w:line="360" w:lineRule="auto"/>
        <w:jc w:val="center"/>
        <w:rPr>
          <w:b/>
        </w:rPr>
      </w:pPr>
      <w:r>
        <w:rPr>
          <w:b/>
        </w:rPr>
        <w:t>Προφίλ Ικανοτήτων</w:t>
      </w:r>
    </w:p>
    <w:tbl>
      <w:tblPr>
        <w:tblpPr w:leftFromText="180" w:rightFromText="180" w:vertAnchor="text" w:horzAnchor="margin" w:tblpXSpec="center" w:tblpY="168"/>
        <w:tblW w:w="10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835"/>
        <w:gridCol w:w="1417"/>
        <w:gridCol w:w="1276"/>
        <w:gridCol w:w="1559"/>
        <w:gridCol w:w="1656"/>
      </w:tblGrid>
      <w:tr w:rsidR="00A86F44" w:rsidTr="005469B0">
        <w:trPr>
          <w:trHeight w:val="198"/>
        </w:trPr>
        <w:tc>
          <w:tcPr>
            <w:tcW w:w="10743" w:type="dxa"/>
            <w:gridSpan w:val="5"/>
            <w:shd w:val="clear" w:color="auto" w:fill="632423"/>
            <w:vAlign w:val="center"/>
          </w:tcPr>
          <w:p w:rsidR="00A75FA5" w:rsidRPr="00C54B5B" w:rsidRDefault="003F02D8" w:rsidP="005469B0">
            <w:pPr>
              <w:tabs>
                <w:tab w:val="left" w:pos="150"/>
              </w:tabs>
              <w:rPr>
                <w:rFonts w:ascii="Bookman Old Style" w:hAnsi="Bookman Old Style"/>
                <w:b/>
                <w:bCs/>
                <w:color w:val="FFFF00"/>
              </w:rPr>
            </w:pPr>
            <w:r w:rsidRPr="00C54B5B">
              <w:rPr>
                <w:rFonts w:ascii="Bookman Old Style" w:hAnsi="Bookman Old Style"/>
                <w:b/>
                <w:bCs/>
                <w:color w:val="FFFF00"/>
              </w:rPr>
              <w:t>ΘΕΣΗ ΕΡΓΑΣΙΑΣ : Προϊστάμενος Υποδιεύθυνσης Προληπτικών Ελέγχων των Υ.Ε.Δ.Δ.Ε.</w:t>
            </w:r>
          </w:p>
          <w:p w:rsidR="00A75FA5" w:rsidRPr="0042146D" w:rsidRDefault="003F02D8" w:rsidP="005469B0">
            <w:pPr>
              <w:pStyle w:val="af0"/>
              <w:tabs>
                <w:tab w:val="left" w:pos="150"/>
              </w:tabs>
              <w:spacing w:after="0" w:line="240" w:lineRule="auto"/>
              <w:ind w:left="2"/>
              <w:rPr>
                <w:rFonts w:ascii="Bookman Old Style" w:eastAsia="Times New Roman" w:hAnsi="Bookman Old Style"/>
                <w:b/>
                <w:bCs/>
                <w:color w:val="FFFF00"/>
                <w:lang w:eastAsia="el-GR"/>
              </w:rPr>
            </w:pPr>
          </w:p>
        </w:tc>
      </w:tr>
      <w:tr w:rsidR="00A86F44" w:rsidTr="005469B0">
        <w:trPr>
          <w:trHeight w:val="198"/>
        </w:trPr>
        <w:tc>
          <w:tcPr>
            <w:tcW w:w="4835" w:type="dxa"/>
            <w:shd w:val="clear" w:color="000000" w:fill="B8CCE4"/>
            <w:vAlign w:val="center"/>
          </w:tcPr>
          <w:p w:rsidR="00A75FA5" w:rsidRPr="0042146D" w:rsidRDefault="003F02D8" w:rsidP="005469B0">
            <w:pPr>
              <w:spacing w:line="204" w:lineRule="auto"/>
              <w:rPr>
                <w:b/>
                <w:bCs/>
                <w:color w:val="000000"/>
              </w:rPr>
            </w:pPr>
            <w:r w:rsidRPr="0042146D">
              <w:rPr>
                <w:b/>
                <w:bCs/>
                <w:color w:val="000000"/>
                <w:sz w:val="24"/>
              </w:rPr>
              <w:t xml:space="preserve">Ικανότητες </w:t>
            </w:r>
          </w:p>
        </w:tc>
        <w:tc>
          <w:tcPr>
            <w:tcW w:w="5908" w:type="dxa"/>
            <w:gridSpan w:val="4"/>
            <w:shd w:val="clear" w:color="000000" w:fill="B8CCE4"/>
            <w:vAlign w:val="center"/>
          </w:tcPr>
          <w:p w:rsidR="00A75FA5" w:rsidRPr="0042146D" w:rsidRDefault="003F02D8" w:rsidP="005469B0">
            <w:pPr>
              <w:spacing w:line="204" w:lineRule="auto"/>
              <w:jc w:val="center"/>
              <w:rPr>
                <w:b/>
                <w:bCs/>
                <w:color w:val="000000"/>
              </w:rPr>
            </w:pPr>
            <w:r w:rsidRPr="0042146D">
              <w:rPr>
                <w:b/>
                <w:bCs/>
                <w:color w:val="000000"/>
              </w:rPr>
              <w:t xml:space="preserve">Απαιτούμενο επίπεδο επάρκειας </w:t>
            </w:r>
          </w:p>
        </w:tc>
      </w:tr>
      <w:tr w:rsidR="00A86F44" w:rsidTr="005469B0">
        <w:trPr>
          <w:trHeight w:val="198"/>
        </w:trPr>
        <w:tc>
          <w:tcPr>
            <w:tcW w:w="4835" w:type="dxa"/>
            <w:shd w:val="clear" w:color="auto" w:fill="FFFFFF"/>
            <w:noWrap/>
            <w:vAlign w:val="center"/>
          </w:tcPr>
          <w:p w:rsidR="00A75FA5" w:rsidRPr="0042146D" w:rsidRDefault="003F02D8" w:rsidP="005469B0">
            <w:pPr>
              <w:spacing w:line="204" w:lineRule="auto"/>
              <w:rPr>
                <w:b/>
                <w:bCs/>
                <w:color w:val="FFFFFF"/>
              </w:rPr>
            </w:pPr>
            <w:r w:rsidRPr="0042146D">
              <w:rPr>
                <w:b/>
                <w:bCs/>
                <w:color w:val="FFFFFF"/>
                <w:sz w:val="24"/>
              </w:rPr>
              <w:t>Επαγγελματικές ικανότητες</w:t>
            </w:r>
          </w:p>
        </w:tc>
        <w:tc>
          <w:tcPr>
            <w:tcW w:w="1417" w:type="dxa"/>
            <w:shd w:val="clear" w:color="000000" w:fill="C0504D"/>
            <w:noWrap/>
            <w:vAlign w:val="bottom"/>
          </w:tcPr>
          <w:p w:rsidR="00A75FA5" w:rsidRPr="0042146D" w:rsidRDefault="003F02D8" w:rsidP="005469B0">
            <w:pPr>
              <w:spacing w:line="204" w:lineRule="auto"/>
              <w:jc w:val="center"/>
              <w:rPr>
                <w:b/>
                <w:bCs/>
                <w:color w:val="FFFFFF"/>
              </w:rPr>
            </w:pPr>
            <w:r w:rsidRPr="0042146D">
              <w:rPr>
                <w:b/>
                <w:bCs/>
                <w:color w:val="FFFFFF"/>
              </w:rPr>
              <w:t xml:space="preserve">Επίπεδο 1 </w:t>
            </w:r>
          </w:p>
        </w:tc>
        <w:tc>
          <w:tcPr>
            <w:tcW w:w="1276" w:type="dxa"/>
            <w:shd w:val="clear" w:color="000000" w:fill="C0504D"/>
            <w:noWrap/>
            <w:vAlign w:val="bottom"/>
          </w:tcPr>
          <w:p w:rsidR="00A75FA5" w:rsidRPr="0042146D" w:rsidRDefault="003F02D8" w:rsidP="005469B0">
            <w:pPr>
              <w:spacing w:line="204" w:lineRule="auto"/>
              <w:jc w:val="center"/>
              <w:rPr>
                <w:b/>
                <w:bCs/>
                <w:color w:val="FFFFFF"/>
              </w:rPr>
            </w:pPr>
            <w:r w:rsidRPr="0042146D">
              <w:rPr>
                <w:b/>
                <w:bCs/>
                <w:color w:val="FFFFFF"/>
              </w:rPr>
              <w:t xml:space="preserve">Επίπεδο 2 </w:t>
            </w:r>
          </w:p>
        </w:tc>
        <w:tc>
          <w:tcPr>
            <w:tcW w:w="1559" w:type="dxa"/>
            <w:shd w:val="clear" w:color="000000" w:fill="C0504D"/>
            <w:noWrap/>
            <w:vAlign w:val="bottom"/>
          </w:tcPr>
          <w:p w:rsidR="00A75FA5" w:rsidRPr="0042146D" w:rsidRDefault="003F02D8" w:rsidP="005469B0">
            <w:pPr>
              <w:spacing w:line="204" w:lineRule="auto"/>
              <w:jc w:val="center"/>
              <w:rPr>
                <w:b/>
                <w:bCs/>
                <w:color w:val="FFFFFF"/>
              </w:rPr>
            </w:pPr>
            <w:r w:rsidRPr="0042146D">
              <w:rPr>
                <w:b/>
                <w:bCs/>
                <w:color w:val="FFFFFF"/>
              </w:rPr>
              <w:t>Επίπεδο 3</w:t>
            </w:r>
          </w:p>
        </w:tc>
        <w:tc>
          <w:tcPr>
            <w:tcW w:w="1656" w:type="dxa"/>
            <w:shd w:val="clear" w:color="000000" w:fill="C0504D"/>
            <w:vAlign w:val="bottom"/>
          </w:tcPr>
          <w:p w:rsidR="00A75FA5" w:rsidRPr="0042146D" w:rsidRDefault="003F02D8" w:rsidP="005469B0">
            <w:pPr>
              <w:spacing w:line="204" w:lineRule="auto"/>
              <w:jc w:val="center"/>
              <w:rPr>
                <w:b/>
                <w:bCs/>
                <w:color w:val="FFFFFF"/>
              </w:rPr>
            </w:pPr>
            <w:r w:rsidRPr="0042146D">
              <w:rPr>
                <w:b/>
                <w:bCs/>
                <w:color w:val="FFFFFF"/>
              </w:rPr>
              <w:t>Επίπεδο 4</w:t>
            </w:r>
          </w:p>
        </w:tc>
      </w:tr>
      <w:tr w:rsidR="00A86F44" w:rsidTr="005469B0">
        <w:trPr>
          <w:trHeight w:val="198"/>
        </w:trPr>
        <w:tc>
          <w:tcPr>
            <w:tcW w:w="10743" w:type="dxa"/>
            <w:gridSpan w:val="5"/>
            <w:shd w:val="clear" w:color="auto" w:fill="76923C"/>
            <w:vAlign w:val="center"/>
          </w:tcPr>
          <w:p w:rsidR="00A75FA5" w:rsidRPr="0042146D" w:rsidRDefault="003F02D8" w:rsidP="005469B0">
            <w:pPr>
              <w:spacing w:line="204" w:lineRule="auto"/>
              <w:rPr>
                <w:color w:val="000000"/>
                <w:sz w:val="16"/>
                <w:szCs w:val="16"/>
              </w:rPr>
            </w:pPr>
            <w:r w:rsidRPr="0042146D">
              <w:rPr>
                <w:b/>
                <w:bCs/>
                <w:color w:val="FFFFFF"/>
                <w:sz w:val="24"/>
              </w:rPr>
              <w:t>Επαγγελματικές ικανότητες</w:t>
            </w: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1. Ομαδική Εργασία και Συνεργασία</w:t>
            </w:r>
          </w:p>
        </w:tc>
        <w:tc>
          <w:tcPr>
            <w:tcW w:w="1417" w:type="dxa"/>
            <w:shd w:val="clear" w:color="000000" w:fill="C2D69A"/>
            <w:noWrap/>
            <w:vAlign w:val="bottom"/>
          </w:tcPr>
          <w:p w:rsidR="00A75FA5" w:rsidRPr="0042146D" w:rsidRDefault="003F02D8" w:rsidP="005469B0">
            <w:pPr>
              <w:spacing w:line="204" w:lineRule="auto"/>
              <w:jc w:val="center"/>
              <w:rPr>
                <w:color w:val="333333"/>
                <w:sz w:val="16"/>
                <w:szCs w:val="16"/>
              </w:rPr>
            </w:pPr>
          </w:p>
        </w:tc>
        <w:tc>
          <w:tcPr>
            <w:tcW w:w="1276" w:type="dxa"/>
            <w:shd w:val="clear" w:color="000000" w:fill="C2D69A"/>
            <w:noWrap/>
            <w:vAlign w:val="bottom"/>
          </w:tcPr>
          <w:p w:rsidR="00A75FA5" w:rsidRPr="0042146D" w:rsidRDefault="003F02D8" w:rsidP="005469B0">
            <w:pPr>
              <w:spacing w:line="204" w:lineRule="auto"/>
              <w:jc w:val="center"/>
              <w:rPr>
                <w:color w:val="333333"/>
                <w:sz w:val="16"/>
                <w:szCs w:val="16"/>
              </w:rPr>
            </w:pPr>
          </w:p>
        </w:tc>
        <w:tc>
          <w:tcPr>
            <w:tcW w:w="1559" w:type="dxa"/>
            <w:shd w:val="clear" w:color="auto" w:fill="C2D69B"/>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auto"/>
            <w:vAlign w:val="bottom"/>
          </w:tcPr>
          <w:p w:rsidR="00A75FA5" w:rsidRPr="0042146D" w:rsidRDefault="003F02D8" w:rsidP="005469B0">
            <w:pPr>
              <w:spacing w:line="204" w:lineRule="auto"/>
              <w:jc w:val="center"/>
              <w:rPr>
                <w:b/>
                <w:color w:val="000000"/>
                <w:sz w:val="16"/>
                <w:szCs w:val="16"/>
              </w:rPr>
            </w:pP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 xml:space="preserve">2. Γραπτή και Προφορική Επικοινωνία </w:t>
            </w:r>
          </w:p>
        </w:tc>
        <w:tc>
          <w:tcPr>
            <w:tcW w:w="1417" w:type="dxa"/>
            <w:shd w:val="clear" w:color="auto" w:fill="C2D69B"/>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C2D69B"/>
            <w:noWrap/>
            <w:vAlign w:val="bottom"/>
          </w:tcPr>
          <w:p w:rsidR="00A75FA5" w:rsidRPr="0042146D" w:rsidRDefault="003F02D8" w:rsidP="005469B0">
            <w:pPr>
              <w:spacing w:line="204" w:lineRule="auto"/>
              <w:jc w:val="center"/>
              <w:rPr>
                <w:color w:val="333333"/>
                <w:sz w:val="16"/>
                <w:szCs w:val="16"/>
              </w:rPr>
            </w:pPr>
          </w:p>
        </w:tc>
        <w:tc>
          <w:tcPr>
            <w:tcW w:w="1559" w:type="dxa"/>
            <w:shd w:val="clear" w:color="auto" w:fill="C2D69B"/>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auto"/>
            <w:vAlign w:val="bottom"/>
          </w:tcPr>
          <w:p w:rsidR="00A75FA5" w:rsidRPr="0042146D" w:rsidRDefault="003F02D8" w:rsidP="005469B0">
            <w:pPr>
              <w:spacing w:line="204" w:lineRule="auto"/>
              <w:jc w:val="center"/>
              <w:rPr>
                <w:color w:val="000000"/>
                <w:sz w:val="16"/>
                <w:szCs w:val="16"/>
              </w:rPr>
            </w:pP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 xml:space="preserve">3. Λήψη Αποφάσεων </w:t>
            </w:r>
          </w:p>
        </w:tc>
        <w:tc>
          <w:tcPr>
            <w:tcW w:w="1417" w:type="dxa"/>
            <w:shd w:val="clear" w:color="000000" w:fill="C2D69A"/>
            <w:noWrap/>
            <w:vAlign w:val="bottom"/>
          </w:tcPr>
          <w:p w:rsidR="00A75FA5" w:rsidRPr="0042146D" w:rsidRDefault="003F02D8" w:rsidP="005469B0">
            <w:pPr>
              <w:spacing w:line="204" w:lineRule="auto"/>
              <w:jc w:val="center"/>
              <w:rPr>
                <w:color w:val="333333"/>
                <w:sz w:val="16"/>
                <w:szCs w:val="16"/>
              </w:rPr>
            </w:pPr>
          </w:p>
        </w:tc>
        <w:tc>
          <w:tcPr>
            <w:tcW w:w="1276" w:type="dxa"/>
            <w:shd w:val="clear" w:color="000000" w:fill="C2D69A"/>
            <w:noWrap/>
            <w:vAlign w:val="bottom"/>
          </w:tcPr>
          <w:p w:rsidR="00A75FA5" w:rsidRPr="0042146D" w:rsidRDefault="003F02D8" w:rsidP="005469B0">
            <w:pPr>
              <w:spacing w:line="204" w:lineRule="auto"/>
              <w:rPr>
                <w:color w:val="000000"/>
              </w:rPr>
            </w:pPr>
          </w:p>
        </w:tc>
        <w:tc>
          <w:tcPr>
            <w:tcW w:w="1559" w:type="dxa"/>
            <w:shd w:val="clear" w:color="auto" w:fill="C2D69B"/>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auto"/>
            <w:vAlign w:val="bottom"/>
          </w:tcPr>
          <w:p w:rsidR="00A75FA5" w:rsidRPr="0042146D" w:rsidRDefault="003F02D8" w:rsidP="005469B0">
            <w:pPr>
              <w:spacing w:line="204" w:lineRule="auto"/>
              <w:jc w:val="center"/>
              <w:rPr>
                <w:color w:val="000000"/>
                <w:sz w:val="16"/>
                <w:szCs w:val="16"/>
              </w:rPr>
            </w:pP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 xml:space="preserve">4. Επίλυση Προβλημάτων </w:t>
            </w:r>
          </w:p>
        </w:tc>
        <w:tc>
          <w:tcPr>
            <w:tcW w:w="1417" w:type="dxa"/>
            <w:shd w:val="clear" w:color="auto" w:fill="C2D69B"/>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C2D69B"/>
            <w:noWrap/>
            <w:vAlign w:val="bottom"/>
          </w:tcPr>
          <w:p w:rsidR="00A75FA5" w:rsidRPr="0042146D" w:rsidRDefault="003F02D8" w:rsidP="005469B0">
            <w:pPr>
              <w:spacing w:line="204" w:lineRule="auto"/>
              <w:jc w:val="center"/>
              <w:rPr>
                <w:color w:val="000000"/>
              </w:rPr>
            </w:pPr>
          </w:p>
        </w:tc>
        <w:tc>
          <w:tcPr>
            <w:tcW w:w="1559" w:type="dxa"/>
            <w:shd w:val="clear" w:color="auto" w:fill="C2D69B"/>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auto"/>
            <w:vAlign w:val="bottom"/>
          </w:tcPr>
          <w:p w:rsidR="00A75FA5" w:rsidRPr="0042146D" w:rsidRDefault="003F02D8" w:rsidP="005469B0">
            <w:pPr>
              <w:spacing w:line="204" w:lineRule="auto"/>
              <w:jc w:val="center"/>
              <w:rPr>
                <w:color w:val="C2D69B"/>
                <w:sz w:val="16"/>
                <w:szCs w:val="16"/>
              </w:rPr>
            </w:pP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 xml:space="preserve">5. Προσανατολισμός στα Αποτελέσματα </w:t>
            </w:r>
          </w:p>
        </w:tc>
        <w:tc>
          <w:tcPr>
            <w:tcW w:w="1417" w:type="dxa"/>
            <w:shd w:val="clear" w:color="auto" w:fill="C2D69B"/>
            <w:noWrap/>
            <w:vAlign w:val="bottom"/>
          </w:tcPr>
          <w:p w:rsidR="00A75FA5" w:rsidRPr="0042146D" w:rsidRDefault="003F02D8" w:rsidP="005469B0">
            <w:pPr>
              <w:spacing w:line="204" w:lineRule="auto"/>
              <w:jc w:val="center"/>
              <w:rPr>
                <w:sz w:val="16"/>
                <w:szCs w:val="16"/>
              </w:rPr>
            </w:pPr>
          </w:p>
        </w:tc>
        <w:tc>
          <w:tcPr>
            <w:tcW w:w="1276" w:type="dxa"/>
            <w:shd w:val="clear" w:color="auto" w:fill="C2D69B"/>
            <w:noWrap/>
            <w:vAlign w:val="bottom"/>
          </w:tcPr>
          <w:p w:rsidR="00A75FA5" w:rsidRPr="0042146D" w:rsidRDefault="003F02D8" w:rsidP="005469B0">
            <w:pPr>
              <w:spacing w:line="204" w:lineRule="auto"/>
            </w:pPr>
          </w:p>
        </w:tc>
        <w:tc>
          <w:tcPr>
            <w:tcW w:w="1559" w:type="dxa"/>
            <w:shd w:val="clear" w:color="auto" w:fill="C2D69B"/>
            <w:noWrap/>
            <w:vAlign w:val="bottom"/>
          </w:tcPr>
          <w:p w:rsidR="00A75FA5" w:rsidRPr="0042146D" w:rsidRDefault="003F02D8" w:rsidP="005469B0">
            <w:pPr>
              <w:spacing w:line="204" w:lineRule="auto"/>
              <w:jc w:val="center"/>
              <w:rPr>
                <w:sz w:val="16"/>
                <w:szCs w:val="16"/>
              </w:rPr>
            </w:pPr>
          </w:p>
        </w:tc>
        <w:tc>
          <w:tcPr>
            <w:tcW w:w="1656" w:type="dxa"/>
            <w:shd w:val="clear" w:color="auto" w:fill="auto"/>
            <w:vAlign w:val="bottom"/>
          </w:tcPr>
          <w:p w:rsidR="00A75FA5" w:rsidRPr="0042146D" w:rsidRDefault="003F02D8" w:rsidP="005469B0">
            <w:pPr>
              <w:spacing w:line="204" w:lineRule="auto"/>
              <w:jc w:val="center"/>
              <w:rPr>
                <w:sz w:val="16"/>
                <w:szCs w:val="16"/>
              </w:rPr>
            </w:pPr>
          </w:p>
        </w:tc>
      </w:tr>
      <w:tr w:rsidR="00A86F44" w:rsidTr="005469B0">
        <w:trPr>
          <w:trHeight w:val="198"/>
        </w:trPr>
        <w:tc>
          <w:tcPr>
            <w:tcW w:w="4835" w:type="dxa"/>
            <w:shd w:val="clear" w:color="auto" w:fill="FFFFFF"/>
          </w:tcPr>
          <w:p w:rsidR="00A75FA5" w:rsidRDefault="003F02D8" w:rsidP="005469B0">
            <w:pPr>
              <w:spacing w:line="204" w:lineRule="auto"/>
            </w:pPr>
            <w:r w:rsidRPr="0042146D">
              <w:t xml:space="preserve">6. Προσανατολισμός στον </w:t>
            </w:r>
            <w:r>
              <w:t>αποδέκτη υπηρεσιών</w:t>
            </w:r>
          </w:p>
          <w:p w:rsidR="00A75FA5" w:rsidRPr="0042146D" w:rsidRDefault="003F02D8" w:rsidP="005469B0">
            <w:pPr>
              <w:spacing w:line="204" w:lineRule="auto"/>
            </w:pPr>
            <w:r w:rsidRPr="0042146D">
              <w:t xml:space="preserve">(πολίτη, συνάδελφο) </w:t>
            </w:r>
          </w:p>
        </w:tc>
        <w:tc>
          <w:tcPr>
            <w:tcW w:w="1417" w:type="dxa"/>
            <w:shd w:val="clear" w:color="000000" w:fill="C2D69A"/>
            <w:noWrap/>
            <w:vAlign w:val="bottom"/>
          </w:tcPr>
          <w:p w:rsidR="00A75FA5" w:rsidRPr="0042146D" w:rsidRDefault="003F02D8" w:rsidP="005469B0">
            <w:pPr>
              <w:spacing w:line="204" w:lineRule="auto"/>
              <w:jc w:val="center"/>
              <w:rPr>
                <w:color w:val="333333"/>
                <w:sz w:val="16"/>
                <w:szCs w:val="16"/>
              </w:rPr>
            </w:pPr>
          </w:p>
        </w:tc>
        <w:tc>
          <w:tcPr>
            <w:tcW w:w="1276" w:type="dxa"/>
            <w:shd w:val="clear" w:color="000000" w:fill="C2D69A"/>
            <w:noWrap/>
            <w:vAlign w:val="bottom"/>
          </w:tcPr>
          <w:p w:rsidR="00A75FA5" w:rsidRPr="0042146D" w:rsidRDefault="003F02D8" w:rsidP="005469B0">
            <w:pPr>
              <w:spacing w:line="204" w:lineRule="auto"/>
              <w:rPr>
                <w:color w:val="000000"/>
              </w:rPr>
            </w:pPr>
          </w:p>
        </w:tc>
        <w:tc>
          <w:tcPr>
            <w:tcW w:w="1559" w:type="dxa"/>
            <w:shd w:val="clear" w:color="auto" w:fill="C2D69B"/>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auto"/>
            <w:vAlign w:val="bottom"/>
          </w:tcPr>
          <w:p w:rsidR="00A75FA5" w:rsidRPr="0042146D" w:rsidRDefault="003F02D8" w:rsidP="005469B0">
            <w:pPr>
              <w:spacing w:line="204" w:lineRule="auto"/>
              <w:jc w:val="center"/>
              <w:rPr>
                <w:color w:val="000000"/>
                <w:sz w:val="16"/>
                <w:szCs w:val="16"/>
              </w:rPr>
            </w:pP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 xml:space="preserve">7. Προσαρμοστικότητα </w:t>
            </w:r>
          </w:p>
        </w:tc>
        <w:tc>
          <w:tcPr>
            <w:tcW w:w="1417" w:type="dxa"/>
            <w:shd w:val="clear" w:color="000000" w:fill="C2D69A"/>
            <w:noWrap/>
            <w:vAlign w:val="bottom"/>
          </w:tcPr>
          <w:p w:rsidR="00A75FA5" w:rsidRPr="0042146D" w:rsidRDefault="003F02D8" w:rsidP="005469B0">
            <w:pPr>
              <w:spacing w:line="204" w:lineRule="auto"/>
              <w:jc w:val="center"/>
              <w:rPr>
                <w:color w:val="333333"/>
                <w:sz w:val="16"/>
                <w:szCs w:val="16"/>
              </w:rPr>
            </w:pPr>
          </w:p>
        </w:tc>
        <w:tc>
          <w:tcPr>
            <w:tcW w:w="1276" w:type="dxa"/>
            <w:shd w:val="clear" w:color="000000" w:fill="C2D69A"/>
            <w:noWrap/>
            <w:vAlign w:val="bottom"/>
          </w:tcPr>
          <w:p w:rsidR="00A75FA5" w:rsidRPr="0042146D" w:rsidRDefault="003F02D8" w:rsidP="005469B0">
            <w:pPr>
              <w:spacing w:line="204" w:lineRule="auto"/>
              <w:rPr>
                <w:color w:val="000000"/>
              </w:rPr>
            </w:pPr>
          </w:p>
        </w:tc>
        <w:tc>
          <w:tcPr>
            <w:tcW w:w="1559" w:type="dxa"/>
            <w:shd w:val="clear" w:color="auto" w:fill="C2D69B"/>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F2F2F2"/>
            <w:vAlign w:val="bottom"/>
          </w:tcPr>
          <w:p w:rsidR="00A75FA5" w:rsidRPr="0042146D" w:rsidRDefault="003F02D8" w:rsidP="005469B0">
            <w:pPr>
              <w:spacing w:line="204" w:lineRule="auto"/>
              <w:jc w:val="center"/>
              <w:rPr>
                <w:color w:val="000000"/>
                <w:sz w:val="16"/>
                <w:szCs w:val="16"/>
              </w:rPr>
            </w:pPr>
          </w:p>
        </w:tc>
      </w:tr>
      <w:tr w:rsidR="00A86F44" w:rsidTr="005469B0">
        <w:trPr>
          <w:trHeight w:val="198"/>
        </w:trPr>
        <w:tc>
          <w:tcPr>
            <w:tcW w:w="4835" w:type="dxa"/>
            <w:shd w:val="clear" w:color="auto" w:fill="FFFFFF"/>
          </w:tcPr>
          <w:p w:rsidR="00A75FA5" w:rsidRPr="0042146D" w:rsidRDefault="003F02D8" w:rsidP="005469B0">
            <w:pPr>
              <w:spacing w:line="204" w:lineRule="auto"/>
            </w:pPr>
            <w:r w:rsidRPr="0042146D">
              <w:t>8. Διαχείριση Τεχνολογίας</w:t>
            </w:r>
          </w:p>
        </w:tc>
        <w:tc>
          <w:tcPr>
            <w:tcW w:w="1417" w:type="dxa"/>
            <w:shd w:val="clear" w:color="000000" w:fill="C2D69A"/>
            <w:noWrap/>
            <w:vAlign w:val="bottom"/>
          </w:tcPr>
          <w:p w:rsidR="00A75FA5" w:rsidRPr="0042146D" w:rsidRDefault="003F02D8" w:rsidP="005469B0">
            <w:pPr>
              <w:spacing w:line="204" w:lineRule="auto"/>
              <w:jc w:val="center"/>
              <w:rPr>
                <w:color w:val="333333"/>
                <w:sz w:val="16"/>
                <w:szCs w:val="16"/>
              </w:rPr>
            </w:pPr>
          </w:p>
        </w:tc>
        <w:tc>
          <w:tcPr>
            <w:tcW w:w="1276" w:type="dxa"/>
            <w:shd w:val="clear" w:color="000000" w:fill="C2D69A"/>
            <w:noWrap/>
            <w:vAlign w:val="bottom"/>
          </w:tcPr>
          <w:p w:rsidR="00A75FA5" w:rsidRPr="0042146D" w:rsidRDefault="003F02D8" w:rsidP="005469B0">
            <w:pPr>
              <w:spacing w:line="204" w:lineRule="auto"/>
              <w:rPr>
                <w:color w:val="000000"/>
              </w:rPr>
            </w:pPr>
          </w:p>
        </w:tc>
        <w:tc>
          <w:tcPr>
            <w:tcW w:w="1559" w:type="dxa"/>
            <w:shd w:val="clear" w:color="auto" w:fill="auto"/>
            <w:noWrap/>
            <w:vAlign w:val="bottom"/>
          </w:tcPr>
          <w:p w:rsidR="00A75FA5" w:rsidRPr="0042146D" w:rsidRDefault="003F02D8" w:rsidP="005469B0">
            <w:pPr>
              <w:spacing w:line="204" w:lineRule="auto"/>
              <w:jc w:val="center"/>
              <w:rPr>
                <w:color w:val="000000"/>
                <w:sz w:val="16"/>
                <w:szCs w:val="16"/>
              </w:rPr>
            </w:pPr>
          </w:p>
        </w:tc>
        <w:tc>
          <w:tcPr>
            <w:tcW w:w="1656" w:type="dxa"/>
            <w:shd w:val="clear" w:color="auto" w:fill="F2F2F2"/>
            <w:vAlign w:val="bottom"/>
          </w:tcPr>
          <w:p w:rsidR="00A75FA5" w:rsidRPr="0042146D" w:rsidRDefault="003F02D8" w:rsidP="005469B0">
            <w:pPr>
              <w:spacing w:line="204" w:lineRule="auto"/>
              <w:jc w:val="center"/>
              <w:rPr>
                <w:color w:val="000000"/>
                <w:sz w:val="16"/>
                <w:szCs w:val="16"/>
              </w:rPr>
            </w:pPr>
          </w:p>
        </w:tc>
      </w:tr>
      <w:tr w:rsidR="00A86F44" w:rsidTr="005469B0">
        <w:trPr>
          <w:trHeight w:val="198"/>
        </w:trPr>
        <w:tc>
          <w:tcPr>
            <w:tcW w:w="10743" w:type="dxa"/>
            <w:gridSpan w:val="5"/>
            <w:shd w:val="clear" w:color="auto" w:fill="FFFFFF"/>
            <w:vAlign w:val="center"/>
          </w:tcPr>
          <w:p w:rsidR="00A75FA5" w:rsidRPr="0042146D" w:rsidRDefault="003F02D8" w:rsidP="005469B0">
            <w:pPr>
              <w:spacing w:line="204" w:lineRule="auto"/>
              <w:jc w:val="center"/>
              <w:rPr>
                <w:color w:val="000000"/>
                <w:sz w:val="16"/>
                <w:szCs w:val="16"/>
              </w:rPr>
            </w:pPr>
          </w:p>
        </w:tc>
      </w:tr>
      <w:tr w:rsidR="00A86F44" w:rsidTr="005469B0">
        <w:trPr>
          <w:trHeight w:val="198"/>
        </w:trPr>
        <w:tc>
          <w:tcPr>
            <w:tcW w:w="10743" w:type="dxa"/>
            <w:gridSpan w:val="5"/>
            <w:shd w:val="clear" w:color="auto" w:fill="5F497A"/>
            <w:noWrap/>
            <w:vAlign w:val="center"/>
          </w:tcPr>
          <w:p w:rsidR="00A75FA5" w:rsidRPr="0042146D" w:rsidRDefault="003F02D8" w:rsidP="005469B0">
            <w:pPr>
              <w:spacing w:line="204" w:lineRule="auto"/>
              <w:rPr>
                <w:color w:val="000000"/>
                <w:sz w:val="24"/>
                <w:szCs w:val="16"/>
              </w:rPr>
            </w:pPr>
            <w:r w:rsidRPr="0042146D">
              <w:rPr>
                <w:b/>
                <w:bCs/>
                <w:color w:val="FFFFFF"/>
                <w:sz w:val="24"/>
              </w:rPr>
              <w:t xml:space="preserve">Επιχειρησιακές Ικανότητες </w:t>
            </w:r>
          </w:p>
        </w:tc>
      </w:tr>
      <w:tr w:rsidR="00A86F44" w:rsidTr="005469B0">
        <w:trPr>
          <w:trHeight w:val="198"/>
        </w:trPr>
        <w:tc>
          <w:tcPr>
            <w:tcW w:w="4835" w:type="dxa"/>
            <w:shd w:val="clear" w:color="auto" w:fill="auto"/>
            <w:vAlign w:val="center"/>
          </w:tcPr>
          <w:p w:rsidR="00A75FA5" w:rsidRPr="0042146D" w:rsidRDefault="003F02D8" w:rsidP="005469B0">
            <w:pPr>
              <w:spacing w:line="204" w:lineRule="auto"/>
            </w:pPr>
            <w:r w:rsidRPr="0042146D">
              <w:t>1. Φορολογική νομοθεσία</w:t>
            </w:r>
          </w:p>
        </w:tc>
        <w:tc>
          <w:tcPr>
            <w:tcW w:w="1417" w:type="dxa"/>
            <w:shd w:val="clear" w:color="auto" w:fill="B2A1C7"/>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B2A1C7"/>
            <w:noWrap/>
            <w:vAlign w:val="bottom"/>
          </w:tcPr>
          <w:p w:rsidR="00A75FA5" w:rsidRPr="0042146D" w:rsidRDefault="003F02D8" w:rsidP="005469B0">
            <w:pPr>
              <w:spacing w:line="204" w:lineRule="auto"/>
              <w:rPr>
                <w:color w:val="000000"/>
                <w:sz w:val="16"/>
                <w:szCs w:val="16"/>
              </w:rPr>
            </w:pPr>
          </w:p>
        </w:tc>
        <w:tc>
          <w:tcPr>
            <w:tcW w:w="1559" w:type="dxa"/>
            <w:shd w:val="clear" w:color="auto" w:fill="B2A1C7"/>
            <w:noWrap/>
            <w:vAlign w:val="bottom"/>
          </w:tcPr>
          <w:p w:rsidR="00A75FA5" w:rsidRPr="0042146D" w:rsidRDefault="003F02D8" w:rsidP="005469B0">
            <w:pPr>
              <w:spacing w:line="204" w:lineRule="auto"/>
              <w:rPr>
                <w:color w:val="000000"/>
                <w:sz w:val="16"/>
                <w:szCs w:val="16"/>
              </w:rPr>
            </w:pPr>
          </w:p>
        </w:tc>
        <w:tc>
          <w:tcPr>
            <w:tcW w:w="1656" w:type="dxa"/>
            <w:shd w:val="clear" w:color="auto" w:fill="auto"/>
            <w:noWrap/>
            <w:vAlign w:val="bottom"/>
          </w:tcPr>
          <w:p w:rsidR="00A75FA5" w:rsidRPr="0042146D" w:rsidRDefault="003F02D8" w:rsidP="005469B0">
            <w:pPr>
              <w:spacing w:line="204" w:lineRule="auto"/>
              <w:rPr>
                <w:color w:val="000000"/>
                <w:sz w:val="16"/>
                <w:szCs w:val="16"/>
              </w:rPr>
            </w:pPr>
          </w:p>
        </w:tc>
      </w:tr>
      <w:tr w:rsidR="00A86F44" w:rsidTr="005469B0">
        <w:trPr>
          <w:trHeight w:val="198"/>
        </w:trPr>
        <w:tc>
          <w:tcPr>
            <w:tcW w:w="4835" w:type="dxa"/>
            <w:shd w:val="clear" w:color="auto" w:fill="auto"/>
            <w:vAlign w:val="center"/>
          </w:tcPr>
          <w:p w:rsidR="00A75FA5" w:rsidRPr="0042146D" w:rsidRDefault="003F02D8" w:rsidP="005469B0">
            <w:pPr>
              <w:spacing w:line="204" w:lineRule="auto"/>
            </w:pPr>
            <w:r w:rsidRPr="0042146D">
              <w:t>2. Φορολογικές διαδικασίες</w:t>
            </w:r>
          </w:p>
        </w:tc>
        <w:tc>
          <w:tcPr>
            <w:tcW w:w="1417" w:type="dxa"/>
            <w:shd w:val="clear" w:color="auto" w:fill="B2A1C7"/>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B2A1C7"/>
            <w:noWrap/>
            <w:vAlign w:val="bottom"/>
          </w:tcPr>
          <w:p w:rsidR="00A75FA5" w:rsidRPr="0042146D" w:rsidRDefault="003F02D8" w:rsidP="005469B0">
            <w:pPr>
              <w:spacing w:line="204" w:lineRule="auto"/>
              <w:rPr>
                <w:color w:val="000000"/>
                <w:sz w:val="16"/>
                <w:szCs w:val="16"/>
              </w:rPr>
            </w:pPr>
          </w:p>
        </w:tc>
        <w:tc>
          <w:tcPr>
            <w:tcW w:w="1559" w:type="dxa"/>
            <w:shd w:val="clear" w:color="auto" w:fill="B2A1C7"/>
            <w:noWrap/>
            <w:vAlign w:val="bottom"/>
          </w:tcPr>
          <w:p w:rsidR="00A75FA5" w:rsidRPr="0042146D" w:rsidRDefault="003F02D8" w:rsidP="005469B0">
            <w:pPr>
              <w:spacing w:line="204" w:lineRule="auto"/>
              <w:rPr>
                <w:color w:val="000000"/>
                <w:sz w:val="16"/>
                <w:szCs w:val="16"/>
              </w:rPr>
            </w:pPr>
          </w:p>
        </w:tc>
        <w:tc>
          <w:tcPr>
            <w:tcW w:w="1656" w:type="dxa"/>
            <w:shd w:val="clear" w:color="auto" w:fill="auto"/>
            <w:noWrap/>
            <w:vAlign w:val="bottom"/>
          </w:tcPr>
          <w:p w:rsidR="00A75FA5" w:rsidRPr="0042146D" w:rsidRDefault="003F02D8" w:rsidP="005469B0">
            <w:pPr>
              <w:spacing w:line="204" w:lineRule="auto"/>
              <w:rPr>
                <w:color w:val="000000"/>
                <w:sz w:val="16"/>
                <w:szCs w:val="16"/>
              </w:rPr>
            </w:pPr>
          </w:p>
        </w:tc>
      </w:tr>
      <w:tr w:rsidR="00A86F44" w:rsidTr="005469B0">
        <w:trPr>
          <w:trHeight w:val="198"/>
        </w:trPr>
        <w:tc>
          <w:tcPr>
            <w:tcW w:w="4835" w:type="dxa"/>
            <w:shd w:val="clear" w:color="auto" w:fill="auto"/>
            <w:vAlign w:val="center"/>
          </w:tcPr>
          <w:p w:rsidR="00A75FA5" w:rsidRPr="0042146D" w:rsidRDefault="003F02D8" w:rsidP="005469B0">
            <w:pPr>
              <w:spacing w:line="204" w:lineRule="auto"/>
            </w:pPr>
            <w:r w:rsidRPr="0042146D">
              <w:t xml:space="preserve">3. Γνώσεις </w:t>
            </w:r>
            <w:r>
              <w:t>Νομικής Υποστήριξης</w:t>
            </w:r>
          </w:p>
        </w:tc>
        <w:tc>
          <w:tcPr>
            <w:tcW w:w="1417" w:type="dxa"/>
            <w:shd w:val="clear" w:color="auto" w:fill="B2A1C7"/>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B2A1C7"/>
            <w:noWrap/>
            <w:vAlign w:val="bottom"/>
          </w:tcPr>
          <w:p w:rsidR="00A75FA5" w:rsidRPr="0042146D" w:rsidRDefault="003F02D8" w:rsidP="005469B0">
            <w:pPr>
              <w:spacing w:line="204" w:lineRule="auto"/>
              <w:rPr>
                <w:color w:val="000000"/>
                <w:sz w:val="16"/>
                <w:szCs w:val="16"/>
              </w:rPr>
            </w:pPr>
          </w:p>
        </w:tc>
        <w:tc>
          <w:tcPr>
            <w:tcW w:w="1559" w:type="dxa"/>
            <w:shd w:val="clear" w:color="auto" w:fill="FFFFFF"/>
            <w:noWrap/>
            <w:vAlign w:val="bottom"/>
          </w:tcPr>
          <w:p w:rsidR="00A75FA5" w:rsidRPr="0042146D" w:rsidRDefault="003F02D8" w:rsidP="005469B0">
            <w:pPr>
              <w:spacing w:line="204" w:lineRule="auto"/>
              <w:rPr>
                <w:color w:val="000000"/>
                <w:sz w:val="16"/>
                <w:szCs w:val="16"/>
              </w:rPr>
            </w:pPr>
          </w:p>
        </w:tc>
        <w:tc>
          <w:tcPr>
            <w:tcW w:w="1656" w:type="dxa"/>
            <w:shd w:val="clear" w:color="auto" w:fill="FFFFFF"/>
            <w:noWrap/>
            <w:vAlign w:val="bottom"/>
          </w:tcPr>
          <w:p w:rsidR="00A75FA5" w:rsidRPr="0042146D" w:rsidRDefault="003F02D8" w:rsidP="005469B0">
            <w:pPr>
              <w:spacing w:line="204" w:lineRule="auto"/>
              <w:rPr>
                <w:color w:val="000000"/>
                <w:sz w:val="16"/>
                <w:szCs w:val="16"/>
              </w:rPr>
            </w:pPr>
          </w:p>
        </w:tc>
      </w:tr>
      <w:tr w:rsidR="00A86F44" w:rsidTr="005469B0">
        <w:trPr>
          <w:trHeight w:val="198"/>
        </w:trPr>
        <w:tc>
          <w:tcPr>
            <w:tcW w:w="4835" w:type="dxa"/>
            <w:shd w:val="clear" w:color="auto" w:fill="auto"/>
            <w:vAlign w:val="center"/>
          </w:tcPr>
          <w:p w:rsidR="00A75FA5" w:rsidRPr="0042146D" w:rsidRDefault="003F02D8" w:rsidP="005469B0">
            <w:pPr>
              <w:spacing w:line="204" w:lineRule="auto"/>
            </w:pPr>
            <w:r w:rsidRPr="0042146D">
              <w:t>4.</w:t>
            </w:r>
            <w:r w:rsidRPr="0042146D">
              <w:t xml:space="preserve"> Φορολογικός  Έλεγχος</w:t>
            </w:r>
          </w:p>
        </w:tc>
        <w:tc>
          <w:tcPr>
            <w:tcW w:w="1417" w:type="dxa"/>
            <w:shd w:val="clear" w:color="auto" w:fill="B2A1C7"/>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B2A1C7"/>
            <w:noWrap/>
            <w:vAlign w:val="bottom"/>
          </w:tcPr>
          <w:p w:rsidR="00A75FA5" w:rsidRPr="0042146D" w:rsidRDefault="003F02D8" w:rsidP="005469B0">
            <w:pPr>
              <w:spacing w:line="204" w:lineRule="auto"/>
              <w:rPr>
                <w:color w:val="000000"/>
                <w:sz w:val="16"/>
                <w:szCs w:val="16"/>
              </w:rPr>
            </w:pPr>
          </w:p>
        </w:tc>
        <w:tc>
          <w:tcPr>
            <w:tcW w:w="1559" w:type="dxa"/>
            <w:shd w:val="clear" w:color="auto" w:fill="B2A1C7"/>
            <w:noWrap/>
            <w:vAlign w:val="bottom"/>
          </w:tcPr>
          <w:p w:rsidR="00A75FA5" w:rsidRPr="0042146D" w:rsidRDefault="003F02D8" w:rsidP="005469B0">
            <w:pPr>
              <w:spacing w:line="204" w:lineRule="auto"/>
              <w:rPr>
                <w:color w:val="000000"/>
                <w:sz w:val="16"/>
                <w:szCs w:val="16"/>
              </w:rPr>
            </w:pPr>
          </w:p>
        </w:tc>
        <w:tc>
          <w:tcPr>
            <w:tcW w:w="1656" w:type="dxa"/>
            <w:shd w:val="clear" w:color="auto" w:fill="auto"/>
            <w:noWrap/>
            <w:vAlign w:val="bottom"/>
          </w:tcPr>
          <w:p w:rsidR="00A75FA5" w:rsidRPr="0042146D" w:rsidRDefault="003F02D8" w:rsidP="005469B0">
            <w:pPr>
              <w:spacing w:line="204" w:lineRule="auto"/>
              <w:rPr>
                <w:color w:val="000000"/>
                <w:sz w:val="16"/>
                <w:szCs w:val="16"/>
              </w:rPr>
            </w:pPr>
          </w:p>
        </w:tc>
      </w:tr>
      <w:tr w:rsidR="00A86F44" w:rsidTr="005469B0">
        <w:trPr>
          <w:trHeight w:val="198"/>
        </w:trPr>
        <w:tc>
          <w:tcPr>
            <w:tcW w:w="4835" w:type="dxa"/>
            <w:shd w:val="clear" w:color="auto" w:fill="auto"/>
            <w:vAlign w:val="center"/>
          </w:tcPr>
          <w:p w:rsidR="00A75FA5" w:rsidRPr="0042146D" w:rsidRDefault="003F02D8" w:rsidP="005469B0">
            <w:pPr>
              <w:spacing w:line="204" w:lineRule="auto"/>
            </w:pPr>
            <w:r w:rsidRPr="0042146D">
              <w:t>5. Έρευνα εκπλήρωσης φορολογικών υποχρεώσεων</w:t>
            </w:r>
          </w:p>
        </w:tc>
        <w:tc>
          <w:tcPr>
            <w:tcW w:w="1417" w:type="dxa"/>
            <w:shd w:val="clear" w:color="auto" w:fill="B2A1C7"/>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B2A1C7"/>
            <w:noWrap/>
            <w:vAlign w:val="bottom"/>
          </w:tcPr>
          <w:p w:rsidR="00A75FA5" w:rsidRPr="0042146D" w:rsidRDefault="003F02D8" w:rsidP="005469B0">
            <w:pPr>
              <w:spacing w:line="204" w:lineRule="auto"/>
              <w:rPr>
                <w:color w:val="000000"/>
                <w:sz w:val="16"/>
                <w:szCs w:val="16"/>
              </w:rPr>
            </w:pPr>
          </w:p>
        </w:tc>
        <w:tc>
          <w:tcPr>
            <w:tcW w:w="1559" w:type="dxa"/>
            <w:shd w:val="clear" w:color="auto" w:fill="B2A1C7"/>
            <w:noWrap/>
            <w:vAlign w:val="bottom"/>
          </w:tcPr>
          <w:p w:rsidR="00A75FA5" w:rsidRPr="0042146D" w:rsidRDefault="003F02D8" w:rsidP="005469B0">
            <w:pPr>
              <w:spacing w:line="204" w:lineRule="auto"/>
              <w:rPr>
                <w:color w:val="000000"/>
                <w:sz w:val="16"/>
                <w:szCs w:val="16"/>
              </w:rPr>
            </w:pPr>
          </w:p>
        </w:tc>
        <w:tc>
          <w:tcPr>
            <w:tcW w:w="1656" w:type="dxa"/>
            <w:shd w:val="clear" w:color="auto" w:fill="FFFFFF"/>
            <w:noWrap/>
            <w:vAlign w:val="bottom"/>
          </w:tcPr>
          <w:p w:rsidR="00A75FA5" w:rsidRPr="0042146D" w:rsidRDefault="003F02D8" w:rsidP="005469B0">
            <w:pPr>
              <w:spacing w:line="204" w:lineRule="auto"/>
              <w:rPr>
                <w:color w:val="000000"/>
                <w:sz w:val="16"/>
                <w:szCs w:val="16"/>
              </w:rPr>
            </w:pPr>
          </w:p>
        </w:tc>
      </w:tr>
      <w:tr w:rsidR="00A86F44" w:rsidTr="005469B0">
        <w:trPr>
          <w:trHeight w:val="198"/>
        </w:trPr>
        <w:tc>
          <w:tcPr>
            <w:tcW w:w="10743" w:type="dxa"/>
            <w:gridSpan w:val="5"/>
            <w:shd w:val="clear" w:color="auto" w:fill="auto"/>
            <w:vAlign w:val="center"/>
          </w:tcPr>
          <w:p w:rsidR="00A75FA5" w:rsidRPr="0042146D" w:rsidRDefault="003F02D8" w:rsidP="005469B0">
            <w:pPr>
              <w:spacing w:line="204" w:lineRule="auto"/>
              <w:rPr>
                <w:color w:val="000000"/>
                <w:sz w:val="16"/>
                <w:szCs w:val="16"/>
              </w:rPr>
            </w:pPr>
          </w:p>
        </w:tc>
      </w:tr>
      <w:tr w:rsidR="00A86F44" w:rsidTr="005469B0">
        <w:trPr>
          <w:trHeight w:val="198"/>
        </w:trPr>
        <w:tc>
          <w:tcPr>
            <w:tcW w:w="10743" w:type="dxa"/>
            <w:gridSpan w:val="5"/>
            <w:shd w:val="clear" w:color="auto" w:fill="E36C0A"/>
            <w:noWrap/>
            <w:vAlign w:val="center"/>
          </w:tcPr>
          <w:p w:rsidR="00A75FA5" w:rsidRPr="0042146D" w:rsidRDefault="003F02D8" w:rsidP="005469B0">
            <w:pPr>
              <w:spacing w:line="204" w:lineRule="auto"/>
              <w:rPr>
                <w:b/>
                <w:color w:val="000000"/>
                <w:sz w:val="24"/>
                <w:szCs w:val="16"/>
              </w:rPr>
            </w:pPr>
            <w:r w:rsidRPr="0042146D">
              <w:rPr>
                <w:b/>
                <w:bCs/>
                <w:color w:val="FFFFFF"/>
                <w:sz w:val="24"/>
              </w:rPr>
              <w:t xml:space="preserve">Ικανότητες Διοίκησης </w:t>
            </w:r>
          </w:p>
        </w:tc>
      </w:tr>
      <w:tr w:rsidR="00A86F44" w:rsidTr="005469B0">
        <w:trPr>
          <w:trHeight w:val="198"/>
        </w:trPr>
        <w:tc>
          <w:tcPr>
            <w:tcW w:w="4835" w:type="dxa"/>
            <w:shd w:val="clear" w:color="auto" w:fill="FFFFFF"/>
            <w:vAlign w:val="center"/>
          </w:tcPr>
          <w:p w:rsidR="00A75FA5" w:rsidRPr="0042146D" w:rsidRDefault="003F02D8" w:rsidP="005469B0">
            <w:pPr>
              <w:spacing w:line="204" w:lineRule="auto"/>
            </w:pPr>
            <w:r w:rsidRPr="0042146D">
              <w:t>1. Ηγεσία</w:t>
            </w:r>
          </w:p>
        </w:tc>
        <w:tc>
          <w:tcPr>
            <w:tcW w:w="1417" w:type="dxa"/>
            <w:shd w:val="clear" w:color="auto" w:fill="FABF8F"/>
            <w:noWrap/>
            <w:vAlign w:val="bottom"/>
          </w:tcPr>
          <w:p w:rsidR="00A75FA5" w:rsidRPr="0042146D" w:rsidRDefault="003F02D8" w:rsidP="005469B0">
            <w:pPr>
              <w:spacing w:line="204" w:lineRule="auto"/>
              <w:jc w:val="center"/>
              <w:rPr>
                <w:color w:val="333333"/>
                <w:sz w:val="16"/>
                <w:szCs w:val="16"/>
              </w:rPr>
            </w:pPr>
          </w:p>
        </w:tc>
        <w:tc>
          <w:tcPr>
            <w:tcW w:w="1276" w:type="dxa"/>
            <w:shd w:val="clear" w:color="auto" w:fill="FABF8F"/>
            <w:noWrap/>
            <w:vAlign w:val="bottom"/>
          </w:tcPr>
          <w:p w:rsidR="00A75FA5" w:rsidRPr="0042146D" w:rsidRDefault="003F02D8" w:rsidP="005469B0">
            <w:pPr>
              <w:spacing w:line="204" w:lineRule="auto"/>
              <w:rPr>
                <w:color w:val="000000"/>
                <w:sz w:val="16"/>
                <w:szCs w:val="16"/>
              </w:rPr>
            </w:pPr>
          </w:p>
        </w:tc>
        <w:tc>
          <w:tcPr>
            <w:tcW w:w="1559" w:type="dxa"/>
            <w:shd w:val="clear" w:color="auto" w:fill="auto"/>
            <w:noWrap/>
            <w:vAlign w:val="bottom"/>
          </w:tcPr>
          <w:p w:rsidR="00A75FA5" w:rsidRPr="0042146D" w:rsidRDefault="003F02D8" w:rsidP="005469B0">
            <w:pPr>
              <w:spacing w:line="204" w:lineRule="auto"/>
              <w:rPr>
                <w:color w:val="000000"/>
                <w:sz w:val="16"/>
                <w:szCs w:val="16"/>
              </w:rPr>
            </w:pPr>
          </w:p>
        </w:tc>
        <w:tc>
          <w:tcPr>
            <w:tcW w:w="1656" w:type="dxa"/>
            <w:shd w:val="clear" w:color="auto" w:fill="auto"/>
            <w:noWrap/>
            <w:vAlign w:val="bottom"/>
          </w:tcPr>
          <w:p w:rsidR="00A75FA5" w:rsidRPr="0042146D" w:rsidRDefault="003F02D8" w:rsidP="005469B0">
            <w:pPr>
              <w:spacing w:line="204" w:lineRule="auto"/>
              <w:rPr>
                <w:color w:val="000000"/>
                <w:sz w:val="16"/>
                <w:szCs w:val="16"/>
              </w:rPr>
            </w:pPr>
          </w:p>
        </w:tc>
      </w:tr>
      <w:tr w:rsidR="00A86F44" w:rsidTr="005469B0">
        <w:trPr>
          <w:trHeight w:val="198"/>
        </w:trPr>
        <w:tc>
          <w:tcPr>
            <w:tcW w:w="4835" w:type="dxa"/>
            <w:shd w:val="clear" w:color="auto" w:fill="auto"/>
            <w:vAlign w:val="center"/>
          </w:tcPr>
          <w:p w:rsidR="00A75FA5" w:rsidRPr="0042146D" w:rsidRDefault="003F02D8" w:rsidP="005469B0">
            <w:pPr>
              <w:spacing w:line="204" w:lineRule="auto"/>
            </w:pPr>
            <w:r w:rsidRPr="0042146D">
              <w:t>2. Διαχείριση ανθρώπινων πόρων</w:t>
            </w:r>
          </w:p>
        </w:tc>
        <w:tc>
          <w:tcPr>
            <w:tcW w:w="1417" w:type="dxa"/>
            <w:shd w:val="clear" w:color="auto" w:fill="FABF8F"/>
            <w:noWrap/>
            <w:vAlign w:val="bottom"/>
          </w:tcPr>
          <w:p w:rsidR="00A75FA5" w:rsidRPr="0042146D" w:rsidRDefault="003F02D8" w:rsidP="005469B0">
            <w:pPr>
              <w:spacing w:line="204" w:lineRule="auto"/>
              <w:rPr>
                <w:color w:val="000000"/>
              </w:rPr>
            </w:pPr>
          </w:p>
        </w:tc>
        <w:tc>
          <w:tcPr>
            <w:tcW w:w="1276" w:type="dxa"/>
            <w:shd w:val="clear" w:color="auto" w:fill="FABF8F"/>
            <w:noWrap/>
            <w:vAlign w:val="bottom"/>
          </w:tcPr>
          <w:p w:rsidR="00A75FA5" w:rsidRPr="0042146D" w:rsidRDefault="003F02D8" w:rsidP="005469B0">
            <w:pPr>
              <w:spacing w:line="204" w:lineRule="auto"/>
              <w:rPr>
                <w:color w:val="000000"/>
              </w:rPr>
            </w:pPr>
          </w:p>
        </w:tc>
        <w:tc>
          <w:tcPr>
            <w:tcW w:w="1559" w:type="dxa"/>
            <w:shd w:val="clear" w:color="auto" w:fill="auto"/>
            <w:noWrap/>
            <w:vAlign w:val="bottom"/>
          </w:tcPr>
          <w:p w:rsidR="00A75FA5" w:rsidRPr="0042146D" w:rsidRDefault="003F02D8" w:rsidP="005469B0">
            <w:pPr>
              <w:spacing w:line="204" w:lineRule="auto"/>
              <w:rPr>
                <w:color w:val="000000"/>
              </w:rPr>
            </w:pPr>
          </w:p>
        </w:tc>
        <w:tc>
          <w:tcPr>
            <w:tcW w:w="1656" w:type="dxa"/>
            <w:shd w:val="clear" w:color="auto" w:fill="auto"/>
            <w:noWrap/>
            <w:vAlign w:val="bottom"/>
          </w:tcPr>
          <w:p w:rsidR="00A75FA5" w:rsidRPr="0042146D" w:rsidRDefault="003F02D8" w:rsidP="005469B0">
            <w:pPr>
              <w:spacing w:line="204" w:lineRule="auto"/>
              <w:rPr>
                <w:color w:val="000000"/>
              </w:rPr>
            </w:pPr>
          </w:p>
        </w:tc>
      </w:tr>
      <w:tr w:rsidR="00A86F44" w:rsidTr="005469B0">
        <w:trPr>
          <w:trHeight w:val="198"/>
        </w:trPr>
        <w:tc>
          <w:tcPr>
            <w:tcW w:w="10743" w:type="dxa"/>
            <w:gridSpan w:val="5"/>
            <w:shd w:val="clear" w:color="auto" w:fill="auto"/>
            <w:vAlign w:val="center"/>
          </w:tcPr>
          <w:p w:rsidR="00A75FA5" w:rsidRPr="0042146D" w:rsidRDefault="003F02D8" w:rsidP="005469B0">
            <w:pPr>
              <w:spacing w:line="204" w:lineRule="auto"/>
              <w:rPr>
                <w:color w:val="000000"/>
              </w:rPr>
            </w:pPr>
          </w:p>
        </w:tc>
      </w:tr>
    </w:tbl>
    <w:p w:rsidR="00A75FA5" w:rsidRPr="002945A4" w:rsidRDefault="003F02D8" w:rsidP="00A75FA5">
      <w:pPr>
        <w:spacing w:line="360" w:lineRule="auto"/>
        <w:rPr>
          <w:b/>
        </w:rPr>
      </w:pPr>
    </w:p>
    <w:p w:rsidR="00A75FA5" w:rsidRDefault="003F02D8" w:rsidP="00A75FA5">
      <w:pPr>
        <w:pStyle w:val="af0"/>
        <w:spacing w:after="0" w:line="360" w:lineRule="auto"/>
      </w:pPr>
    </w:p>
    <w:p w:rsidR="00A75FA5" w:rsidRPr="005C021D" w:rsidRDefault="003F02D8" w:rsidP="00A75FA5">
      <w:pPr>
        <w:pStyle w:val="af0"/>
        <w:spacing w:after="0" w:line="324" w:lineRule="auto"/>
      </w:pPr>
    </w:p>
    <w:p w:rsidR="00A75FA5"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583FC4">
      <w:pPr>
        <w:spacing w:line="360" w:lineRule="auto"/>
        <w:rPr>
          <w:color w:val="002060"/>
        </w:rPr>
      </w:pPr>
    </w:p>
    <w:p w:rsidR="00BC1FD2" w:rsidRDefault="003F02D8" w:rsidP="00BC1FD2"/>
    <w:p w:rsidR="00BC1FD2" w:rsidRDefault="003F02D8" w:rsidP="00BC1FD2"/>
    <w:p w:rsidR="00BC1FD2" w:rsidRDefault="003F02D8" w:rsidP="00BC1FD2"/>
    <w:p w:rsidR="00BC1FD2" w:rsidRDefault="003F02D8" w:rsidP="00BC1FD2"/>
    <w:p w:rsidR="00BC1FD2" w:rsidRDefault="003F02D8" w:rsidP="00BC1FD2">
      <w:pPr>
        <w:tabs>
          <w:tab w:val="left" w:pos="0"/>
        </w:tabs>
        <w:rPr>
          <w:rFonts w:ascii="Bookman Old Style" w:hAnsi="Bookman Old Style" w:cs="Arial"/>
          <w:b/>
          <w:color w:val="002060"/>
          <w:sz w:val="22"/>
          <w:szCs w:val="22"/>
          <w:u w:val="single"/>
        </w:rPr>
      </w:pPr>
    </w:p>
    <w:p w:rsidR="00BC1FD2" w:rsidRPr="003568C7" w:rsidRDefault="003F02D8" w:rsidP="00BC1FD2">
      <w:pPr>
        <w:tabs>
          <w:tab w:val="left" w:pos="0"/>
        </w:tabs>
        <w:rPr>
          <w:b/>
          <w:color w:val="002060"/>
          <w:sz w:val="22"/>
          <w:szCs w:val="22"/>
        </w:rPr>
      </w:pPr>
      <w:r w:rsidRPr="003568C7">
        <w:rPr>
          <w:b/>
          <w:color w:val="002060"/>
          <w:sz w:val="22"/>
          <w:szCs w:val="22"/>
          <w:u w:val="single"/>
        </w:rPr>
        <w:t>ΠΙΝΑΚΑΣ ΔΙΑΝΟΜΗΣ</w:t>
      </w:r>
    </w:p>
    <w:p w:rsidR="00BC1FD2" w:rsidRPr="006079DA" w:rsidRDefault="003F02D8" w:rsidP="00BC1FD2">
      <w:pPr>
        <w:tabs>
          <w:tab w:val="left" w:pos="0"/>
        </w:tabs>
        <w:spacing w:before="240"/>
        <w:ind w:left="-425"/>
        <w:rPr>
          <w:rFonts w:asciiTheme="minorHAnsi" w:hAnsiTheme="minorHAnsi"/>
          <w:b/>
          <w:bCs/>
          <w:color w:val="002060"/>
          <w:sz w:val="22"/>
          <w:szCs w:val="22"/>
          <w:u w:val="single"/>
        </w:rPr>
      </w:pPr>
      <w:r w:rsidRPr="003568C7">
        <w:rPr>
          <w:b/>
          <w:color w:val="002060"/>
          <w:sz w:val="22"/>
          <w:szCs w:val="22"/>
        </w:rPr>
        <w:t xml:space="preserve"> </w:t>
      </w:r>
      <w:r w:rsidRPr="003568C7">
        <w:rPr>
          <w:b/>
          <w:bCs/>
          <w:color w:val="002060"/>
          <w:sz w:val="22"/>
          <w:szCs w:val="22"/>
        </w:rPr>
        <w:t xml:space="preserve">     </w:t>
      </w:r>
      <w:r w:rsidRPr="006079DA">
        <w:rPr>
          <w:rFonts w:asciiTheme="minorHAnsi" w:hAnsiTheme="minorHAnsi"/>
          <w:b/>
          <w:bCs/>
          <w:color w:val="002060"/>
          <w:sz w:val="22"/>
          <w:szCs w:val="22"/>
          <w:u w:val="single"/>
        </w:rPr>
        <w:t>ΑΠΟΔΕΚΤΕΣ ΓΙΑ ΕΝΕΡΓΕΙΑ</w:t>
      </w:r>
    </w:p>
    <w:p w:rsidR="00BC1FD2" w:rsidRPr="006079DA" w:rsidRDefault="003F02D8" w:rsidP="00BC1FD2">
      <w:pPr>
        <w:pStyle w:val="af0"/>
        <w:numPr>
          <w:ilvl w:val="0"/>
          <w:numId w:val="5"/>
        </w:numPr>
        <w:tabs>
          <w:tab w:val="num" w:pos="426"/>
        </w:tabs>
        <w:spacing w:after="0" w:line="240" w:lineRule="auto"/>
        <w:jc w:val="both"/>
        <w:rPr>
          <w:rFonts w:asciiTheme="minorHAnsi" w:hAnsiTheme="minorHAnsi"/>
          <w:color w:val="002060"/>
        </w:rPr>
      </w:pPr>
      <w:r w:rsidRPr="006079DA">
        <w:rPr>
          <w:rFonts w:asciiTheme="minorHAnsi" w:hAnsiTheme="minorHAnsi"/>
          <w:color w:val="002060"/>
        </w:rPr>
        <w:t xml:space="preserve">Δ/νσεις, Τμήματα/Αυτοτελή </w:t>
      </w:r>
      <w:r w:rsidRPr="006079DA">
        <w:rPr>
          <w:rFonts w:asciiTheme="minorHAnsi" w:hAnsiTheme="minorHAnsi"/>
          <w:color w:val="002060"/>
        </w:rPr>
        <w:t>Τμήματα και Αυτοτελή Γραφεία των Υπηρεσιών που υπάγονται απευθείας στο Διοικητή της Αρχής (Α.Α.Δ.Ε).</w:t>
      </w:r>
    </w:p>
    <w:p w:rsidR="00BC1FD2" w:rsidRPr="006079DA" w:rsidRDefault="003F02D8" w:rsidP="00BC1FD2">
      <w:pPr>
        <w:pStyle w:val="af0"/>
        <w:numPr>
          <w:ilvl w:val="0"/>
          <w:numId w:val="5"/>
        </w:numPr>
        <w:tabs>
          <w:tab w:val="num" w:pos="426"/>
        </w:tabs>
        <w:spacing w:after="0" w:line="240" w:lineRule="auto"/>
        <w:jc w:val="both"/>
        <w:rPr>
          <w:rFonts w:asciiTheme="minorHAnsi" w:hAnsiTheme="minorHAnsi"/>
          <w:color w:val="002060"/>
        </w:rPr>
      </w:pPr>
      <w:r w:rsidRPr="006079DA">
        <w:rPr>
          <w:rFonts w:asciiTheme="minorHAnsi" w:hAnsiTheme="minorHAnsi"/>
          <w:color w:val="002060"/>
        </w:rPr>
        <w:t xml:space="preserve">Δ/νσεις, Τμήματα/Αυτοτελή Τμήματα και Αυτοτελή Γραφεία της Κεντρικής Υπηρεσίας των Γενικών Διευθύνσεων της Α.Α.Δ.Ε. </w:t>
      </w:r>
    </w:p>
    <w:p w:rsidR="00BC1FD2" w:rsidRPr="006079DA" w:rsidRDefault="003F02D8" w:rsidP="00BC1FD2">
      <w:pPr>
        <w:pStyle w:val="af0"/>
        <w:numPr>
          <w:ilvl w:val="0"/>
          <w:numId w:val="5"/>
        </w:numPr>
        <w:tabs>
          <w:tab w:val="num" w:pos="426"/>
        </w:tabs>
        <w:spacing w:after="0" w:line="240" w:lineRule="auto"/>
        <w:jc w:val="both"/>
        <w:rPr>
          <w:rFonts w:asciiTheme="minorHAnsi" w:hAnsiTheme="minorHAnsi"/>
          <w:color w:val="002060"/>
        </w:rPr>
      </w:pPr>
      <w:r w:rsidRPr="006079DA">
        <w:rPr>
          <w:rFonts w:asciiTheme="minorHAnsi" w:hAnsiTheme="minorHAnsi"/>
          <w:color w:val="002060"/>
        </w:rPr>
        <w:t>Ειδικές Αποκεντρωμένες Υπηρεσίες των Γ</w:t>
      </w:r>
      <w:r w:rsidRPr="006079DA">
        <w:rPr>
          <w:rFonts w:asciiTheme="minorHAnsi" w:hAnsiTheme="minorHAnsi"/>
          <w:color w:val="002060"/>
        </w:rPr>
        <w:t>ενικών Διευθύνσεων της Α.Α.Δ.Ε.</w:t>
      </w:r>
    </w:p>
    <w:p w:rsidR="00BC1FD2" w:rsidRPr="006079DA" w:rsidRDefault="003F02D8" w:rsidP="00BC1FD2">
      <w:pPr>
        <w:pStyle w:val="af0"/>
        <w:numPr>
          <w:ilvl w:val="0"/>
          <w:numId w:val="5"/>
        </w:numPr>
        <w:tabs>
          <w:tab w:val="num" w:pos="426"/>
        </w:tabs>
        <w:spacing w:after="0" w:line="240" w:lineRule="auto"/>
        <w:jc w:val="both"/>
        <w:rPr>
          <w:rFonts w:asciiTheme="minorHAnsi" w:hAnsiTheme="minorHAnsi"/>
          <w:color w:val="002060"/>
        </w:rPr>
      </w:pPr>
      <w:r w:rsidRPr="006079DA">
        <w:rPr>
          <w:rFonts w:asciiTheme="minorHAnsi" w:hAnsiTheme="minorHAnsi"/>
          <w:color w:val="002060"/>
        </w:rPr>
        <w:t xml:space="preserve"> Περιφερειακές Υπηρεσίες της Α.Α.Δ.Ε.: </w:t>
      </w:r>
    </w:p>
    <w:p w:rsidR="00BC1FD2" w:rsidRPr="006079DA" w:rsidRDefault="003F02D8" w:rsidP="00BC1FD2">
      <w:pPr>
        <w:rPr>
          <w:rFonts w:asciiTheme="minorHAnsi" w:hAnsiTheme="minorHAnsi"/>
          <w:color w:val="002060"/>
          <w:sz w:val="22"/>
          <w:szCs w:val="22"/>
        </w:rPr>
      </w:pPr>
      <w:r w:rsidRPr="006079DA">
        <w:rPr>
          <w:rFonts w:asciiTheme="minorHAnsi" w:hAnsiTheme="minorHAnsi"/>
          <w:color w:val="002060"/>
          <w:sz w:val="22"/>
          <w:szCs w:val="22"/>
        </w:rPr>
        <w:t xml:space="preserve">       α) Δημόσιες Οικονομικές Υπηρεσίες (Δ.Ο.Υ).  </w:t>
      </w:r>
    </w:p>
    <w:p w:rsidR="00BC1FD2" w:rsidRPr="006079DA" w:rsidRDefault="003F02D8" w:rsidP="00BC1FD2">
      <w:pPr>
        <w:rPr>
          <w:rFonts w:asciiTheme="minorHAnsi" w:hAnsiTheme="minorHAnsi"/>
          <w:color w:val="002060"/>
          <w:sz w:val="22"/>
          <w:szCs w:val="22"/>
        </w:rPr>
      </w:pPr>
      <w:r w:rsidRPr="006079DA">
        <w:rPr>
          <w:rFonts w:asciiTheme="minorHAnsi" w:hAnsiTheme="minorHAnsi"/>
          <w:color w:val="002060"/>
          <w:sz w:val="22"/>
          <w:szCs w:val="22"/>
        </w:rPr>
        <w:t xml:space="preserve">       β) Τελωνειακές Υπηρεσίες</w:t>
      </w:r>
    </w:p>
    <w:p w:rsidR="00BC1FD2" w:rsidRPr="006079DA" w:rsidRDefault="003F02D8" w:rsidP="00BC1FD2">
      <w:pPr>
        <w:rPr>
          <w:rFonts w:asciiTheme="minorHAnsi" w:hAnsiTheme="minorHAnsi"/>
          <w:color w:val="002060"/>
          <w:sz w:val="22"/>
          <w:szCs w:val="22"/>
        </w:rPr>
      </w:pPr>
      <w:r w:rsidRPr="006079DA">
        <w:rPr>
          <w:rFonts w:asciiTheme="minorHAnsi" w:hAnsiTheme="minorHAnsi"/>
          <w:color w:val="002060"/>
          <w:sz w:val="22"/>
          <w:szCs w:val="22"/>
        </w:rPr>
        <w:t xml:space="preserve">       γ) Χημικές Υπηρεσίες</w:t>
      </w:r>
      <w:r w:rsidRPr="006079DA">
        <w:rPr>
          <w:rFonts w:asciiTheme="minorHAnsi" w:hAnsiTheme="minorHAnsi"/>
          <w:color w:val="002060"/>
          <w:sz w:val="22"/>
          <w:szCs w:val="22"/>
        </w:rPr>
        <w:tab/>
      </w:r>
    </w:p>
    <w:p w:rsidR="00BC1FD2" w:rsidRPr="006079DA" w:rsidRDefault="003F02D8" w:rsidP="00BC1FD2">
      <w:pPr>
        <w:rPr>
          <w:rFonts w:asciiTheme="minorHAnsi" w:hAnsiTheme="minorHAnsi"/>
          <w:color w:val="002060"/>
          <w:sz w:val="22"/>
          <w:szCs w:val="22"/>
        </w:rPr>
      </w:pPr>
    </w:p>
    <w:p w:rsidR="00BC1FD2" w:rsidRPr="006079DA" w:rsidRDefault="003F02D8" w:rsidP="00BC1FD2">
      <w:pPr>
        <w:rPr>
          <w:rFonts w:asciiTheme="minorHAnsi" w:hAnsiTheme="minorHAnsi"/>
          <w:b/>
          <w:bCs/>
          <w:color w:val="002060"/>
          <w:sz w:val="22"/>
          <w:szCs w:val="22"/>
          <w:u w:val="single"/>
        </w:rPr>
      </w:pPr>
    </w:p>
    <w:p w:rsidR="00BC1FD2" w:rsidRPr="006079DA" w:rsidRDefault="003F02D8" w:rsidP="00BC1FD2">
      <w:pPr>
        <w:rPr>
          <w:rFonts w:asciiTheme="minorHAnsi" w:hAnsiTheme="minorHAnsi"/>
          <w:b/>
          <w:bCs/>
          <w:color w:val="002060"/>
          <w:sz w:val="22"/>
          <w:szCs w:val="22"/>
          <w:u w:val="single"/>
        </w:rPr>
      </w:pPr>
      <w:r w:rsidRPr="006079DA">
        <w:rPr>
          <w:rFonts w:asciiTheme="minorHAnsi" w:hAnsiTheme="minorHAnsi"/>
          <w:b/>
          <w:bCs/>
          <w:color w:val="002060"/>
          <w:sz w:val="22"/>
          <w:szCs w:val="22"/>
          <w:u w:val="single"/>
        </w:rPr>
        <w:t>ΠΡΟΣ ΚΟΙΝΟΠΟΙΗΣΗ</w:t>
      </w:r>
    </w:p>
    <w:p w:rsidR="00BC1FD2" w:rsidRPr="006079DA" w:rsidRDefault="003F02D8" w:rsidP="00BC1FD2">
      <w:pPr>
        <w:pStyle w:val="af0"/>
        <w:numPr>
          <w:ilvl w:val="0"/>
          <w:numId w:val="42"/>
        </w:numPr>
        <w:rPr>
          <w:rFonts w:asciiTheme="minorHAnsi" w:hAnsiTheme="minorHAnsi"/>
          <w:color w:val="002060"/>
        </w:rPr>
      </w:pPr>
      <w:r w:rsidRPr="006079DA">
        <w:rPr>
          <w:rFonts w:asciiTheme="minorHAnsi" w:hAnsiTheme="minorHAnsi"/>
          <w:color w:val="002060"/>
        </w:rPr>
        <w:t xml:space="preserve">Ειδικό Νομικό Γραφείο Δημοσίων Εσόδων- Γραφείο κ. Προέδρου </w:t>
      </w:r>
    </w:p>
    <w:p w:rsidR="00BC1FD2" w:rsidRPr="006079DA" w:rsidRDefault="003F02D8" w:rsidP="00BC1FD2">
      <w:pPr>
        <w:rPr>
          <w:rFonts w:asciiTheme="minorHAnsi" w:hAnsiTheme="minorHAnsi"/>
          <w:b/>
          <w:bCs/>
          <w:color w:val="002060"/>
          <w:sz w:val="22"/>
          <w:szCs w:val="22"/>
          <w:u w:val="single"/>
        </w:rPr>
      </w:pPr>
    </w:p>
    <w:p w:rsidR="00BC1FD2" w:rsidRPr="006079DA" w:rsidRDefault="003F02D8" w:rsidP="00BC1FD2">
      <w:pPr>
        <w:rPr>
          <w:rFonts w:asciiTheme="minorHAnsi" w:hAnsiTheme="minorHAnsi"/>
          <w:b/>
          <w:bCs/>
          <w:color w:val="002060"/>
          <w:sz w:val="22"/>
          <w:szCs w:val="22"/>
          <w:u w:val="single"/>
        </w:rPr>
      </w:pPr>
    </w:p>
    <w:p w:rsidR="00BC1FD2" w:rsidRPr="006079DA" w:rsidRDefault="003F02D8" w:rsidP="00BC1FD2">
      <w:pPr>
        <w:rPr>
          <w:rFonts w:asciiTheme="minorHAnsi" w:hAnsiTheme="minorHAnsi"/>
          <w:b/>
          <w:bCs/>
          <w:color w:val="002060"/>
          <w:sz w:val="22"/>
          <w:szCs w:val="22"/>
          <w:u w:val="single"/>
        </w:rPr>
      </w:pPr>
      <w:r w:rsidRPr="006079DA">
        <w:rPr>
          <w:rFonts w:asciiTheme="minorHAnsi" w:hAnsiTheme="minorHAnsi"/>
          <w:b/>
          <w:bCs/>
          <w:color w:val="002060"/>
          <w:sz w:val="22"/>
          <w:szCs w:val="22"/>
          <w:u w:val="single"/>
        </w:rPr>
        <w:t>ΕΣΩΤΕΡΙΚΗ ΔΙΑΝΟΜΗ</w:t>
      </w:r>
    </w:p>
    <w:p w:rsidR="00BC1FD2" w:rsidRPr="006079DA" w:rsidRDefault="003F02D8" w:rsidP="00BC1FD2">
      <w:pPr>
        <w:pStyle w:val="12"/>
        <w:numPr>
          <w:ilvl w:val="0"/>
          <w:numId w:val="8"/>
        </w:numPr>
        <w:spacing w:after="0"/>
        <w:rPr>
          <w:rFonts w:asciiTheme="minorHAnsi" w:hAnsiTheme="minorHAnsi"/>
          <w:color w:val="002060"/>
        </w:rPr>
      </w:pPr>
      <w:r w:rsidRPr="006079DA">
        <w:rPr>
          <w:rFonts w:asciiTheme="minorHAnsi" w:hAnsiTheme="minorHAnsi"/>
          <w:color w:val="002060"/>
        </w:rPr>
        <w:t xml:space="preserve">Γραφείο κ. Διοικητή της Ανεξάρτητης Αρχής Δημοσίων Εσόδων </w:t>
      </w:r>
    </w:p>
    <w:p w:rsidR="00BC1FD2" w:rsidRPr="006079DA" w:rsidRDefault="003F02D8" w:rsidP="00BC1FD2">
      <w:pPr>
        <w:pStyle w:val="12"/>
        <w:numPr>
          <w:ilvl w:val="0"/>
          <w:numId w:val="8"/>
        </w:numPr>
        <w:spacing w:after="0"/>
        <w:rPr>
          <w:rFonts w:asciiTheme="minorHAnsi" w:hAnsiTheme="minorHAnsi"/>
          <w:bCs/>
          <w:color w:val="002060"/>
          <w:u w:val="single"/>
        </w:rPr>
      </w:pPr>
      <w:r w:rsidRPr="006079DA">
        <w:rPr>
          <w:rFonts w:asciiTheme="minorHAnsi" w:hAnsiTheme="minorHAnsi"/>
          <w:color w:val="002060"/>
        </w:rPr>
        <w:t>Γραφεία κ.κ. Προϊσταμένων των Γενικών Διευθύνσεων  της Ανεξάρτητης Αρχής Δημοσίων Εσόδων</w:t>
      </w:r>
    </w:p>
    <w:p w:rsidR="002703BD" w:rsidRPr="006079DA" w:rsidRDefault="003F02D8" w:rsidP="002703BD">
      <w:pPr>
        <w:pStyle w:val="12"/>
        <w:numPr>
          <w:ilvl w:val="0"/>
          <w:numId w:val="8"/>
        </w:numPr>
        <w:spacing w:after="0"/>
        <w:rPr>
          <w:rFonts w:asciiTheme="minorHAnsi" w:hAnsiTheme="minorHAnsi"/>
          <w:bCs/>
          <w:color w:val="002060"/>
        </w:rPr>
      </w:pPr>
      <w:r w:rsidRPr="006079DA">
        <w:rPr>
          <w:rFonts w:asciiTheme="minorHAnsi" w:hAnsiTheme="minorHAnsi"/>
          <w:bCs/>
          <w:color w:val="002060"/>
        </w:rPr>
        <w:t xml:space="preserve">Διεύθυνση </w:t>
      </w:r>
      <w:r w:rsidRPr="006079DA">
        <w:rPr>
          <w:rFonts w:asciiTheme="minorHAnsi" w:hAnsiTheme="minorHAnsi"/>
          <w:color w:val="002060"/>
        </w:rPr>
        <w:t xml:space="preserve"> Στρατηγικής Τεχνο</w:t>
      </w:r>
      <w:r w:rsidRPr="006079DA">
        <w:rPr>
          <w:rFonts w:asciiTheme="minorHAnsi" w:hAnsiTheme="minorHAnsi"/>
          <w:color w:val="002060"/>
        </w:rPr>
        <w:t>λογιών Πληροφορικής</w:t>
      </w:r>
      <w:r w:rsidRPr="006079DA">
        <w:rPr>
          <w:rFonts w:asciiTheme="minorHAnsi" w:hAnsiTheme="minorHAnsi"/>
          <w:color w:val="002060"/>
        </w:rPr>
        <w:t xml:space="preserve">, της Α.Α.Δ.Ε. με την παράκληση να αναρτηθεί στον ιστότοπο  </w:t>
      </w:r>
      <w:hyperlink r:id="rId16" w:history="1">
        <w:r w:rsidRPr="006079DA">
          <w:rPr>
            <w:rStyle w:val="-"/>
            <w:rFonts w:asciiTheme="minorHAnsi" w:hAnsiTheme="minorHAnsi"/>
          </w:rPr>
          <w:t>www</w:t>
        </w:r>
        <w:r w:rsidRPr="006079DA">
          <w:rPr>
            <w:rStyle w:val="-"/>
            <w:rFonts w:asciiTheme="minorHAnsi" w:hAnsiTheme="minorHAnsi"/>
            <w:lang w:val="el-GR"/>
          </w:rPr>
          <w:t>.</w:t>
        </w:r>
        <w:r w:rsidRPr="006079DA">
          <w:rPr>
            <w:rStyle w:val="-"/>
            <w:rFonts w:asciiTheme="minorHAnsi" w:hAnsiTheme="minorHAnsi"/>
          </w:rPr>
          <w:t>aade</w:t>
        </w:r>
        <w:r w:rsidRPr="006079DA">
          <w:rPr>
            <w:rStyle w:val="-"/>
            <w:rFonts w:asciiTheme="minorHAnsi" w:hAnsiTheme="minorHAnsi"/>
            <w:lang w:val="el-GR"/>
          </w:rPr>
          <w:t>.</w:t>
        </w:r>
        <w:r w:rsidRPr="006079DA">
          <w:rPr>
            <w:rStyle w:val="-"/>
            <w:rFonts w:asciiTheme="minorHAnsi" w:hAnsiTheme="minorHAnsi"/>
          </w:rPr>
          <w:t>gr</w:t>
        </w:r>
      </w:hyperlink>
    </w:p>
    <w:p w:rsidR="00BC1FD2" w:rsidRPr="006079DA" w:rsidRDefault="003F02D8" w:rsidP="00BC1FD2">
      <w:pPr>
        <w:pStyle w:val="12"/>
        <w:numPr>
          <w:ilvl w:val="0"/>
          <w:numId w:val="8"/>
        </w:numPr>
        <w:spacing w:after="0"/>
        <w:rPr>
          <w:rFonts w:asciiTheme="minorHAnsi" w:hAnsiTheme="minorHAnsi"/>
          <w:bCs/>
          <w:color w:val="002060"/>
        </w:rPr>
      </w:pPr>
      <w:r w:rsidRPr="006079DA">
        <w:rPr>
          <w:rFonts w:asciiTheme="minorHAnsi" w:hAnsiTheme="minorHAnsi"/>
          <w:bCs/>
          <w:color w:val="002060"/>
        </w:rPr>
        <w:t xml:space="preserve">Διεύθυνση </w:t>
      </w:r>
      <w:r w:rsidRPr="006079DA">
        <w:rPr>
          <w:rFonts w:asciiTheme="minorHAnsi" w:hAnsiTheme="minorHAnsi"/>
          <w:color w:val="002060"/>
        </w:rPr>
        <w:t>Διαχείρισης Ανθρώπινου Δυναμικού/Τμήματα: Α΄, Β΄, Γ΄, Δ΄ &amp; Ε΄</w:t>
      </w:r>
    </w:p>
    <w:p w:rsidR="00BC1FD2" w:rsidRPr="003568C7" w:rsidRDefault="003F02D8" w:rsidP="00BC1FD2">
      <w:pPr>
        <w:pStyle w:val="12"/>
        <w:spacing w:after="0"/>
        <w:rPr>
          <w:color w:val="002060"/>
        </w:rPr>
      </w:pPr>
    </w:p>
    <w:p w:rsidR="00BC1FD2" w:rsidRPr="003568C7" w:rsidRDefault="003F02D8" w:rsidP="00BC1FD2">
      <w:pPr>
        <w:pStyle w:val="12"/>
        <w:spacing w:after="0"/>
        <w:rPr>
          <w:color w:val="002060"/>
        </w:rPr>
      </w:pPr>
    </w:p>
    <w:p w:rsidR="00BC1FD2" w:rsidRPr="003568C7" w:rsidRDefault="003F02D8" w:rsidP="00BC1FD2">
      <w:pPr>
        <w:pStyle w:val="12"/>
        <w:spacing w:after="0"/>
        <w:rPr>
          <w:color w:val="002060"/>
        </w:rPr>
      </w:pPr>
    </w:p>
    <w:p w:rsidR="00BC1FD2" w:rsidRPr="00AB1BEF" w:rsidRDefault="003F02D8" w:rsidP="00BC1FD2">
      <w:pPr>
        <w:tabs>
          <w:tab w:val="left" w:pos="0"/>
        </w:tabs>
        <w:rPr>
          <w:rFonts w:ascii="Times New Roman" w:hAnsi="Times New Roman"/>
          <w:sz w:val="24"/>
          <w:szCs w:val="24"/>
          <w:lang w:eastAsia="en-US"/>
        </w:rPr>
      </w:pPr>
    </w:p>
    <w:p w:rsidR="00BC1FD2" w:rsidRPr="00AB1BEF" w:rsidRDefault="003F02D8" w:rsidP="00BC1FD2">
      <w:pPr>
        <w:tabs>
          <w:tab w:val="left" w:pos="0"/>
        </w:tabs>
        <w:rPr>
          <w:rFonts w:ascii="Times New Roman" w:hAnsi="Times New Roman"/>
          <w:sz w:val="24"/>
          <w:szCs w:val="24"/>
          <w:lang w:eastAsia="en-US"/>
        </w:rPr>
      </w:pPr>
    </w:p>
    <w:p w:rsidR="00BC1FD2" w:rsidRDefault="003F02D8" w:rsidP="00BC1FD2"/>
    <w:p w:rsidR="00BC1FD2" w:rsidRDefault="003F02D8" w:rsidP="00583FC4">
      <w:pPr>
        <w:spacing w:line="360" w:lineRule="auto"/>
        <w:rPr>
          <w:color w:val="002060"/>
        </w:rPr>
      </w:pPr>
    </w:p>
    <w:p w:rsidR="00BC1FD2" w:rsidRPr="00583FC4" w:rsidRDefault="003F02D8" w:rsidP="00583FC4">
      <w:pPr>
        <w:spacing w:line="360" w:lineRule="auto"/>
        <w:rPr>
          <w:color w:val="002060"/>
        </w:rPr>
      </w:pPr>
    </w:p>
    <w:sectPr w:rsidR="00BC1FD2" w:rsidRPr="00583FC4" w:rsidSect="00583FC4">
      <w:footerReference w:type="even" r:id="rId17"/>
      <w:footerReference w:type="default" r:id="rId18"/>
      <w:pgSz w:w="11906" w:h="16838"/>
      <w:pgMar w:top="1134" w:right="1134" w:bottom="1134" w:left="1134" w:header="142" w:footer="6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2D8" w:rsidRDefault="003F02D8" w:rsidP="00A86F44">
      <w:r>
        <w:separator/>
      </w:r>
    </w:p>
  </w:endnote>
  <w:endnote w:type="continuationSeparator" w:id="1">
    <w:p w:rsidR="003F02D8" w:rsidRDefault="003F02D8" w:rsidP="00A86F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AFF" w:usb1="C000605B" w:usb2="00000029" w:usb3="00000000" w:csb0="000101FF" w:csb1="00000000"/>
  </w:font>
  <w:font w:name="MS Reference Sans Serif">
    <w:panose1 w:val="020B0604030504040204"/>
    <w:charset w:val="A1"/>
    <w:family w:val="swiss"/>
    <w:pitch w:val="variable"/>
    <w:sig w:usb0="20000287" w:usb1="00000000"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6C4" w:rsidRDefault="00A86F44">
    <w:pPr>
      <w:pStyle w:val="a6"/>
      <w:jc w:val="center"/>
    </w:pPr>
    <w:r>
      <w:rPr>
        <w:noProof/>
      </w:rPr>
      <w:fldChar w:fldCharType="begin"/>
    </w:r>
    <w:r w:rsidR="003F02D8">
      <w:rPr>
        <w:noProof/>
      </w:rPr>
      <w:instrText xml:space="preserve"> PAGE   \* MERGEFORMAT </w:instrText>
    </w:r>
    <w:r>
      <w:rPr>
        <w:noProof/>
      </w:rPr>
      <w:fldChar w:fldCharType="separate"/>
    </w:r>
    <w:r w:rsidR="00A50D18">
      <w:rPr>
        <w:noProof/>
      </w:rPr>
      <w:t>1</w:t>
    </w:r>
    <w:r>
      <w:rPr>
        <w:noProof/>
      </w:rPr>
      <w:fldChar w:fldCharType="end"/>
    </w:r>
  </w:p>
  <w:p w:rsidR="001546C4" w:rsidRDefault="003F02D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6C4" w:rsidRDefault="00A86F44" w:rsidP="00D912DE">
    <w:pPr>
      <w:pStyle w:val="a6"/>
      <w:framePr w:wrap="around" w:vAnchor="text" w:hAnchor="margin" w:xAlign="center" w:y="1"/>
      <w:rPr>
        <w:rStyle w:val="a5"/>
      </w:rPr>
    </w:pPr>
    <w:r>
      <w:rPr>
        <w:rStyle w:val="a5"/>
      </w:rPr>
      <w:fldChar w:fldCharType="begin"/>
    </w:r>
    <w:r w:rsidR="003F02D8">
      <w:rPr>
        <w:rStyle w:val="a5"/>
      </w:rPr>
      <w:instrText xml:space="preserve">PAGE  </w:instrText>
    </w:r>
    <w:r>
      <w:rPr>
        <w:rStyle w:val="a5"/>
      </w:rPr>
      <w:fldChar w:fldCharType="end"/>
    </w:r>
  </w:p>
  <w:p w:rsidR="001546C4" w:rsidRDefault="003F02D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6C4" w:rsidRDefault="00A86F44">
    <w:pPr>
      <w:pStyle w:val="a6"/>
      <w:jc w:val="center"/>
    </w:pPr>
    <w:r>
      <w:rPr>
        <w:noProof/>
      </w:rPr>
      <w:fldChar w:fldCharType="begin"/>
    </w:r>
    <w:r w:rsidR="003F02D8">
      <w:rPr>
        <w:noProof/>
      </w:rPr>
      <w:instrText>PAGE   \* MERGEFORMAT</w:instrText>
    </w:r>
    <w:r>
      <w:rPr>
        <w:noProof/>
      </w:rPr>
      <w:fldChar w:fldCharType="separate"/>
    </w:r>
    <w:r w:rsidR="00A50D18">
      <w:rPr>
        <w:noProof/>
      </w:rPr>
      <w:t>15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2D8" w:rsidRDefault="003F02D8">
      <w:r>
        <w:separator/>
      </w:r>
    </w:p>
  </w:footnote>
  <w:footnote w:type="continuationSeparator" w:id="1">
    <w:p w:rsidR="003F02D8" w:rsidRDefault="003F02D8">
      <w:r>
        <w:continuationSeparator/>
      </w:r>
    </w:p>
  </w:footnote>
  <w:footnote w:id="2">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Έως την ημερομηνία λήξης της προθεσμίας της πρόσκλησης πλήρωσης θέσεων ευθύνης</w:t>
      </w:r>
    </w:p>
  </w:footnote>
  <w:footnote w:id="3">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Συμπληρώνεται από την υπηρεσία</w:t>
      </w:r>
    </w:p>
  </w:footnote>
  <w:footnote w:id="4">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Συμπληρώνεται από την υπηρεσία</w:t>
      </w:r>
    </w:p>
  </w:footnote>
  <w:footnote w:id="5">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Συμπληρώνεται από την υπηρεσία</w:t>
      </w:r>
    </w:p>
  </w:footnote>
  <w:footnote w:id="6">
    <w:p w:rsidR="001546C4" w:rsidRPr="000E4DEF" w:rsidRDefault="003F02D8" w:rsidP="00B96799">
      <w:pPr>
        <w:pStyle w:val="ab"/>
      </w:pPr>
      <w:r w:rsidRPr="000E4DEF">
        <w:rPr>
          <w:rStyle w:val="ac"/>
        </w:rPr>
        <w:footnoteRef/>
      </w:r>
      <w:r w:rsidRPr="000E4DEF">
        <w:t xml:space="preserve"> </w:t>
      </w:r>
      <w:r w:rsidRPr="000E4DEF">
        <w:rPr>
          <w:rFonts w:ascii="Bookman Old Style" w:hAnsi="Bookman Old Style"/>
          <w:sz w:val="18"/>
          <w:szCs w:val="18"/>
        </w:rPr>
        <w:t>Συμπληρώνεται από την υπηρεσία</w:t>
      </w:r>
    </w:p>
  </w:footnote>
  <w:footnote w:id="7">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Χρόνος προϋπηρεσίας που έχει διανυθεί στο </w:t>
      </w:r>
      <w:r w:rsidRPr="000E4DEF">
        <w:rPr>
          <w:rFonts w:ascii="Bookman Old Style" w:hAnsi="Bookman Old Style"/>
          <w:sz w:val="18"/>
          <w:szCs w:val="18"/>
        </w:rPr>
        <w:t>δημόσιο και έχει αναγνωρισθεί, σύμφωνα με τις διατάξεις του άρθρου 98 του Υ.Κ., όπως αντικαταστάθηκε με το άρθρο 26 του ν.4369/2016 (Α΄33) σε συνδυασμό με το άρθρο 11 του ν.4354/2015 (Α΄176).</w:t>
      </w:r>
    </w:p>
  </w:footnote>
  <w:footnote w:id="8">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w:t>
      </w:r>
      <w:r w:rsidRPr="000E4DEF">
        <w:rPr>
          <w:rFonts w:ascii="Bookman Old Style" w:hAnsi="Bookman Old Style"/>
          <w:sz w:val="18"/>
          <w:szCs w:val="18"/>
          <w:lang w:val="en-US"/>
        </w:rPr>
        <w:t>K</w:t>
      </w:r>
      <w:r w:rsidRPr="000E4DEF">
        <w:rPr>
          <w:rFonts w:ascii="Bookman Old Style" w:hAnsi="Bookman Old Style"/>
          <w:sz w:val="18"/>
          <w:szCs w:val="18"/>
        </w:rPr>
        <w:t xml:space="preserve">ατά την πρώτη εφαρμογή του άρθρου 38, παρ.7 του ν.4389/2016 </w:t>
      </w:r>
      <w:r w:rsidRPr="000E4DEF">
        <w:rPr>
          <w:rFonts w:ascii="Bookman Old Style" w:hAnsi="Bookman Old Style"/>
          <w:sz w:val="18"/>
          <w:szCs w:val="18"/>
        </w:rPr>
        <w:t>(Α΄94), ο υποψήφιος λαμβάνει τον ανώτατο αριθμό μορίων, ήτοι τα 1.000 μόρια, κατ’ εφαρμογή των διατάξεων του άρθρου 58 του ν.4403/2016 (Α΄125).</w:t>
      </w:r>
    </w:p>
  </w:footnote>
  <w:footnote w:id="9">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sz w:val="18"/>
          <w:szCs w:val="18"/>
        </w:rPr>
        <w:footnoteRef/>
      </w:r>
      <w:r w:rsidRPr="000E4DEF">
        <w:rPr>
          <w:rFonts w:ascii="Bookman Old Style" w:hAnsi="Bookman Old Style"/>
          <w:sz w:val="18"/>
          <w:szCs w:val="18"/>
        </w:rPr>
        <w:t xml:space="preserve"> Συμπληρώνεται από την υπηρεσία</w:t>
      </w:r>
    </w:p>
  </w:footnote>
  <w:footnote w:id="10">
    <w:p w:rsidR="001546C4" w:rsidRPr="000E4DEF" w:rsidRDefault="003F02D8" w:rsidP="00B96799">
      <w:pPr>
        <w:pStyle w:val="ab"/>
        <w:rPr>
          <w:rFonts w:ascii="Bookman Old Style" w:hAnsi="Bookman Old Style"/>
        </w:rPr>
      </w:pPr>
      <w:r w:rsidRPr="000E4DEF">
        <w:rPr>
          <w:rStyle w:val="ac"/>
          <w:rFonts w:ascii="Bookman Old Style" w:hAnsi="Bookman Old Style"/>
        </w:rPr>
        <w:footnoteRef/>
      </w:r>
      <w:r w:rsidRPr="000E4DEF">
        <w:rPr>
          <w:rFonts w:ascii="Bookman Old Style" w:hAnsi="Bookman Old Style"/>
        </w:rPr>
        <w:t xml:space="preserve"> Συμπληρώνεται από την υπηρεσία</w:t>
      </w:r>
    </w:p>
  </w:footnote>
  <w:footnote w:id="11">
    <w:p w:rsidR="001546C4" w:rsidRPr="000E4DEF" w:rsidRDefault="003F02D8" w:rsidP="00B96799">
      <w:pPr>
        <w:pStyle w:val="ab"/>
        <w:rPr>
          <w:rFonts w:ascii="Bookman Old Style" w:hAnsi="Bookman Old Style"/>
          <w:sz w:val="18"/>
          <w:szCs w:val="18"/>
        </w:rPr>
      </w:pPr>
      <w:r w:rsidRPr="000E4DEF">
        <w:rPr>
          <w:rStyle w:val="ac"/>
          <w:rFonts w:ascii="Bookman Old Style" w:hAnsi="Bookman Old Style"/>
        </w:rPr>
        <w:footnoteRef/>
      </w:r>
      <w:r w:rsidRPr="000E4DEF">
        <w:rPr>
          <w:rFonts w:ascii="Bookman Old Style" w:hAnsi="Bookman Old Style"/>
        </w:rPr>
        <w:t xml:space="preserve"> </w:t>
      </w:r>
      <w:r w:rsidRPr="000E4DEF">
        <w:rPr>
          <w:rFonts w:ascii="Bookman Old Style" w:hAnsi="Bookman Old Style"/>
          <w:sz w:val="18"/>
          <w:szCs w:val="18"/>
          <w:lang w:val="en-US"/>
        </w:rPr>
        <w:t>K</w:t>
      </w:r>
      <w:r w:rsidRPr="000E4DEF">
        <w:rPr>
          <w:rFonts w:ascii="Bookman Old Style" w:hAnsi="Bookman Old Style"/>
          <w:sz w:val="18"/>
          <w:szCs w:val="18"/>
        </w:rPr>
        <w:t>ατά την πρώτη εφαρμογή του άρθρου 38, παρ.7</w:t>
      </w:r>
      <w:r w:rsidRPr="000E4DEF">
        <w:rPr>
          <w:rFonts w:ascii="Bookman Old Style" w:hAnsi="Bookman Old Style"/>
          <w:sz w:val="18"/>
          <w:szCs w:val="18"/>
        </w:rPr>
        <w:t xml:space="preserve"> του ν.4389/2016 (Α΄94), ο υποψήφιος λαμβάνει τον ανώτατο αριθμό μορίων, ήτοι τα 1.000 μόρια, κατ’ εφαρμογή των διατάξεων του άρθρου 58 του ν.4403/2016 (Α΄125).</w:t>
      </w:r>
    </w:p>
    <w:p w:rsidR="001546C4" w:rsidRPr="000E4DEF" w:rsidRDefault="003F02D8" w:rsidP="00B96799">
      <w:pPr>
        <w:pStyle w:val="ab"/>
        <w:rPr>
          <w:rFonts w:ascii="Bookman Old Style" w:hAnsi="Bookman Old Style"/>
        </w:rPr>
      </w:pPr>
    </w:p>
    <w:p w:rsidR="001546C4" w:rsidRPr="000E4DEF" w:rsidRDefault="003F02D8" w:rsidP="00B96799">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6C4" w:rsidRDefault="003F02D8" w:rsidP="003D3515">
    <w:pPr>
      <w:pStyle w:val="a4"/>
      <w:tabs>
        <w:tab w:val="clear" w:pos="4153"/>
        <w:tab w:val="clear" w:pos="8306"/>
        <w:tab w:val="left" w:pos="56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A2E"/>
    <w:multiLevelType w:val="hybridMultilevel"/>
    <w:tmpl w:val="5E7671F0"/>
    <w:lvl w:ilvl="0" w:tplc="9FC8660E">
      <w:start w:val="1"/>
      <w:numFmt w:val="bullet"/>
      <w:lvlText w:val=""/>
      <w:lvlJc w:val="left"/>
      <w:pPr>
        <w:ind w:left="720" w:hanging="360"/>
      </w:pPr>
      <w:rPr>
        <w:rFonts w:ascii="Symbol" w:hAnsi="Symbol" w:hint="default"/>
      </w:rPr>
    </w:lvl>
    <w:lvl w:ilvl="1" w:tplc="A658F180" w:tentative="1">
      <w:start w:val="1"/>
      <w:numFmt w:val="bullet"/>
      <w:lvlText w:val="o"/>
      <w:lvlJc w:val="left"/>
      <w:pPr>
        <w:ind w:left="1440" w:hanging="360"/>
      </w:pPr>
      <w:rPr>
        <w:rFonts w:ascii="Courier New" w:hAnsi="Courier New" w:cs="Courier New" w:hint="default"/>
      </w:rPr>
    </w:lvl>
    <w:lvl w:ilvl="2" w:tplc="6F1624CA" w:tentative="1">
      <w:start w:val="1"/>
      <w:numFmt w:val="bullet"/>
      <w:lvlText w:val=""/>
      <w:lvlJc w:val="left"/>
      <w:pPr>
        <w:ind w:left="2160" w:hanging="360"/>
      </w:pPr>
      <w:rPr>
        <w:rFonts w:ascii="Wingdings" w:hAnsi="Wingdings" w:hint="default"/>
      </w:rPr>
    </w:lvl>
    <w:lvl w:ilvl="3" w:tplc="A34C0D3C" w:tentative="1">
      <w:start w:val="1"/>
      <w:numFmt w:val="bullet"/>
      <w:lvlText w:val=""/>
      <w:lvlJc w:val="left"/>
      <w:pPr>
        <w:ind w:left="2880" w:hanging="360"/>
      </w:pPr>
      <w:rPr>
        <w:rFonts w:ascii="Symbol" w:hAnsi="Symbol" w:hint="default"/>
      </w:rPr>
    </w:lvl>
    <w:lvl w:ilvl="4" w:tplc="0040D83A" w:tentative="1">
      <w:start w:val="1"/>
      <w:numFmt w:val="bullet"/>
      <w:lvlText w:val="o"/>
      <w:lvlJc w:val="left"/>
      <w:pPr>
        <w:ind w:left="3600" w:hanging="360"/>
      </w:pPr>
      <w:rPr>
        <w:rFonts w:ascii="Courier New" w:hAnsi="Courier New" w:cs="Courier New" w:hint="default"/>
      </w:rPr>
    </w:lvl>
    <w:lvl w:ilvl="5" w:tplc="A8428C30" w:tentative="1">
      <w:start w:val="1"/>
      <w:numFmt w:val="bullet"/>
      <w:lvlText w:val=""/>
      <w:lvlJc w:val="left"/>
      <w:pPr>
        <w:ind w:left="4320" w:hanging="360"/>
      </w:pPr>
      <w:rPr>
        <w:rFonts w:ascii="Wingdings" w:hAnsi="Wingdings" w:hint="default"/>
      </w:rPr>
    </w:lvl>
    <w:lvl w:ilvl="6" w:tplc="A1326DAE" w:tentative="1">
      <w:start w:val="1"/>
      <w:numFmt w:val="bullet"/>
      <w:lvlText w:val=""/>
      <w:lvlJc w:val="left"/>
      <w:pPr>
        <w:ind w:left="5040" w:hanging="360"/>
      </w:pPr>
      <w:rPr>
        <w:rFonts w:ascii="Symbol" w:hAnsi="Symbol" w:hint="default"/>
      </w:rPr>
    </w:lvl>
    <w:lvl w:ilvl="7" w:tplc="4D7AA3F0" w:tentative="1">
      <w:start w:val="1"/>
      <w:numFmt w:val="bullet"/>
      <w:lvlText w:val="o"/>
      <w:lvlJc w:val="left"/>
      <w:pPr>
        <w:ind w:left="5760" w:hanging="360"/>
      </w:pPr>
      <w:rPr>
        <w:rFonts w:ascii="Courier New" w:hAnsi="Courier New" w:cs="Courier New" w:hint="default"/>
      </w:rPr>
    </w:lvl>
    <w:lvl w:ilvl="8" w:tplc="C4D812F2" w:tentative="1">
      <w:start w:val="1"/>
      <w:numFmt w:val="bullet"/>
      <w:lvlText w:val=""/>
      <w:lvlJc w:val="left"/>
      <w:pPr>
        <w:ind w:left="6480" w:hanging="360"/>
      </w:pPr>
      <w:rPr>
        <w:rFonts w:ascii="Wingdings" w:hAnsi="Wingdings" w:hint="default"/>
      </w:rPr>
    </w:lvl>
  </w:abstractNum>
  <w:abstractNum w:abstractNumId="1">
    <w:nsid w:val="0B1A15F9"/>
    <w:multiLevelType w:val="hybridMultilevel"/>
    <w:tmpl w:val="F52069A4"/>
    <w:lvl w:ilvl="0" w:tplc="89C25706">
      <w:start w:val="1"/>
      <w:numFmt w:val="bullet"/>
      <w:lvlText w:val=""/>
      <w:lvlJc w:val="left"/>
      <w:pPr>
        <w:ind w:left="720" w:hanging="360"/>
      </w:pPr>
      <w:rPr>
        <w:rFonts w:ascii="Symbol" w:hAnsi="Symbol" w:hint="default"/>
        <w:strike w:val="0"/>
      </w:rPr>
    </w:lvl>
    <w:lvl w:ilvl="1" w:tplc="16EA8894" w:tentative="1">
      <w:start w:val="1"/>
      <w:numFmt w:val="bullet"/>
      <w:lvlText w:val="o"/>
      <w:lvlJc w:val="left"/>
      <w:pPr>
        <w:ind w:left="1440" w:hanging="360"/>
      </w:pPr>
      <w:rPr>
        <w:rFonts w:ascii="Courier New" w:hAnsi="Courier New" w:cs="Courier New" w:hint="default"/>
      </w:rPr>
    </w:lvl>
    <w:lvl w:ilvl="2" w:tplc="3078E70E">
      <w:start w:val="1"/>
      <w:numFmt w:val="bullet"/>
      <w:lvlText w:val=""/>
      <w:lvlJc w:val="left"/>
      <w:pPr>
        <w:ind w:left="2160" w:hanging="360"/>
      </w:pPr>
      <w:rPr>
        <w:rFonts w:ascii="Wingdings" w:hAnsi="Wingdings" w:hint="default"/>
      </w:rPr>
    </w:lvl>
    <w:lvl w:ilvl="3" w:tplc="9CD4F466" w:tentative="1">
      <w:start w:val="1"/>
      <w:numFmt w:val="bullet"/>
      <w:lvlText w:val=""/>
      <w:lvlJc w:val="left"/>
      <w:pPr>
        <w:ind w:left="2880" w:hanging="360"/>
      </w:pPr>
      <w:rPr>
        <w:rFonts w:ascii="Symbol" w:hAnsi="Symbol" w:hint="default"/>
      </w:rPr>
    </w:lvl>
    <w:lvl w:ilvl="4" w:tplc="763E942C" w:tentative="1">
      <w:start w:val="1"/>
      <w:numFmt w:val="bullet"/>
      <w:lvlText w:val="o"/>
      <w:lvlJc w:val="left"/>
      <w:pPr>
        <w:ind w:left="3600" w:hanging="360"/>
      </w:pPr>
      <w:rPr>
        <w:rFonts w:ascii="Courier New" w:hAnsi="Courier New" w:cs="Courier New" w:hint="default"/>
      </w:rPr>
    </w:lvl>
    <w:lvl w:ilvl="5" w:tplc="0ACEFDEA" w:tentative="1">
      <w:start w:val="1"/>
      <w:numFmt w:val="bullet"/>
      <w:lvlText w:val=""/>
      <w:lvlJc w:val="left"/>
      <w:pPr>
        <w:ind w:left="4320" w:hanging="360"/>
      </w:pPr>
      <w:rPr>
        <w:rFonts w:ascii="Wingdings" w:hAnsi="Wingdings" w:hint="default"/>
      </w:rPr>
    </w:lvl>
    <w:lvl w:ilvl="6" w:tplc="A7E6A56A" w:tentative="1">
      <w:start w:val="1"/>
      <w:numFmt w:val="bullet"/>
      <w:lvlText w:val=""/>
      <w:lvlJc w:val="left"/>
      <w:pPr>
        <w:ind w:left="5040" w:hanging="360"/>
      </w:pPr>
      <w:rPr>
        <w:rFonts w:ascii="Symbol" w:hAnsi="Symbol" w:hint="default"/>
      </w:rPr>
    </w:lvl>
    <w:lvl w:ilvl="7" w:tplc="826C11BA" w:tentative="1">
      <w:start w:val="1"/>
      <w:numFmt w:val="bullet"/>
      <w:lvlText w:val="o"/>
      <w:lvlJc w:val="left"/>
      <w:pPr>
        <w:ind w:left="5760" w:hanging="360"/>
      </w:pPr>
      <w:rPr>
        <w:rFonts w:ascii="Courier New" w:hAnsi="Courier New" w:cs="Courier New" w:hint="default"/>
      </w:rPr>
    </w:lvl>
    <w:lvl w:ilvl="8" w:tplc="5F48DEFC" w:tentative="1">
      <w:start w:val="1"/>
      <w:numFmt w:val="bullet"/>
      <w:lvlText w:val=""/>
      <w:lvlJc w:val="left"/>
      <w:pPr>
        <w:ind w:left="6480" w:hanging="360"/>
      </w:pPr>
      <w:rPr>
        <w:rFonts w:ascii="Wingdings" w:hAnsi="Wingdings" w:hint="default"/>
      </w:rPr>
    </w:lvl>
  </w:abstractNum>
  <w:abstractNum w:abstractNumId="2">
    <w:nsid w:val="137779E5"/>
    <w:multiLevelType w:val="hybridMultilevel"/>
    <w:tmpl w:val="901C11D0"/>
    <w:lvl w:ilvl="0" w:tplc="134CC1BC">
      <w:start w:val="1"/>
      <w:numFmt w:val="bullet"/>
      <w:lvlText w:val=""/>
      <w:lvlJc w:val="left"/>
      <w:pPr>
        <w:ind w:left="720" w:hanging="360"/>
      </w:pPr>
      <w:rPr>
        <w:rFonts w:ascii="Symbol" w:hAnsi="Symbol" w:hint="default"/>
      </w:rPr>
    </w:lvl>
    <w:lvl w:ilvl="1" w:tplc="EAEA94B0" w:tentative="1">
      <w:start w:val="1"/>
      <w:numFmt w:val="bullet"/>
      <w:lvlText w:val="o"/>
      <w:lvlJc w:val="left"/>
      <w:pPr>
        <w:ind w:left="1440" w:hanging="360"/>
      </w:pPr>
      <w:rPr>
        <w:rFonts w:ascii="Courier New" w:hAnsi="Courier New" w:cs="Courier New" w:hint="default"/>
      </w:rPr>
    </w:lvl>
    <w:lvl w:ilvl="2" w:tplc="8B247886" w:tentative="1">
      <w:start w:val="1"/>
      <w:numFmt w:val="bullet"/>
      <w:lvlText w:val=""/>
      <w:lvlJc w:val="left"/>
      <w:pPr>
        <w:ind w:left="2160" w:hanging="360"/>
      </w:pPr>
      <w:rPr>
        <w:rFonts w:ascii="Wingdings" w:hAnsi="Wingdings" w:hint="default"/>
      </w:rPr>
    </w:lvl>
    <w:lvl w:ilvl="3" w:tplc="37EE117C" w:tentative="1">
      <w:start w:val="1"/>
      <w:numFmt w:val="bullet"/>
      <w:lvlText w:val=""/>
      <w:lvlJc w:val="left"/>
      <w:pPr>
        <w:ind w:left="2880" w:hanging="360"/>
      </w:pPr>
      <w:rPr>
        <w:rFonts w:ascii="Symbol" w:hAnsi="Symbol" w:hint="default"/>
      </w:rPr>
    </w:lvl>
    <w:lvl w:ilvl="4" w:tplc="46EC4694" w:tentative="1">
      <w:start w:val="1"/>
      <w:numFmt w:val="bullet"/>
      <w:lvlText w:val="o"/>
      <w:lvlJc w:val="left"/>
      <w:pPr>
        <w:ind w:left="3600" w:hanging="360"/>
      </w:pPr>
      <w:rPr>
        <w:rFonts w:ascii="Courier New" w:hAnsi="Courier New" w:cs="Courier New" w:hint="default"/>
      </w:rPr>
    </w:lvl>
    <w:lvl w:ilvl="5" w:tplc="1382D034" w:tentative="1">
      <w:start w:val="1"/>
      <w:numFmt w:val="bullet"/>
      <w:lvlText w:val=""/>
      <w:lvlJc w:val="left"/>
      <w:pPr>
        <w:ind w:left="4320" w:hanging="360"/>
      </w:pPr>
      <w:rPr>
        <w:rFonts w:ascii="Wingdings" w:hAnsi="Wingdings" w:hint="default"/>
      </w:rPr>
    </w:lvl>
    <w:lvl w:ilvl="6" w:tplc="F432C68E" w:tentative="1">
      <w:start w:val="1"/>
      <w:numFmt w:val="bullet"/>
      <w:lvlText w:val=""/>
      <w:lvlJc w:val="left"/>
      <w:pPr>
        <w:ind w:left="5040" w:hanging="360"/>
      </w:pPr>
      <w:rPr>
        <w:rFonts w:ascii="Symbol" w:hAnsi="Symbol" w:hint="default"/>
      </w:rPr>
    </w:lvl>
    <w:lvl w:ilvl="7" w:tplc="B40CC52E" w:tentative="1">
      <w:start w:val="1"/>
      <w:numFmt w:val="bullet"/>
      <w:lvlText w:val="o"/>
      <w:lvlJc w:val="left"/>
      <w:pPr>
        <w:ind w:left="5760" w:hanging="360"/>
      </w:pPr>
      <w:rPr>
        <w:rFonts w:ascii="Courier New" w:hAnsi="Courier New" w:cs="Courier New" w:hint="default"/>
      </w:rPr>
    </w:lvl>
    <w:lvl w:ilvl="8" w:tplc="1092342A" w:tentative="1">
      <w:start w:val="1"/>
      <w:numFmt w:val="bullet"/>
      <w:lvlText w:val=""/>
      <w:lvlJc w:val="left"/>
      <w:pPr>
        <w:ind w:left="6480" w:hanging="360"/>
      </w:pPr>
      <w:rPr>
        <w:rFonts w:ascii="Wingdings" w:hAnsi="Wingdings" w:hint="default"/>
      </w:rPr>
    </w:lvl>
  </w:abstractNum>
  <w:abstractNum w:abstractNumId="3">
    <w:nsid w:val="173E6715"/>
    <w:multiLevelType w:val="hybridMultilevel"/>
    <w:tmpl w:val="BD6E9AB8"/>
    <w:lvl w:ilvl="0" w:tplc="C95EC620">
      <w:start w:val="1"/>
      <w:numFmt w:val="bullet"/>
      <w:lvlText w:val=""/>
      <w:lvlJc w:val="left"/>
      <w:pPr>
        <w:ind w:left="720" w:hanging="360"/>
      </w:pPr>
      <w:rPr>
        <w:rFonts w:ascii="Symbol" w:hAnsi="Symbol" w:hint="default"/>
      </w:rPr>
    </w:lvl>
    <w:lvl w:ilvl="1" w:tplc="6F1603BA" w:tentative="1">
      <w:start w:val="1"/>
      <w:numFmt w:val="bullet"/>
      <w:lvlText w:val="o"/>
      <w:lvlJc w:val="left"/>
      <w:pPr>
        <w:ind w:left="1440" w:hanging="360"/>
      </w:pPr>
      <w:rPr>
        <w:rFonts w:ascii="Courier New" w:hAnsi="Courier New" w:cs="Courier New" w:hint="default"/>
      </w:rPr>
    </w:lvl>
    <w:lvl w:ilvl="2" w:tplc="67361EBE" w:tentative="1">
      <w:start w:val="1"/>
      <w:numFmt w:val="bullet"/>
      <w:lvlText w:val=""/>
      <w:lvlJc w:val="left"/>
      <w:pPr>
        <w:ind w:left="2160" w:hanging="360"/>
      </w:pPr>
      <w:rPr>
        <w:rFonts w:ascii="Wingdings" w:hAnsi="Wingdings" w:hint="default"/>
      </w:rPr>
    </w:lvl>
    <w:lvl w:ilvl="3" w:tplc="C01205C2" w:tentative="1">
      <w:start w:val="1"/>
      <w:numFmt w:val="bullet"/>
      <w:lvlText w:val=""/>
      <w:lvlJc w:val="left"/>
      <w:pPr>
        <w:ind w:left="2880" w:hanging="360"/>
      </w:pPr>
      <w:rPr>
        <w:rFonts w:ascii="Symbol" w:hAnsi="Symbol" w:hint="default"/>
      </w:rPr>
    </w:lvl>
    <w:lvl w:ilvl="4" w:tplc="2A9A9CAA" w:tentative="1">
      <w:start w:val="1"/>
      <w:numFmt w:val="bullet"/>
      <w:lvlText w:val="o"/>
      <w:lvlJc w:val="left"/>
      <w:pPr>
        <w:ind w:left="3600" w:hanging="360"/>
      </w:pPr>
      <w:rPr>
        <w:rFonts w:ascii="Courier New" w:hAnsi="Courier New" w:cs="Courier New" w:hint="default"/>
      </w:rPr>
    </w:lvl>
    <w:lvl w:ilvl="5" w:tplc="D2640052" w:tentative="1">
      <w:start w:val="1"/>
      <w:numFmt w:val="bullet"/>
      <w:lvlText w:val=""/>
      <w:lvlJc w:val="left"/>
      <w:pPr>
        <w:ind w:left="4320" w:hanging="360"/>
      </w:pPr>
      <w:rPr>
        <w:rFonts w:ascii="Wingdings" w:hAnsi="Wingdings" w:hint="default"/>
      </w:rPr>
    </w:lvl>
    <w:lvl w:ilvl="6" w:tplc="A3F0C7F0" w:tentative="1">
      <w:start w:val="1"/>
      <w:numFmt w:val="bullet"/>
      <w:lvlText w:val=""/>
      <w:lvlJc w:val="left"/>
      <w:pPr>
        <w:ind w:left="5040" w:hanging="360"/>
      </w:pPr>
      <w:rPr>
        <w:rFonts w:ascii="Symbol" w:hAnsi="Symbol" w:hint="default"/>
      </w:rPr>
    </w:lvl>
    <w:lvl w:ilvl="7" w:tplc="C54A46D2" w:tentative="1">
      <w:start w:val="1"/>
      <w:numFmt w:val="bullet"/>
      <w:lvlText w:val="o"/>
      <w:lvlJc w:val="left"/>
      <w:pPr>
        <w:ind w:left="5760" w:hanging="360"/>
      </w:pPr>
      <w:rPr>
        <w:rFonts w:ascii="Courier New" w:hAnsi="Courier New" w:cs="Courier New" w:hint="default"/>
      </w:rPr>
    </w:lvl>
    <w:lvl w:ilvl="8" w:tplc="66C6413A" w:tentative="1">
      <w:start w:val="1"/>
      <w:numFmt w:val="bullet"/>
      <w:lvlText w:val=""/>
      <w:lvlJc w:val="left"/>
      <w:pPr>
        <w:ind w:left="6480" w:hanging="360"/>
      </w:pPr>
      <w:rPr>
        <w:rFonts w:ascii="Wingdings" w:hAnsi="Wingdings" w:hint="default"/>
      </w:rPr>
    </w:lvl>
  </w:abstractNum>
  <w:abstractNum w:abstractNumId="4">
    <w:nsid w:val="1D417717"/>
    <w:multiLevelType w:val="hybridMultilevel"/>
    <w:tmpl w:val="1804B682"/>
    <w:lvl w:ilvl="0" w:tplc="33965F32">
      <w:start w:val="1"/>
      <w:numFmt w:val="bullet"/>
      <w:lvlText w:val=""/>
      <w:lvlJc w:val="left"/>
      <w:pPr>
        <w:ind w:left="720" w:hanging="360"/>
      </w:pPr>
      <w:rPr>
        <w:rFonts w:ascii="Symbol" w:hAnsi="Symbol" w:hint="default"/>
      </w:rPr>
    </w:lvl>
    <w:lvl w:ilvl="1" w:tplc="6DF49E0E" w:tentative="1">
      <w:start w:val="1"/>
      <w:numFmt w:val="bullet"/>
      <w:lvlText w:val="o"/>
      <w:lvlJc w:val="left"/>
      <w:pPr>
        <w:ind w:left="1440" w:hanging="360"/>
      </w:pPr>
      <w:rPr>
        <w:rFonts w:ascii="Courier New" w:hAnsi="Courier New" w:cs="Courier New" w:hint="default"/>
      </w:rPr>
    </w:lvl>
    <w:lvl w:ilvl="2" w:tplc="1E32E40E" w:tentative="1">
      <w:start w:val="1"/>
      <w:numFmt w:val="bullet"/>
      <w:lvlText w:val=""/>
      <w:lvlJc w:val="left"/>
      <w:pPr>
        <w:ind w:left="2160" w:hanging="360"/>
      </w:pPr>
      <w:rPr>
        <w:rFonts w:ascii="Wingdings" w:hAnsi="Wingdings" w:hint="default"/>
      </w:rPr>
    </w:lvl>
    <w:lvl w:ilvl="3" w:tplc="A7808B28" w:tentative="1">
      <w:start w:val="1"/>
      <w:numFmt w:val="bullet"/>
      <w:lvlText w:val=""/>
      <w:lvlJc w:val="left"/>
      <w:pPr>
        <w:ind w:left="2880" w:hanging="360"/>
      </w:pPr>
      <w:rPr>
        <w:rFonts w:ascii="Symbol" w:hAnsi="Symbol" w:hint="default"/>
      </w:rPr>
    </w:lvl>
    <w:lvl w:ilvl="4" w:tplc="008685A2" w:tentative="1">
      <w:start w:val="1"/>
      <w:numFmt w:val="bullet"/>
      <w:lvlText w:val="o"/>
      <w:lvlJc w:val="left"/>
      <w:pPr>
        <w:ind w:left="3600" w:hanging="360"/>
      </w:pPr>
      <w:rPr>
        <w:rFonts w:ascii="Courier New" w:hAnsi="Courier New" w:cs="Courier New" w:hint="default"/>
      </w:rPr>
    </w:lvl>
    <w:lvl w:ilvl="5" w:tplc="278EEF9A" w:tentative="1">
      <w:start w:val="1"/>
      <w:numFmt w:val="bullet"/>
      <w:lvlText w:val=""/>
      <w:lvlJc w:val="left"/>
      <w:pPr>
        <w:ind w:left="4320" w:hanging="360"/>
      </w:pPr>
      <w:rPr>
        <w:rFonts w:ascii="Wingdings" w:hAnsi="Wingdings" w:hint="default"/>
      </w:rPr>
    </w:lvl>
    <w:lvl w:ilvl="6" w:tplc="90C43D8A" w:tentative="1">
      <w:start w:val="1"/>
      <w:numFmt w:val="bullet"/>
      <w:lvlText w:val=""/>
      <w:lvlJc w:val="left"/>
      <w:pPr>
        <w:ind w:left="5040" w:hanging="360"/>
      </w:pPr>
      <w:rPr>
        <w:rFonts w:ascii="Symbol" w:hAnsi="Symbol" w:hint="default"/>
      </w:rPr>
    </w:lvl>
    <w:lvl w:ilvl="7" w:tplc="4B72A33C" w:tentative="1">
      <w:start w:val="1"/>
      <w:numFmt w:val="bullet"/>
      <w:lvlText w:val="o"/>
      <w:lvlJc w:val="left"/>
      <w:pPr>
        <w:ind w:left="5760" w:hanging="360"/>
      </w:pPr>
      <w:rPr>
        <w:rFonts w:ascii="Courier New" w:hAnsi="Courier New" w:cs="Courier New" w:hint="default"/>
      </w:rPr>
    </w:lvl>
    <w:lvl w:ilvl="8" w:tplc="BDD4ECD8" w:tentative="1">
      <w:start w:val="1"/>
      <w:numFmt w:val="bullet"/>
      <w:lvlText w:val=""/>
      <w:lvlJc w:val="left"/>
      <w:pPr>
        <w:ind w:left="6480" w:hanging="360"/>
      </w:pPr>
      <w:rPr>
        <w:rFonts w:ascii="Wingdings" w:hAnsi="Wingdings" w:hint="default"/>
      </w:rPr>
    </w:lvl>
  </w:abstractNum>
  <w:abstractNum w:abstractNumId="5">
    <w:nsid w:val="1D8F28A7"/>
    <w:multiLevelType w:val="hybridMultilevel"/>
    <w:tmpl w:val="87D44A32"/>
    <w:lvl w:ilvl="0" w:tplc="5FDE4198">
      <w:numFmt w:val="bullet"/>
      <w:lvlText w:val="-"/>
      <w:lvlJc w:val="left"/>
      <w:pPr>
        <w:ind w:left="720" w:hanging="360"/>
      </w:pPr>
      <w:rPr>
        <w:rFonts w:ascii="Times New Roman" w:eastAsia="Times New Roman" w:hAnsi="Times New Roman" w:cs="Times New Roman" w:hint="default"/>
      </w:rPr>
    </w:lvl>
    <w:lvl w:ilvl="1" w:tplc="F07098D2">
      <w:start w:val="1"/>
      <w:numFmt w:val="decimal"/>
      <w:lvlText w:val="%2."/>
      <w:lvlJc w:val="left"/>
      <w:pPr>
        <w:tabs>
          <w:tab w:val="num" w:pos="1440"/>
        </w:tabs>
        <w:ind w:left="1440" w:hanging="360"/>
      </w:pPr>
    </w:lvl>
    <w:lvl w:ilvl="2" w:tplc="561A9DF2">
      <w:start w:val="1"/>
      <w:numFmt w:val="decimal"/>
      <w:lvlText w:val="%3."/>
      <w:lvlJc w:val="left"/>
      <w:pPr>
        <w:tabs>
          <w:tab w:val="num" w:pos="2160"/>
        </w:tabs>
        <w:ind w:left="2160" w:hanging="360"/>
      </w:pPr>
    </w:lvl>
    <w:lvl w:ilvl="3" w:tplc="FB3AAB58">
      <w:start w:val="1"/>
      <w:numFmt w:val="decimal"/>
      <w:lvlText w:val="%4."/>
      <w:lvlJc w:val="left"/>
      <w:pPr>
        <w:tabs>
          <w:tab w:val="num" w:pos="2880"/>
        </w:tabs>
        <w:ind w:left="2880" w:hanging="360"/>
      </w:pPr>
    </w:lvl>
    <w:lvl w:ilvl="4" w:tplc="0122D510">
      <w:start w:val="1"/>
      <w:numFmt w:val="decimal"/>
      <w:lvlText w:val="%5."/>
      <w:lvlJc w:val="left"/>
      <w:pPr>
        <w:tabs>
          <w:tab w:val="num" w:pos="3600"/>
        </w:tabs>
        <w:ind w:left="3600" w:hanging="360"/>
      </w:pPr>
    </w:lvl>
    <w:lvl w:ilvl="5" w:tplc="3FBEE53C">
      <w:start w:val="1"/>
      <w:numFmt w:val="decimal"/>
      <w:lvlText w:val="%6."/>
      <w:lvlJc w:val="left"/>
      <w:pPr>
        <w:tabs>
          <w:tab w:val="num" w:pos="4320"/>
        </w:tabs>
        <w:ind w:left="4320" w:hanging="360"/>
      </w:pPr>
    </w:lvl>
    <w:lvl w:ilvl="6" w:tplc="CE4E2444">
      <w:start w:val="1"/>
      <w:numFmt w:val="decimal"/>
      <w:lvlText w:val="%7."/>
      <w:lvlJc w:val="left"/>
      <w:pPr>
        <w:tabs>
          <w:tab w:val="num" w:pos="5040"/>
        </w:tabs>
        <w:ind w:left="5040" w:hanging="360"/>
      </w:pPr>
    </w:lvl>
    <w:lvl w:ilvl="7" w:tplc="C94E5478">
      <w:start w:val="1"/>
      <w:numFmt w:val="decimal"/>
      <w:lvlText w:val="%8."/>
      <w:lvlJc w:val="left"/>
      <w:pPr>
        <w:tabs>
          <w:tab w:val="num" w:pos="5760"/>
        </w:tabs>
        <w:ind w:left="5760" w:hanging="360"/>
      </w:pPr>
    </w:lvl>
    <w:lvl w:ilvl="8" w:tplc="081A150A">
      <w:start w:val="1"/>
      <w:numFmt w:val="decimal"/>
      <w:lvlText w:val="%9."/>
      <w:lvlJc w:val="left"/>
      <w:pPr>
        <w:tabs>
          <w:tab w:val="num" w:pos="6480"/>
        </w:tabs>
        <w:ind w:left="6480" w:hanging="360"/>
      </w:pPr>
    </w:lvl>
  </w:abstractNum>
  <w:abstractNum w:abstractNumId="6">
    <w:nsid w:val="1EB65FFF"/>
    <w:multiLevelType w:val="hybridMultilevel"/>
    <w:tmpl w:val="7C4CF71A"/>
    <w:lvl w:ilvl="0" w:tplc="44ACC85E">
      <w:start w:val="1"/>
      <w:numFmt w:val="decimal"/>
      <w:lvlText w:val="%1."/>
      <w:lvlJc w:val="left"/>
      <w:pPr>
        <w:ind w:left="360" w:hanging="360"/>
      </w:pPr>
      <w:rPr>
        <w:rFonts w:hint="default"/>
        <w:u w:val="none"/>
      </w:rPr>
    </w:lvl>
    <w:lvl w:ilvl="1" w:tplc="64825E26" w:tentative="1">
      <w:start w:val="1"/>
      <w:numFmt w:val="lowerLetter"/>
      <w:lvlText w:val="%2."/>
      <w:lvlJc w:val="left"/>
      <w:pPr>
        <w:ind w:left="1080" w:hanging="360"/>
      </w:pPr>
    </w:lvl>
    <w:lvl w:ilvl="2" w:tplc="2D989466" w:tentative="1">
      <w:start w:val="1"/>
      <w:numFmt w:val="lowerRoman"/>
      <w:lvlText w:val="%3."/>
      <w:lvlJc w:val="right"/>
      <w:pPr>
        <w:ind w:left="1800" w:hanging="180"/>
      </w:pPr>
    </w:lvl>
    <w:lvl w:ilvl="3" w:tplc="8C5E5E7E" w:tentative="1">
      <w:start w:val="1"/>
      <w:numFmt w:val="decimal"/>
      <w:lvlText w:val="%4."/>
      <w:lvlJc w:val="left"/>
      <w:pPr>
        <w:ind w:left="2520" w:hanging="360"/>
      </w:pPr>
    </w:lvl>
    <w:lvl w:ilvl="4" w:tplc="9B1E5E82" w:tentative="1">
      <w:start w:val="1"/>
      <w:numFmt w:val="lowerLetter"/>
      <w:lvlText w:val="%5."/>
      <w:lvlJc w:val="left"/>
      <w:pPr>
        <w:ind w:left="3240" w:hanging="360"/>
      </w:pPr>
    </w:lvl>
    <w:lvl w:ilvl="5" w:tplc="0CDA7710" w:tentative="1">
      <w:start w:val="1"/>
      <w:numFmt w:val="lowerRoman"/>
      <w:lvlText w:val="%6."/>
      <w:lvlJc w:val="right"/>
      <w:pPr>
        <w:ind w:left="3960" w:hanging="180"/>
      </w:pPr>
    </w:lvl>
    <w:lvl w:ilvl="6" w:tplc="2EB64F40" w:tentative="1">
      <w:start w:val="1"/>
      <w:numFmt w:val="decimal"/>
      <w:lvlText w:val="%7."/>
      <w:lvlJc w:val="left"/>
      <w:pPr>
        <w:ind w:left="4680" w:hanging="360"/>
      </w:pPr>
    </w:lvl>
    <w:lvl w:ilvl="7" w:tplc="AE5464CE" w:tentative="1">
      <w:start w:val="1"/>
      <w:numFmt w:val="lowerLetter"/>
      <w:lvlText w:val="%8."/>
      <w:lvlJc w:val="left"/>
      <w:pPr>
        <w:ind w:left="5400" w:hanging="360"/>
      </w:pPr>
    </w:lvl>
    <w:lvl w:ilvl="8" w:tplc="B93A5584" w:tentative="1">
      <w:start w:val="1"/>
      <w:numFmt w:val="lowerRoman"/>
      <w:lvlText w:val="%9."/>
      <w:lvlJc w:val="right"/>
      <w:pPr>
        <w:ind w:left="6120" w:hanging="180"/>
      </w:pPr>
    </w:lvl>
  </w:abstractNum>
  <w:abstractNum w:abstractNumId="7">
    <w:nsid w:val="206D1E9E"/>
    <w:multiLevelType w:val="hybridMultilevel"/>
    <w:tmpl w:val="96861E82"/>
    <w:lvl w:ilvl="0" w:tplc="2F728690">
      <w:start w:val="1"/>
      <w:numFmt w:val="bullet"/>
      <w:lvlText w:val=""/>
      <w:lvlJc w:val="left"/>
      <w:pPr>
        <w:ind w:left="720" w:hanging="360"/>
      </w:pPr>
      <w:rPr>
        <w:rFonts w:ascii="Symbol" w:hAnsi="Symbol" w:hint="default"/>
      </w:rPr>
    </w:lvl>
    <w:lvl w:ilvl="1" w:tplc="A80A37AC">
      <w:start w:val="1"/>
      <w:numFmt w:val="bullet"/>
      <w:lvlText w:val=""/>
      <w:lvlJc w:val="left"/>
      <w:pPr>
        <w:ind w:left="1440" w:hanging="360"/>
      </w:pPr>
      <w:rPr>
        <w:rFonts w:ascii="Wingdings" w:hAnsi="Wingdings" w:hint="default"/>
      </w:rPr>
    </w:lvl>
    <w:lvl w:ilvl="2" w:tplc="10B2FCA4">
      <w:start w:val="1"/>
      <w:numFmt w:val="decimal"/>
      <w:lvlText w:val="%3."/>
      <w:lvlJc w:val="left"/>
      <w:pPr>
        <w:tabs>
          <w:tab w:val="num" w:pos="2160"/>
        </w:tabs>
        <w:ind w:left="2160" w:hanging="360"/>
      </w:pPr>
    </w:lvl>
    <w:lvl w:ilvl="3" w:tplc="C6FC3860">
      <w:start w:val="1"/>
      <w:numFmt w:val="decimal"/>
      <w:lvlText w:val="%4."/>
      <w:lvlJc w:val="left"/>
      <w:pPr>
        <w:tabs>
          <w:tab w:val="num" w:pos="2880"/>
        </w:tabs>
        <w:ind w:left="2880" w:hanging="360"/>
      </w:pPr>
    </w:lvl>
    <w:lvl w:ilvl="4" w:tplc="08F05796">
      <w:start w:val="1"/>
      <w:numFmt w:val="decimal"/>
      <w:lvlText w:val="%5."/>
      <w:lvlJc w:val="left"/>
      <w:pPr>
        <w:tabs>
          <w:tab w:val="num" w:pos="3600"/>
        </w:tabs>
        <w:ind w:left="3600" w:hanging="360"/>
      </w:pPr>
    </w:lvl>
    <w:lvl w:ilvl="5" w:tplc="7B109788">
      <w:start w:val="1"/>
      <w:numFmt w:val="decimal"/>
      <w:lvlText w:val="%6."/>
      <w:lvlJc w:val="left"/>
      <w:pPr>
        <w:tabs>
          <w:tab w:val="num" w:pos="4320"/>
        </w:tabs>
        <w:ind w:left="4320" w:hanging="360"/>
      </w:pPr>
    </w:lvl>
    <w:lvl w:ilvl="6" w:tplc="A1D2620A">
      <w:start w:val="1"/>
      <w:numFmt w:val="decimal"/>
      <w:lvlText w:val="%7."/>
      <w:lvlJc w:val="left"/>
      <w:pPr>
        <w:tabs>
          <w:tab w:val="num" w:pos="5040"/>
        </w:tabs>
        <w:ind w:left="5040" w:hanging="360"/>
      </w:pPr>
    </w:lvl>
    <w:lvl w:ilvl="7" w:tplc="B9A8162A">
      <w:start w:val="1"/>
      <w:numFmt w:val="decimal"/>
      <w:lvlText w:val="%8."/>
      <w:lvlJc w:val="left"/>
      <w:pPr>
        <w:tabs>
          <w:tab w:val="num" w:pos="5760"/>
        </w:tabs>
        <w:ind w:left="5760" w:hanging="360"/>
      </w:pPr>
    </w:lvl>
    <w:lvl w:ilvl="8" w:tplc="87A8C7DC">
      <w:start w:val="1"/>
      <w:numFmt w:val="decimal"/>
      <w:lvlText w:val="%9."/>
      <w:lvlJc w:val="left"/>
      <w:pPr>
        <w:tabs>
          <w:tab w:val="num" w:pos="6480"/>
        </w:tabs>
        <w:ind w:left="6480" w:hanging="360"/>
      </w:pPr>
    </w:lvl>
  </w:abstractNum>
  <w:abstractNum w:abstractNumId="8">
    <w:nsid w:val="20DC4EE1"/>
    <w:multiLevelType w:val="hybridMultilevel"/>
    <w:tmpl w:val="8954C916"/>
    <w:lvl w:ilvl="0" w:tplc="C6ECC5BC">
      <w:start w:val="1"/>
      <w:numFmt w:val="decimal"/>
      <w:lvlText w:val="%1."/>
      <w:lvlJc w:val="left"/>
      <w:pPr>
        <w:ind w:left="720" w:hanging="360"/>
      </w:pPr>
    </w:lvl>
    <w:lvl w:ilvl="1" w:tplc="377CF2B4" w:tentative="1">
      <w:start w:val="1"/>
      <w:numFmt w:val="lowerLetter"/>
      <w:lvlText w:val="%2."/>
      <w:lvlJc w:val="left"/>
      <w:pPr>
        <w:ind w:left="1440" w:hanging="360"/>
      </w:pPr>
    </w:lvl>
    <w:lvl w:ilvl="2" w:tplc="A4722D0E" w:tentative="1">
      <w:start w:val="1"/>
      <w:numFmt w:val="lowerRoman"/>
      <w:lvlText w:val="%3."/>
      <w:lvlJc w:val="right"/>
      <w:pPr>
        <w:ind w:left="2160" w:hanging="180"/>
      </w:pPr>
    </w:lvl>
    <w:lvl w:ilvl="3" w:tplc="C0701066" w:tentative="1">
      <w:start w:val="1"/>
      <w:numFmt w:val="decimal"/>
      <w:lvlText w:val="%4."/>
      <w:lvlJc w:val="left"/>
      <w:pPr>
        <w:ind w:left="2880" w:hanging="360"/>
      </w:pPr>
    </w:lvl>
    <w:lvl w:ilvl="4" w:tplc="6ECC29EA" w:tentative="1">
      <w:start w:val="1"/>
      <w:numFmt w:val="lowerLetter"/>
      <w:lvlText w:val="%5."/>
      <w:lvlJc w:val="left"/>
      <w:pPr>
        <w:ind w:left="3600" w:hanging="360"/>
      </w:pPr>
    </w:lvl>
    <w:lvl w:ilvl="5" w:tplc="6840CA2A" w:tentative="1">
      <w:start w:val="1"/>
      <w:numFmt w:val="lowerRoman"/>
      <w:lvlText w:val="%6."/>
      <w:lvlJc w:val="right"/>
      <w:pPr>
        <w:ind w:left="4320" w:hanging="180"/>
      </w:pPr>
    </w:lvl>
    <w:lvl w:ilvl="6" w:tplc="49FEE45C" w:tentative="1">
      <w:start w:val="1"/>
      <w:numFmt w:val="decimal"/>
      <w:lvlText w:val="%7."/>
      <w:lvlJc w:val="left"/>
      <w:pPr>
        <w:ind w:left="5040" w:hanging="360"/>
      </w:pPr>
    </w:lvl>
    <w:lvl w:ilvl="7" w:tplc="222EA3A2" w:tentative="1">
      <w:start w:val="1"/>
      <w:numFmt w:val="lowerLetter"/>
      <w:lvlText w:val="%8."/>
      <w:lvlJc w:val="left"/>
      <w:pPr>
        <w:ind w:left="5760" w:hanging="360"/>
      </w:pPr>
    </w:lvl>
    <w:lvl w:ilvl="8" w:tplc="1C9E2BC4" w:tentative="1">
      <w:start w:val="1"/>
      <w:numFmt w:val="lowerRoman"/>
      <w:lvlText w:val="%9."/>
      <w:lvlJc w:val="right"/>
      <w:pPr>
        <w:ind w:left="6480" w:hanging="180"/>
      </w:pPr>
    </w:lvl>
  </w:abstractNum>
  <w:abstractNum w:abstractNumId="9">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10">
    <w:nsid w:val="275C359E"/>
    <w:multiLevelType w:val="hybridMultilevel"/>
    <w:tmpl w:val="7908A87E"/>
    <w:lvl w:ilvl="0" w:tplc="3C2CC9CA">
      <w:start w:val="1"/>
      <w:numFmt w:val="decimal"/>
      <w:lvlText w:val="%1."/>
      <w:lvlJc w:val="left"/>
      <w:pPr>
        <w:ind w:left="360" w:hanging="360"/>
      </w:pPr>
      <w:rPr>
        <w:rFonts w:eastAsia="Times New Roman" w:cs="Times New Roman"/>
        <w:sz w:val="24"/>
      </w:rPr>
    </w:lvl>
    <w:lvl w:ilvl="1" w:tplc="018A6A10">
      <w:start w:val="1"/>
      <w:numFmt w:val="decimal"/>
      <w:lvlText w:val="%2."/>
      <w:lvlJc w:val="left"/>
      <w:pPr>
        <w:tabs>
          <w:tab w:val="num" w:pos="1440"/>
        </w:tabs>
        <w:ind w:left="1440" w:hanging="360"/>
      </w:pPr>
    </w:lvl>
    <w:lvl w:ilvl="2" w:tplc="85B01ECE">
      <w:start w:val="1"/>
      <w:numFmt w:val="decimal"/>
      <w:lvlText w:val="%3."/>
      <w:lvlJc w:val="left"/>
      <w:pPr>
        <w:tabs>
          <w:tab w:val="num" w:pos="2160"/>
        </w:tabs>
        <w:ind w:left="2160" w:hanging="360"/>
      </w:pPr>
    </w:lvl>
    <w:lvl w:ilvl="3" w:tplc="051A2952">
      <w:start w:val="1"/>
      <w:numFmt w:val="decimal"/>
      <w:lvlText w:val="%4."/>
      <w:lvlJc w:val="left"/>
      <w:pPr>
        <w:tabs>
          <w:tab w:val="num" w:pos="2880"/>
        </w:tabs>
        <w:ind w:left="2880" w:hanging="360"/>
      </w:pPr>
    </w:lvl>
    <w:lvl w:ilvl="4" w:tplc="B95483B4">
      <w:start w:val="1"/>
      <w:numFmt w:val="decimal"/>
      <w:lvlText w:val="%5."/>
      <w:lvlJc w:val="left"/>
      <w:pPr>
        <w:tabs>
          <w:tab w:val="num" w:pos="3600"/>
        </w:tabs>
        <w:ind w:left="3600" w:hanging="360"/>
      </w:pPr>
    </w:lvl>
    <w:lvl w:ilvl="5" w:tplc="2D9885EC">
      <w:start w:val="1"/>
      <w:numFmt w:val="decimal"/>
      <w:lvlText w:val="%6."/>
      <w:lvlJc w:val="left"/>
      <w:pPr>
        <w:tabs>
          <w:tab w:val="num" w:pos="4320"/>
        </w:tabs>
        <w:ind w:left="4320" w:hanging="360"/>
      </w:pPr>
    </w:lvl>
    <w:lvl w:ilvl="6" w:tplc="117897CA">
      <w:start w:val="1"/>
      <w:numFmt w:val="decimal"/>
      <w:lvlText w:val="%7."/>
      <w:lvlJc w:val="left"/>
      <w:pPr>
        <w:tabs>
          <w:tab w:val="num" w:pos="5040"/>
        </w:tabs>
        <w:ind w:left="5040" w:hanging="360"/>
      </w:pPr>
    </w:lvl>
    <w:lvl w:ilvl="7" w:tplc="C70A4466">
      <w:start w:val="1"/>
      <w:numFmt w:val="decimal"/>
      <w:lvlText w:val="%8."/>
      <w:lvlJc w:val="left"/>
      <w:pPr>
        <w:tabs>
          <w:tab w:val="num" w:pos="5760"/>
        </w:tabs>
        <w:ind w:left="5760" w:hanging="360"/>
      </w:pPr>
    </w:lvl>
    <w:lvl w:ilvl="8" w:tplc="8D6260E2">
      <w:start w:val="1"/>
      <w:numFmt w:val="decimal"/>
      <w:lvlText w:val="%9."/>
      <w:lvlJc w:val="left"/>
      <w:pPr>
        <w:tabs>
          <w:tab w:val="num" w:pos="6480"/>
        </w:tabs>
        <w:ind w:left="6480" w:hanging="360"/>
      </w:pPr>
    </w:lvl>
  </w:abstractNum>
  <w:abstractNum w:abstractNumId="11">
    <w:nsid w:val="298F1A3C"/>
    <w:multiLevelType w:val="hybridMultilevel"/>
    <w:tmpl w:val="485A2E62"/>
    <w:lvl w:ilvl="0" w:tplc="D7B27FC8">
      <w:start w:val="1"/>
      <w:numFmt w:val="bullet"/>
      <w:lvlText w:val=""/>
      <w:lvlJc w:val="left"/>
      <w:pPr>
        <w:ind w:left="720" w:hanging="360"/>
      </w:pPr>
      <w:rPr>
        <w:rFonts w:ascii="Symbol" w:hAnsi="Symbol" w:hint="default"/>
      </w:rPr>
    </w:lvl>
    <w:lvl w:ilvl="1" w:tplc="8B70B1AA">
      <w:numFmt w:val="bullet"/>
      <w:lvlText w:val="-"/>
      <w:lvlJc w:val="left"/>
      <w:pPr>
        <w:ind w:left="1440" w:hanging="360"/>
      </w:pPr>
      <w:rPr>
        <w:rFonts w:ascii="Calibri" w:eastAsia="Times New Roman" w:hAnsi="Calibri" w:cs="Arial" w:hint="default"/>
      </w:rPr>
    </w:lvl>
    <w:lvl w:ilvl="2" w:tplc="43A0B06C" w:tentative="1">
      <w:start w:val="1"/>
      <w:numFmt w:val="bullet"/>
      <w:lvlText w:val=""/>
      <w:lvlJc w:val="left"/>
      <w:pPr>
        <w:ind w:left="2160" w:hanging="360"/>
      </w:pPr>
      <w:rPr>
        <w:rFonts w:ascii="Wingdings" w:hAnsi="Wingdings" w:hint="default"/>
      </w:rPr>
    </w:lvl>
    <w:lvl w:ilvl="3" w:tplc="981E2B50" w:tentative="1">
      <w:start w:val="1"/>
      <w:numFmt w:val="bullet"/>
      <w:lvlText w:val=""/>
      <w:lvlJc w:val="left"/>
      <w:pPr>
        <w:ind w:left="2880" w:hanging="360"/>
      </w:pPr>
      <w:rPr>
        <w:rFonts w:ascii="Symbol" w:hAnsi="Symbol" w:hint="default"/>
      </w:rPr>
    </w:lvl>
    <w:lvl w:ilvl="4" w:tplc="F1165C14" w:tentative="1">
      <w:start w:val="1"/>
      <w:numFmt w:val="bullet"/>
      <w:lvlText w:val="o"/>
      <w:lvlJc w:val="left"/>
      <w:pPr>
        <w:ind w:left="3600" w:hanging="360"/>
      </w:pPr>
      <w:rPr>
        <w:rFonts w:ascii="Courier New" w:hAnsi="Courier New" w:cs="Courier New" w:hint="default"/>
      </w:rPr>
    </w:lvl>
    <w:lvl w:ilvl="5" w:tplc="F8F0969C" w:tentative="1">
      <w:start w:val="1"/>
      <w:numFmt w:val="bullet"/>
      <w:lvlText w:val=""/>
      <w:lvlJc w:val="left"/>
      <w:pPr>
        <w:ind w:left="4320" w:hanging="360"/>
      </w:pPr>
      <w:rPr>
        <w:rFonts w:ascii="Wingdings" w:hAnsi="Wingdings" w:hint="default"/>
      </w:rPr>
    </w:lvl>
    <w:lvl w:ilvl="6" w:tplc="42F4FF34" w:tentative="1">
      <w:start w:val="1"/>
      <w:numFmt w:val="bullet"/>
      <w:lvlText w:val=""/>
      <w:lvlJc w:val="left"/>
      <w:pPr>
        <w:ind w:left="5040" w:hanging="360"/>
      </w:pPr>
      <w:rPr>
        <w:rFonts w:ascii="Symbol" w:hAnsi="Symbol" w:hint="default"/>
      </w:rPr>
    </w:lvl>
    <w:lvl w:ilvl="7" w:tplc="31DE7E80" w:tentative="1">
      <w:start w:val="1"/>
      <w:numFmt w:val="bullet"/>
      <w:lvlText w:val="o"/>
      <w:lvlJc w:val="left"/>
      <w:pPr>
        <w:ind w:left="5760" w:hanging="360"/>
      </w:pPr>
      <w:rPr>
        <w:rFonts w:ascii="Courier New" w:hAnsi="Courier New" w:cs="Courier New" w:hint="default"/>
      </w:rPr>
    </w:lvl>
    <w:lvl w:ilvl="8" w:tplc="7BA62668" w:tentative="1">
      <w:start w:val="1"/>
      <w:numFmt w:val="bullet"/>
      <w:lvlText w:val=""/>
      <w:lvlJc w:val="left"/>
      <w:pPr>
        <w:ind w:left="6480" w:hanging="360"/>
      </w:pPr>
      <w:rPr>
        <w:rFonts w:ascii="Wingdings" w:hAnsi="Wingdings" w:hint="default"/>
      </w:rPr>
    </w:lvl>
  </w:abstractNum>
  <w:abstractNum w:abstractNumId="12">
    <w:nsid w:val="2BD2483E"/>
    <w:multiLevelType w:val="hybridMultilevel"/>
    <w:tmpl w:val="08B4625C"/>
    <w:lvl w:ilvl="0" w:tplc="B50AECE0">
      <w:numFmt w:val="bullet"/>
      <w:lvlText w:val="-"/>
      <w:lvlJc w:val="left"/>
      <w:pPr>
        <w:ind w:left="720" w:hanging="360"/>
      </w:pPr>
      <w:rPr>
        <w:rFonts w:ascii="Calibri" w:eastAsia="Times New Roman" w:hAnsi="Calibri" w:cs="Arial" w:hint="default"/>
      </w:rPr>
    </w:lvl>
    <w:lvl w:ilvl="1" w:tplc="DAB84982" w:tentative="1">
      <w:start w:val="1"/>
      <w:numFmt w:val="bullet"/>
      <w:lvlText w:val="o"/>
      <w:lvlJc w:val="left"/>
      <w:pPr>
        <w:ind w:left="1440" w:hanging="360"/>
      </w:pPr>
      <w:rPr>
        <w:rFonts w:ascii="Courier New" w:hAnsi="Courier New" w:cs="Courier New" w:hint="default"/>
      </w:rPr>
    </w:lvl>
    <w:lvl w:ilvl="2" w:tplc="68A89462" w:tentative="1">
      <w:start w:val="1"/>
      <w:numFmt w:val="bullet"/>
      <w:lvlText w:val=""/>
      <w:lvlJc w:val="left"/>
      <w:pPr>
        <w:ind w:left="2160" w:hanging="360"/>
      </w:pPr>
      <w:rPr>
        <w:rFonts w:ascii="Wingdings" w:hAnsi="Wingdings" w:hint="default"/>
      </w:rPr>
    </w:lvl>
    <w:lvl w:ilvl="3" w:tplc="13D4F4A6" w:tentative="1">
      <w:start w:val="1"/>
      <w:numFmt w:val="bullet"/>
      <w:lvlText w:val=""/>
      <w:lvlJc w:val="left"/>
      <w:pPr>
        <w:ind w:left="2880" w:hanging="360"/>
      </w:pPr>
      <w:rPr>
        <w:rFonts w:ascii="Symbol" w:hAnsi="Symbol" w:hint="default"/>
      </w:rPr>
    </w:lvl>
    <w:lvl w:ilvl="4" w:tplc="0916D322" w:tentative="1">
      <w:start w:val="1"/>
      <w:numFmt w:val="bullet"/>
      <w:lvlText w:val="o"/>
      <w:lvlJc w:val="left"/>
      <w:pPr>
        <w:ind w:left="3600" w:hanging="360"/>
      </w:pPr>
      <w:rPr>
        <w:rFonts w:ascii="Courier New" w:hAnsi="Courier New" w:cs="Courier New" w:hint="default"/>
      </w:rPr>
    </w:lvl>
    <w:lvl w:ilvl="5" w:tplc="5C849324" w:tentative="1">
      <w:start w:val="1"/>
      <w:numFmt w:val="bullet"/>
      <w:lvlText w:val=""/>
      <w:lvlJc w:val="left"/>
      <w:pPr>
        <w:ind w:left="4320" w:hanging="360"/>
      </w:pPr>
      <w:rPr>
        <w:rFonts w:ascii="Wingdings" w:hAnsi="Wingdings" w:hint="default"/>
      </w:rPr>
    </w:lvl>
    <w:lvl w:ilvl="6" w:tplc="4D9E0EDC" w:tentative="1">
      <w:start w:val="1"/>
      <w:numFmt w:val="bullet"/>
      <w:lvlText w:val=""/>
      <w:lvlJc w:val="left"/>
      <w:pPr>
        <w:ind w:left="5040" w:hanging="360"/>
      </w:pPr>
      <w:rPr>
        <w:rFonts w:ascii="Symbol" w:hAnsi="Symbol" w:hint="default"/>
      </w:rPr>
    </w:lvl>
    <w:lvl w:ilvl="7" w:tplc="7570DE8E" w:tentative="1">
      <w:start w:val="1"/>
      <w:numFmt w:val="bullet"/>
      <w:lvlText w:val="o"/>
      <w:lvlJc w:val="left"/>
      <w:pPr>
        <w:ind w:left="5760" w:hanging="360"/>
      </w:pPr>
      <w:rPr>
        <w:rFonts w:ascii="Courier New" w:hAnsi="Courier New" w:cs="Courier New" w:hint="default"/>
      </w:rPr>
    </w:lvl>
    <w:lvl w:ilvl="8" w:tplc="A4FE577C" w:tentative="1">
      <w:start w:val="1"/>
      <w:numFmt w:val="bullet"/>
      <w:lvlText w:val=""/>
      <w:lvlJc w:val="left"/>
      <w:pPr>
        <w:ind w:left="6480" w:hanging="360"/>
      </w:pPr>
      <w:rPr>
        <w:rFonts w:ascii="Wingdings" w:hAnsi="Wingdings" w:hint="default"/>
      </w:rPr>
    </w:lvl>
  </w:abstractNum>
  <w:abstractNum w:abstractNumId="13">
    <w:nsid w:val="2ED67BF7"/>
    <w:multiLevelType w:val="hybridMultilevel"/>
    <w:tmpl w:val="19A8BC90"/>
    <w:lvl w:ilvl="0" w:tplc="0D5CDAB8">
      <w:start w:val="1"/>
      <w:numFmt w:val="decimal"/>
      <w:lvlText w:val="%1."/>
      <w:lvlJc w:val="left"/>
      <w:pPr>
        <w:ind w:left="720" w:hanging="360"/>
      </w:pPr>
    </w:lvl>
    <w:lvl w:ilvl="1" w:tplc="4B22BD96">
      <w:start w:val="1"/>
      <w:numFmt w:val="decimal"/>
      <w:lvlText w:val="%2."/>
      <w:lvlJc w:val="left"/>
      <w:pPr>
        <w:tabs>
          <w:tab w:val="num" w:pos="1800"/>
        </w:tabs>
        <w:ind w:left="1800" w:hanging="360"/>
      </w:pPr>
    </w:lvl>
    <w:lvl w:ilvl="2" w:tplc="A95A618E">
      <w:start w:val="1"/>
      <w:numFmt w:val="decimal"/>
      <w:lvlText w:val="%3."/>
      <w:lvlJc w:val="left"/>
      <w:pPr>
        <w:tabs>
          <w:tab w:val="num" w:pos="2520"/>
        </w:tabs>
        <w:ind w:left="2520" w:hanging="360"/>
      </w:pPr>
    </w:lvl>
    <w:lvl w:ilvl="3" w:tplc="FF24C0AE">
      <w:start w:val="1"/>
      <w:numFmt w:val="decimal"/>
      <w:lvlText w:val="%4."/>
      <w:lvlJc w:val="left"/>
      <w:pPr>
        <w:tabs>
          <w:tab w:val="num" w:pos="3240"/>
        </w:tabs>
        <w:ind w:left="3240" w:hanging="360"/>
      </w:pPr>
    </w:lvl>
    <w:lvl w:ilvl="4" w:tplc="4CEA0E94">
      <w:start w:val="1"/>
      <w:numFmt w:val="decimal"/>
      <w:lvlText w:val="%5."/>
      <w:lvlJc w:val="left"/>
      <w:pPr>
        <w:tabs>
          <w:tab w:val="num" w:pos="3960"/>
        </w:tabs>
        <w:ind w:left="3960" w:hanging="360"/>
      </w:pPr>
    </w:lvl>
    <w:lvl w:ilvl="5" w:tplc="A7B41578">
      <w:start w:val="1"/>
      <w:numFmt w:val="decimal"/>
      <w:lvlText w:val="%6."/>
      <w:lvlJc w:val="left"/>
      <w:pPr>
        <w:tabs>
          <w:tab w:val="num" w:pos="4680"/>
        </w:tabs>
        <w:ind w:left="4680" w:hanging="360"/>
      </w:pPr>
    </w:lvl>
    <w:lvl w:ilvl="6" w:tplc="0262BC94">
      <w:start w:val="1"/>
      <w:numFmt w:val="decimal"/>
      <w:lvlText w:val="%7."/>
      <w:lvlJc w:val="left"/>
      <w:pPr>
        <w:tabs>
          <w:tab w:val="num" w:pos="5400"/>
        </w:tabs>
        <w:ind w:left="5400" w:hanging="360"/>
      </w:pPr>
    </w:lvl>
    <w:lvl w:ilvl="7" w:tplc="FBA47F46">
      <w:start w:val="1"/>
      <w:numFmt w:val="decimal"/>
      <w:lvlText w:val="%8."/>
      <w:lvlJc w:val="left"/>
      <w:pPr>
        <w:tabs>
          <w:tab w:val="num" w:pos="6120"/>
        </w:tabs>
        <w:ind w:left="6120" w:hanging="360"/>
      </w:pPr>
    </w:lvl>
    <w:lvl w:ilvl="8" w:tplc="45DEAB4C">
      <w:start w:val="1"/>
      <w:numFmt w:val="decimal"/>
      <w:lvlText w:val="%9."/>
      <w:lvlJc w:val="left"/>
      <w:pPr>
        <w:tabs>
          <w:tab w:val="num" w:pos="6840"/>
        </w:tabs>
        <w:ind w:left="6840" w:hanging="360"/>
      </w:pPr>
    </w:lvl>
  </w:abstractNum>
  <w:abstractNum w:abstractNumId="14">
    <w:nsid w:val="318C76EA"/>
    <w:multiLevelType w:val="hybridMultilevel"/>
    <w:tmpl w:val="BF9C3F84"/>
    <w:lvl w:ilvl="0" w:tplc="3A5C4B68">
      <w:start w:val="1"/>
      <w:numFmt w:val="bullet"/>
      <w:lvlText w:val=""/>
      <w:lvlJc w:val="left"/>
      <w:pPr>
        <w:ind w:left="720" w:hanging="360"/>
      </w:pPr>
      <w:rPr>
        <w:rFonts w:ascii="Symbol" w:hAnsi="Symbol" w:hint="default"/>
      </w:rPr>
    </w:lvl>
    <w:lvl w:ilvl="1" w:tplc="51E67044">
      <w:start w:val="1"/>
      <w:numFmt w:val="bullet"/>
      <w:lvlText w:val="•"/>
      <w:lvlJc w:val="left"/>
      <w:pPr>
        <w:ind w:left="1440" w:hanging="360"/>
      </w:pPr>
      <w:rPr>
        <w:rFonts w:ascii="Times New Roman" w:hAnsi="Times New Roman" w:hint="default"/>
      </w:rPr>
    </w:lvl>
    <w:lvl w:ilvl="2" w:tplc="64A22996" w:tentative="1">
      <w:start w:val="1"/>
      <w:numFmt w:val="bullet"/>
      <w:lvlText w:val=""/>
      <w:lvlJc w:val="left"/>
      <w:pPr>
        <w:ind w:left="2160" w:hanging="360"/>
      </w:pPr>
      <w:rPr>
        <w:rFonts w:ascii="Wingdings" w:hAnsi="Wingdings" w:hint="default"/>
      </w:rPr>
    </w:lvl>
    <w:lvl w:ilvl="3" w:tplc="C5D06E44" w:tentative="1">
      <w:start w:val="1"/>
      <w:numFmt w:val="bullet"/>
      <w:lvlText w:val=""/>
      <w:lvlJc w:val="left"/>
      <w:pPr>
        <w:ind w:left="2880" w:hanging="360"/>
      </w:pPr>
      <w:rPr>
        <w:rFonts w:ascii="Symbol" w:hAnsi="Symbol" w:hint="default"/>
      </w:rPr>
    </w:lvl>
    <w:lvl w:ilvl="4" w:tplc="B248F484" w:tentative="1">
      <w:start w:val="1"/>
      <w:numFmt w:val="bullet"/>
      <w:lvlText w:val="o"/>
      <w:lvlJc w:val="left"/>
      <w:pPr>
        <w:ind w:left="3600" w:hanging="360"/>
      </w:pPr>
      <w:rPr>
        <w:rFonts w:ascii="Courier New" w:hAnsi="Courier New" w:cs="Courier New" w:hint="default"/>
      </w:rPr>
    </w:lvl>
    <w:lvl w:ilvl="5" w:tplc="24AA176C" w:tentative="1">
      <w:start w:val="1"/>
      <w:numFmt w:val="bullet"/>
      <w:lvlText w:val=""/>
      <w:lvlJc w:val="left"/>
      <w:pPr>
        <w:ind w:left="4320" w:hanging="360"/>
      </w:pPr>
      <w:rPr>
        <w:rFonts w:ascii="Wingdings" w:hAnsi="Wingdings" w:hint="default"/>
      </w:rPr>
    </w:lvl>
    <w:lvl w:ilvl="6" w:tplc="CD4A3EDA" w:tentative="1">
      <w:start w:val="1"/>
      <w:numFmt w:val="bullet"/>
      <w:lvlText w:val=""/>
      <w:lvlJc w:val="left"/>
      <w:pPr>
        <w:ind w:left="5040" w:hanging="360"/>
      </w:pPr>
      <w:rPr>
        <w:rFonts w:ascii="Symbol" w:hAnsi="Symbol" w:hint="default"/>
      </w:rPr>
    </w:lvl>
    <w:lvl w:ilvl="7" w:tplc="7FBCF3D4" w:tentative="1">
      <w:start w:val="1"/>
      <w:numFmt w:val="bullet"/>
      <w:lvlText w:val="o"/>
      <w:lvlJc w:val="left"/>
      <w:pPr>
        <w:ind w:left="5760" w:hanging="360"/>
      </w:pPr>
      <w:rPr>
        <w:rFonts w:ascii="Courier New" w:hAnsi="Courier New" w:cs="Courier New" w:hint="default"/>
      </w:rPr>
    </w:lvl>
    <w:lvl w:ilvl="8" w:tplc="95C2A5FC" w:tentative="1">
      <w:start w:val="1"/>
      <w:numFmt w:val="bullet"/>
      <w:lvlText w:val=""/>
      <w:lvlJc w:val="left"/>
      <w:pPr>
        <w:ind w:left="6480" w:hanging="360"/>
      </w:pPr>
      <w:rPr>
        <w:rFonts w:ascii="Wingdings" w:hAnsi="Wingdings" w:hint="default"/>
      </w:rPr>
    </w:lvl>
  </w:abstractNum>
  <w:abstractNum w:abstractNumId="15">
    <w:nsid w:val="34B24F50"/>
    <w:multiLevelType w:val="hybridMultilevel"/>
    <w:tmpl w:val="FB4AD980"/>
    <w:lvl w:ilvl="0" w:tplc="4A1A3346">
      <w:start w:val="1"/>
      <w:numFmt w:val="bullet"/>
      <w:lvlText w:val=""/>
      <w:lvlJc w:val="left"/>
      <w:pPr>
        <w:ind w:left="720" w:hanging="360"/>
      </w:pPr>
      <w:rPr>
        <w:rFonts w:ascii="Symbol" w:hAnsi="Symbol" w:hint="default"/>
      </w:rPr>
    </w:lvl>
    <w:lvl w:ilvl="1" w:tplc="8F5E8E9E" w:tentative="1">
      <w:start w:val="1"/>
      <w:numFmt w:val="bullet"/>
      <w:lvlText w:val="o"/>
      <w:lvlJc w:val="left"/>
      <w:pPr>
        <w:ind w:left="1440" w:hanging="360"/>
      </w:pPr>
      <w:rPr>
        <w:rFonts w:ascii="Courier New" w:hAnsi="Courier New" w:cs="Courier New" w:hint="default"/>
      </w:rPr>
    </w:lvl>
    <w:lvl w:ilvl="2" w:tplc="BC2ED812" w:tentative="1">
      <w:start w:val="1"/>
      <w:numFmt w:val="bullet"/>
      <w:lvlText w:val=""/>
      <w:lvlJc w:val="left"/>
      <w:pPr>
        <w:ind w:left="2160" w:hanging="360"/>
      </w:pPr>
      <w:rPr>
        <w:rFonts w:ascii="Wingdings" w:hAnsi="Wingdings" w:hint="default"/>
      </w:rPr>
    </w:lvl>
    <w:lvl w:ilvl="3" w:tplc="B2B8E6F4" w:tentative="1">
      <w:start w:val="1"/>
      <w:numFmt w:val="bullet"/>
      <w:lvlText w:val=""/>
      <w:lvlJc w:val="left"/>
      <w:pPr>
        <w:ind w:left="2880" w:hanging="360"/>
      </w:pPr>
      <w:rPr>
        <w:rFonts w:ascii="Symbol" w:hAnsi="Symbol" w:hint="default"/>
      </w:rPr>
    </w:lvl>
    <w:lvl w:ilvl="4" w:tplc="E0826AA4" w:tentative="1">
      <w:start w:val="1"/>
      <w:numFmt w:val="bullet"/>
      <w:lvlText w:val="o"/>
      <w:lvlJc w:val="left"/>
      <w:pPr>
        <w:ind w:left="3600" w:hanging="360"/>
      </w:pPr>
      <w:rPr>
        <w:rFonts w:ascii="Courier New" w:hAnsi="Courier New" w:cs="Courier New" w:hint="default"/>
      </w:rPr>
    </w:lvl>
    <w:lvl w:ilvl="5" w:tplc="A5AA14BA" w:tentative="1">
      <w:start w:val="1"/>
      <w:numFmt w:val="bullet"/>
      <w:lvlText w:val=""/>
      <w:lvlJc w:val="left"/>
      <w:pPr>
        <w:ind w:left="4320" w:hanging="360"/>
      </w:pPr>
      <w:rPr>
        <w:rFonts w:ascii="Wingdings" w:hAnsi="Wingdings" w:hint="default"/>
      </w:rPr>
    </w:lvl>
    <w:lvl w:ilvl="6" w:tplc="A5CACF5C" w:tentative="1">
      <w:start w:val="1"/>
      <w:numFmt w:val="bullet"/>
      <w:lvlText w:val=""/>
      <w:lvlJc w:val="left"/>
      <w:pPr>
        <w:ind w:left="5040" w:hanging="360"/>
      </w:pPr>
      <w:rPr>
        <w:rFonts w:ascii="Symbol" w:hAnsi="Symbol" w:hint="default"/>
      </w:rPr>
    </w:lvl>
    <w:lvl w:ilvl="7" w:tplc="BA049A90" w:tentative="1">
      <w:start w:val="1"/>
      <w:numFmt w:val="bullet"/>
      <w:lvlText w:val="o"/>
      <w:lvlJc w:val="left"/>
      <w:pPr>
        <w:ind w:left="5760" w:hanging="360"/>
      </w:pPr>
      <w:rPr>
        <w:rFonts w:ascii="Courier New" w:hAnsi="Courier New" w:cs="Courier New" w:hint="default"/>
      </w:rPr>
    </w:lvl>
    <w:lvl w:ilvl="8" w:tplc="00F88ED2" w:tentative="1">
      <w:start w:val="1"/>
      <w:numFmt w:val="bullet"/>
      <w:lvlText w:val=""/>
      <w:lvlJc w:val="left"/>
      <w:pPr>
        <w:ind w:left="6480" w:hanging="360"/>
      </w:pPr>
      <w:rPr>
        <w:rFonts w:ascii="Wingdings" w:hAnsi="Wingdings" w:hint="default"/>
      </w:rPr>
    </w:lvl>
  </w:abstractNum>
  <w:abstractNum w:abstractNumId="16">
    <w:nsid w:val="38874CFF"/>
    <w:multiLevelType w:val="hybridMultilevel"/>
    <w:tmpl w:val="8B8E3EAA"/>
    <w:lvl w:ilvl="0" w:tplc="A81014F8">
      <w:start w:val="1"/>
      <w:numFmt w:val="decimal"/>
      <w:lvlText w:val="%1."/>
      <w:lvlJc w:val="left"/>
      <w:pPr>
        <w:ind w:left="720" w:hanging="360"/>
      </w:pPr>
      <w:rPr>
        <w:b w:val="0"/>
        <w:color w:val="auto"/>
      </w:rPr>
    </w:lvl>
    <w:lvl w:ilvl="1" w:tplc="DA769E48">
      <w:start w:val="1"/>
      <w:numFmt w:val="decimal"/>
      <w:lvlText w:val="%2."/>
      <w:lvlJc w:val="left"/>
      <w:pPr>
        <w:tabs>
          <w:tab w:val="num" w:pos="1440"/>
        </w:tabs>
        <w:ind w:left="1440" w:hanging="360"/>
      </w:pPr>
    </w:lvl>
    <w:lvl w:ilvl="2" w:tplc="9A74E64C">
      <w:start w:val="1"/>
      <w:numFmt w:val="decimal"/>
      <w:lvlText w:val="%3."/>
      <w:lvlJc w:val="left"/>
      <w:pPr>
        <w:tabs>
          <w:tab w:val="num" w:pos="2160"/>
        </w:tabs>
        <w:ind w:left="2160" w:hanging="360"/>
      </w:pPr>
    </w:lvl>
    <w:lvl w:ilvl="3" w:tplc="A79CB19C">
      <w:start w:val="1"/>
      <w:numFmt w:val="decimal"/>
      <w:lvlText w:val="%4."/>
      <w:lvlJc w:val="left"/>
      <w:pPr>
        <w:tabs>
          <w:tab w:val="num" w:pos="2880"/>
        </w:tabs>
        <w:ind w:left="2880" w:hanging="360"/>
      </w:pPr>
    </w:lvl>
    <w:lvl w:ilvl="4" w:tplc="3678132C">
      <w:start w:val="1"/>
      <w:numFmt w:val="decimal"/>
      <w:lvlText w:val="%5."/>
      <w:lvlJc w:val="left"/>
      <w:pPr>
        <w:tabs>
          <w:tab w:val="num" w:pos="3600"/>
        </w:tabs>
        <w:ind w:left="3600" w:hanging="360"/>
      </w:pPr>
    </w:lvl>
    <w:lvl w:ilvl="5" w:tplc="F32EC51C">
      <w:start w:val="1"/>
      <w:numFmt w:val="decimal"/>
      <w:lvlText w:val="%6."/>
      <w:lvlJc w:val="left"/>
      <w:pPr>
        <w:tabs>
          <w:tab w:val="num" w:pos="4320"/>
        </w:tabs>
        <w:ind w:left="4320" w:hanging="360"/>
      </w:pPr>
    </w:lvl>
    <w:lvl w:ilvl="6" w:tplc="5C7C9592">
      <w:start w:val="1"/>
      <w:numFmt w:val="decimal"/>
      <w:lvlText w:val="%7."/>
      <w:lvlJc w:val="left"/>
      <w:pPr>
        <w:tabs>
          <w:tab w:val="num" w:pos="5040"/>
        </w:tabs>
        <w:ind w:left="5040" w:hanging="360"/>
      </w:pPr>
    </w:lvl>
    <w:lvl w:ilvl="7" w:tplc="775EE23C">
      <w:start w:val="1"/>
      <w:numFmt w:val="decimal"/>
      <w:lvlText w:val="%8."/>
      <w:lvlJc w:val="left"/>
      <w:pPr>
        <w:tabs>
          <w:tab w:val="num" w:pos="5760"/>
        </w:tabs>
        <w:ind w:left="5760" w:hanging="360"/>
      </w:pPr>
    </w:lvl>
    <w:lvl w:ilvl="8" w:tplc="C79066B0">
      <w:start w:val="1"/>
      <w:numFmt w:val="decimal"/>
      <w:lvlText w:val="%9."/>
      <w:lvlJc w:val="left"/>
      <w:pPr>
        <w:tabs>
          <w:tab w:val="num" w:pos="6480"/>
        </w:tabs>
        <w:ind w:left="6480" w:hanging="360"/>
      </w:pPr>
    </w:lvl>
  </w:abstractNum>
  <w:abstractNum w:abstractNumId="17">
    <w:nsid w:val="3D983EB2"/>
    <w:multiLevelType w:val="hybridMultilevel"/>
    <w:tmpl w:val="D01C3784"/>
    <w:lvl w:ilvl="0" w:tplc="07BE83E0">
      <w:start w:val="1"/>
      <w:numFmt w:val="upperRoman"/>
      <w:lvlText w:val="%1."/>
      <w:lvlJc w:val="right"/>
      <w:pPr>
        <w:ind w:left="1440" w:hanging="360"/>
      </w:pPr>
    </w:lvl>
    <w:lvl w:ilvl="1" w:tplc="8B9EA1E8" w:tentative="1">
      <w:start w:val="1"/>
      <w:numFmt w:val="lowerLetter"/>
      <w:lvlText w:val="%2."/>
      <w:lvlJc w:val="left"/>
      <w:pPr>
        <w:ind w:left="2160" w:hanging="360"/>
      </w:pPr>
    </w:lvl>
    <w:lvl w:ilvl="2" w:tplc="CE7E2F1A" w:tentative="1">
      <w:start w:val="1"/>
      <w:numFmt w:val="lowerRoman"/>
      <w:lvlText w:val="%3."/>
      <w:lvlJc w:val="right"/>
      <w:pPr>
        <w:ind w:left="2880" w:hanging="180"/>
      </w:pPr>
    </w:lvl>
    <w:lvl w:ilvl="3" w:tplc="6BBEDCDA" w:tentative="1">
      <w:start w:val="1"/>
      <w:numFmt w:val="decimal"/>
      <w:lvlText w:val="%4."/>
      <w:lvlJc w:val="left"/>
      <w:pPr>
        <w:ind w:left="3600" w:hanging="360"/>
      </w:pPr>
    </w:lvl>
    <w:lvl w:ilvl="4" w:tplc="3670B156" w:tentative="1">
      <w:start w:val="1"/>
      <w:numFmt w:val="lowerLetter"/>
      <w:lvlText w:val="%5."/>
      <w:lvlJc w:val="left"/>
      <w:pPr>
        <w:ind w:left="4320" w:hanging="360"/>
      </w:pPr>
    </w:lvl>
    <w:lvl w:ilvl="5" w:tplc="9C7E3906" w:tentative="1">
      <w:start w:val="1"/>
      <w:numFmt w:val="lowerRoman"/>
      <w:lvlText w:val="%6."/>
      <w:lvlJc w:val="right"/>
      <w:pPr>
        <w:ind w:left="5040" w:hanging="180"/>
      </w:pPr>
    </w:lvl>
    <w:lvl w:ilvl="6" w:tplc="E2D8082C" w:tentative="1">
      <w:start w:val="1"/>
      <w:numFmt w:val="decimal"/>
      <w:lvlText w:val="%7."/>
      <w:lvlJc w:val="left"/>
      <w:pPr>
        <w:ind w:left="5760" w:hanging="360"/>
      </w:pPr>
    </w:lvl>
    <w:lvl w:ilvl="7" w:tplc="D76E3A34" w:tentative="1">
      <w:start w:val="1"/>
      <w:numFmt w:val="lowerLetter"/>
      <w:lvlText w:val="%8."/>
      <w:lvlJc w:val="left"/>
      <w:pPr>
        <w:ind w:left="6480" w:hanging="360"/>
      </w:pPr>
    </w:lvl>
    <w:lvl w:ilvl="8" w:tplc="681EB050" w:tentative="1">
      <w:start w:val="1"/>
      <w:numFmt w:val="lowerRoman"/>
      <w:lvlText w:val="%9."/>
      <w:lvlJc w:val="right"/>
      <w:pPr>
        <w:ind w:left="7200" w:hanging="180"/>
      </w:pPr>
    </w:lvl>
  </w:abstractNum>
  <w:abstractNum w:abstractNumId="18">
    <w:nsid w:val="487024D0"/>
    <w:multiLevelType w:val="hybridMultilevel"/>
    <w:tmpl w:val="034E3290"/>
    <w:lvl w:ilvl="0" w:tplc="5FF6E0A0">
      <w:start w:val="1"/>
      <w:numFmt w:val="bullet"/>
      <w:lvlText w:val=""/>
      <w:lvlJc w:val="left"/>
      <w:pPr>
        <w:ind w:left="720" w:hanging="360"/>
      </w:pPr>
      <w:rPr>
        <w:rFonts w:ascii="Symbol" w:hAnsi="Symbol" w:hint="default"/>
      </w:rPr>
    </w:lvl>
    <w:lvl w:ilvl="1" w:tplc="E4FE9B84" w:tentative="1">
      <w:start w:val="1"/>
      <w:numFmt w:val="bullet"/>
      <w:lvlText w:val="o"/>
      <w:lvlJc w:val="left"/>
      <w:pPr>
        <w:ind w:left="1440" w:hanging="360"/>
      </w:pPr>
      <w:rPr>
        <w:rFonts w:ascii="Courier New" w:hAnsi="Courier New" w:cs="Courier New" w:hint="default"/>
      </w:rPr>
    </w:lvl>
    <w:lvl w:ilvl="2" w:tplc="92C63FD0" w:tentative="1">
      <w:start w:val="1"/>
      <w:numFmt w:val="bullet"/>
      <w:lvlText w:val=""/>
      <w:lvlJc w:val="left"/>
      <w:pPr>
        <w:ind w:left="2160" w:hanging="360"/>
      </w:pPr>
      <w:rPr>
        <w:rFonts w:ascii="Wingdings" w:hAnsi="Wingdings" w:hint="default"/>
      </w:rPr>
    </w:lvl>
    <w:lvl w:ilvl="3" w:tplc="A0682D1C" w:tentative="1">
      <w:start w:val="1"/>
      <w:numFmt w:val="bullet"/>
      <w:lvlText w:val=""/>
      <w:lvlJc w:val="left"/>
      <w:pPr>
        <w:ind w:left="2880" w:hanging="360"/>
      </w:pPr>
      <w:rPr>
        <w:rFonts w:ascii="Symbol" w:hAnsi="Symbol" w:hint="default"/>
      </w:rPr>
    </w:lvl>
    <w:lvl w:ilvl="4" w:tplc="FD4CF9D0" w:tentative="1">
      <w:start w:val="1"/>
      <w:numFmt w:val="bullet"/>
      <w:lvlText w:val="o"/>
      <w:lvlJc w:val="left"/>
      <w:pPr>
        <w:ind w:left="3600" w:hanging="360"/>
      </w:pPr>
      <w:rPr>
        <w:rFonts w:ascii="Courier New" w:hAnsi="Courier New" w:cs="Courier New" w:hint="default"/>
      </w:rPr>
    </w:lvl>
    <w:lvl w:ilvl="5" w:tplc="65782DA0" w:tentative="1">
      <w:start w:val="1"/>
      <w:numFmt w:val="bullet"/>
      <w:lvlText w:val=""/>
      <w:lvlJc w:val="left"/>
      <w:pPr>
        <w:ind w:left="4320" w:hanging="360"/>
      </w:pPr>
      <w:rPr>
        <w:rFonts w:ascii="Wingdings" w:hAnsi="Wingdings" w:hint="default"/>
      </w:rPr>
    </w:lvl>
    <w:lvl w:ilvl="6" w:tplc="D2CEA6C8" w:tentative="1">
      <w:start w:val="1"/>
      <w:numFmt w:val="bullet"/>
      <w:lvlText w:val=""/>
      <w:lvlJc w:val="left"/>
      <w:pPr>
        <w:ind w:left="5040" w:hanging="360"/>
      </w:pPr>
      <w:rPr>
        <w:rFonts w:ascii="Symbol" w:hAnsi="Symbol" w:hint="default"/>
      </w:rPr>
    </w:lvl>
    <w:lvl w:ilvl="7" w:tplc="D8A491B0" w:tentative="1">
      <w:start w:val="1"/>
      <w:numFmt w:val="bullet"/>
      <w:lvlText w:val="o"/>
      <w:lvlJc w:val="left"/>
      <w:pPr>
        <w:ind w:left="5760" w:hanging="360"/>
      </w:pPr>
      <w:rPr>
        <w:rFonts w:ascii="Courier New" w:hAnsi="Courier New" w:cs="Courier New" w:hint="default"/>
      </w:rPr>
    </w:lvl>
    <w:lvl w:ilvl="8" w:tplc="7D1E622A" w:tentative="1">
      <w:start w:val="1"/>
      <w:numFmt w:val="bullet"/>
      <w:lvlText w:val=""/>
      <w:lvlJc w:val="left"/>
      <w:pPr>
        <w:ind w:left="6480" w:hanging="360"/>
      </w:pPr>
      <w:rPr>
        <w:rFonts w:ascii="Wingdings" w:hAnsi="Wingdings" w:hint="default"/>
      </w:rPr>
    </w:lvl>
  </w:abstractNum>
  <w:abstractNum w:abstractNumId="19">
    <w:nsid w:val="4CF04CA8"/>
    <w:multiLevelType w:val="hybridMultilevel"/>
    <w:tmpl w:val="33B87FB2"/>
    <w:lvl w:ilvl="0" w:tplc="34E8370A">
      <w:start w:val="1"/>
      <w:numFmt w:val="bullet"/>
      <w:lvlText w:val=""/>
      <w:lvlJc w:val="left"/>
      <w:pPr>
        <w:ind w:left="720" w:hanging="360"/>
      </w:pPr>
      <w:rPr>
        <w:rFonts w:ascii="Symbol" w:hAnsi="Symbol" w:hint="default"/>
      </w:rPr>
    </w:lvl>
    <w:lvl w:ilvl="1" w:tplc="F68ABAE0" w:tentative="1">
      <w:start w:val="1"/>
      <w:numFmt w:val="bullet"/>
      <w:lvlText w:val="o"/>
      <w:lvlJc w:val="left"/>
      <w:pPr>
        <w:ind w:left="1440" w:hanging="360"/>
      </w:pPr>
      <w:rPr>
        <w:rFonts w:ascii="Courier New" w:hAnsi="Courier New" w:cs="Courier New" w:hint="default"/>
      </w:rPr>
    </w:lvl>
    <w:lvl w:ilvl="2" w:tplc="C366B8C2" w:tentative="1">
      <w:start w:val="1"/>
      <w:numFmt w:val="bullet"/>
      <w:lvlText w:val=""/>
      <w:lvlJc w:val="left"/>
      <w:pPr>
        <w:ind w:left="2160" w:hanging="360"/>
      </w:pPr>
      <w:rPr>
        <w:rFonts w:ascii="Wingdings" w:hAnsi="Wingdings" w:hint="default"/>
      </w:rPr>
    </w:lvl>
    <w:lvl w:ilvl="3" w:tplc="8828F29E" w:tentative="1">
      <w:start w:val="1"/>
      <w:numFmt w:val="bullet"/>
      <w:lvlText w:val=""/>
      <w:lvlJc w:val="left"/>
      <w:pPr>
        <w:ind w:left="2880" w:hanging="360"/>
      </w:pPr>
      <w:rPr>
        <w:rFonts w:ascii="Symbol" w:hAnsi="Symbol" w:hint="default"/>
      </w:rPr>
    </w:lvl>
    <w:lvl w:ilvl="4" w:tplc="283AA074" w:tentative="1">
      <w:start w:val="1"/>
      <w:numFmt w:val="bullet"/>
      <w:lvlText w:val="o"/>
      <w:lvlJc w:val="left"/>
      <w:pPr>
        <w:ind w:left="3600" w:hanging="360"/>
      </w:pPr>
      <w:rPr>
        <w:rFonts w:ascii="Courier New" w:hAnsi="Courier New" w:cs="Courier New" w:hint="default"/>
      </w:rPr>
    </w:lvl>
    <w:lvl w:ilvl="5" w:tplc="06900D52" w:tentative="1">
      <w:start w:val="1"/>
      <w:numFmt w:val="bullet"/>
      <w:lvlText w:val=""/>
      <w:lvlJc w:val="left"/>
      <w:pPr>
        <w:ind w:left="4320" w:hanging="360"/>
      </w:pPr>
      <w:rPr>
        <w:rFonts w:ascii="Wingdings" w:hAnsi="Wingdings" w:hint="default"/>
      </w:rPr>
    </w:lvl>
    <w:lvl w:ilvl="6" w:tplc="6BDE7C78" w:tentative="1">
      <w:start w:val="1"/>
      <w:numFmt w:val="bullet"/>
      <w:lvlText w:val=""/>
      <w:lvlJc w:val="left"/>
      <w:pPr>
        <w:ind w:left="5040" w:hanging="360"/>
      </w:pPr>
      <w:rPr>
        <w:rFonts w:ascii="Symbol" w:hAnsi="Symbol" w:hint="default"/>
      </w:rPr>
    </w:lvl>
    <w:lvl w:ilvl="7" w:tplc="9800BCA2" w:tentative="1">
      <w:start w:val="1"/>
      <w:numFmt w:val="bullet"/>
      <w:lvlText w:val="o"/>
      <w:lvlJc w:val="left"/>
      <w:pPr>
        <w:ind w:left="5760" w:hanging="360"/>
      </w:pPr>
      <w:rPr>
        <w:rFonts w:ascii="Courier New" w:hAnsi="Courier New" w:cs="Courier New" w:hint="default"/>
      </w:rPr>
    </w:lvl>
    <w:lvl w:ilvl="8" w:tplc="079431EC" w:tentative="1">
      <w:start w:val="1"/>
      <w:numFmt w:val="bullet"/>
      <w:lvlText w:val=""/>
      <w:lvlJc w:val="left"/>
      <w:pPr>
        <w:ind w:left="6480" w:hanging="360"/>
      </w:pPr>
      <w:rPr>
        <w:rFonts w:ascii="Wingdings" w:hAnsi="Wingdings" w:hint="default"/>
      </w:rPr>
    </w:lvl>
  </w:abstractNum>
  <w:abstractNum w:abstractNumId="20">
    <w:nsid w:val="4E747548"/>
    <w:multiLevelType w:val="hybridMultilevel"/>
    <w:tmpl w:val="9158623E"/>
    <w:lvl w:ilvl="0" w:tplc="96DE2878">
      <w:start w:val="1"/>
      <w:numFmt w:val="decimal"/>
      <w:lvlText w:val="%1."/>
      <w:lvlJc w:val="left"/>
      <w:pPr>
        <w:ind w:left="-66" w:hanging="360"/>
      </w:pPr>
      <w:rPr>
        <w:b w:val="0"/>
      </w:rPr>
    </w:lvl>
    <w:lvl w:ilvl="1" w:tplc="00004B58">
      <w:start w:val="1"/>
      <w:numFmt w:val="decimal"/>
      <w:lvlText w:val="%2."/>
      <w:lvlJc w:val="left"/>
      <w:pPr>
        <w:tabs>
          <w:tab w:val="num" w:pos="1440"/>
        </w:tabs>
        <w:ind w:left="1440" w:hanging="360"/>
      </w:pPr>
    </w:lvl>
    <w:lvl w:ilvl="2" w:tplc="D72C2C8E">
      <w:start w:val="1"/>
      <w:numFmt w:val="decimal"/>
      <w:lvlText w:val="%3."/>
      <w:lvlJc w:val="left"/>
      <w:pPr>
        <w:tabs>
          <w:tab w:val="num" w:pos="2160"/>
        </w:tabs>
        <w:ind w:left="2160" w:hanging="360"/>
      </w:pPr>
    </w:lvl>
    <w:lvl w:ilvl="3" w:tplc="BA32C05E">
      <w:start w:val="1"/>
      <w:numFmt w:val="decimal"/>
      <w:lvlText w:val="%4."/>
      <w:lvlJc w:val="left"/>
      <w:pPr>
        <w:tabs>
          <w:tab w:val="num" w:pos="2880"/>
        </w:tabs>
        <w:ind w:left="2880" w:hanging="360"/>
      </w:pPr>
    </w:lvl>
    <w:lvl w:ilvl="4" w:tplc="71B83F62">
      <w:start w:val="1"/>
      <w:numFmt w:val="decimal"/>
      <w:lvlText w:val="%5."/>
      <w:lvlJc w:val="left"/>
      <w:pPr>
        <w:tabs>
          <w:tab w:val="num" w:pos="3600"/>
        </w:tabs>
        <w:ind w:left="3600" w:hanging="360"/>
      </w:pPr>
    </w:lvl>
    <w:lvl w:ilvl="5" w:tplc="034CE192">
      <w:start w:val="1"/>
      <w:numFmt w:val="decimal"/>
      <w:lvlText w:val="%6."/>
      <w:lvlJc w:val="left"/>
      <w:pPr>
        <w:tabs>
          <w:tab w:val="num" w:pos="4320"/>
        </w:tabs>
        <w:ind w:left="4320" w:hanging="360"/>
      </w:pPr>
    </w:lvl>
    <w:lvl w:ilvl="6" w:tplc="249A887A">
      <w:start w:val="1"/>
      <w:numFmt w:val="decimal"/>
      <w:lvlText w:val="%7."/>
      <w:lvlJc w:val="left"/>
      <w:pPr>
        <w:tabs>
          <w:tab w:val="num" w:pos="5040"/>
        </w:tabs>
        <w:ind w:left="5040" w:hanging="360"/>
      </w:pPr>
    </w:lvl>
    <w:lvl w:ilvl="7" w:tplc="2D9C202C">
      <w:start w:val="1"/>
      <w:numFmt w:val="decimal"/>
      <w:lvlText w:val="%8."/>
      <w:lvlJc w:val="left"/>
      <w:pPr>
        <w:tabs>
          <w:tab w:val="num" w:pos="5760"/>
        </w:tabs>
        <w:ind w:left="5760" w:hanging="360"/>
      </w:pPr>
    </w:lvl>
    <w:lvl w:ilvl="8" w:tplc="8B384C92">
      <w:start w:val="1"/>
      <w:numFmt w:val="decimal"/>
      <w:lvlText w:val="%9."/>
      <w:lvlJc w:val="left"/>
      <w:pPr>
        <w:tabs>
          <w:tab w:val="num" w:pos="6480"/>
        </w:tabs>
        <w:ind w:left="6480" w:hanging="360"/>
      </w:pPr>
    </w:lvl>
  </w:abstractNum>
  <w:abstractNum w:abstractNumId="21">
    <w:nsid w:val="4FFB1922"/>
    <w:multiLevelType w:val="hybridMultilevel"/>
    <w:tmpl w:val="A1909742"/>
    <w:lvl w:ilvl="0" w:tplc="6770CEFA">
      <w:start w:val="1"/>
      <w:numFmt w:val="decimal"/>
      <w:lvlText w:val="%1."/>
      <w:lvlJc w:val="left"/>
      <w:pPr>
        <w:ind w:left="720" w:hanging="360"/>
      </w:pPr>
    </w:lvl>
    <w:lvl w:ilvl="1" w:tplc="CBD42418" w:tentative="1">
      <w:start w:val="1"/>
      <w:numFmt w:val="lowerLetter"/>
      <w:lvlText w:val="%2."/>
      <w:lvlJc w:val="left"/>
      <w:pPr>
        <w:ind w:left="1440" w:hanging="360"/>
      </w:pPr>
    </w:lvl>
    <w:lvl w:ilvl="2" w:tplc="FEDCC8D6" w:tentative="1">
      <w:start w:val="1"/>
      <w:numFmt w:val="lowerRoman"/>
      <w:lvlText w:val="%3."/>
      <w:lvlJc w:val="right"/>
      <w:pPr>
        <w:ind w:left="2160" w:hanging="180"/>
      </w:pPr>
    </w:lvl>
    <w:lvl w:ilvl="3" w:tplc="3B3CCA2C" w:tentative="1">
      <w:start w:val="1"/>
      <w:numFmt w:val="decimal"/>
      <w:lvlText w:val="%4."/>
      <w:lvlJc w:val="left"/>
      <w:pPr>
        <w:ind w:left="2880" w:hanging="360"/>
      </w:pPr>
    </w:lvl>
    <w:lvl w:ilvl="4" w:tplc="998868E8" w:tentative="1">
      <w:start w:val="1"/>
      <w:numFmt w:val="lowerLetter"/>
      <w:lvlText w:val="%5."/>
      <w:lvlJc w:val="left"/>
      <w:pPr>
        <w:ind w:left="3600" w:hanging="360"/>
      </w:pPr>
    </w:lvl>
    <w:lvl w:ilvl="5" w:tplc="FB8E2236" w:tentative="1">
      <w:start w:val="1"/>
      <w:numFmt w:val="lowerRoman"/>
      <w:lvlText w:val="%6."/>
      <w:lvlJc w:val="right"/>
      <w:pPr>
        <w:ind w:left="4320" w:hanging="180"/>
      </w:pPr>
    </w:lvl>
    <w:lvl w:ilvl="6" w:tplc="B21A0750" w:tentative="1">
      <w:start w:val="1"/>
      <w:numFmt w:val="decimal"/>
      <w:lvlText w:val="%7."/>
      <w:lvlJc w:val="left"/>
      <w:pPr>
        <w:ind w:left="5040" w:hanging="360"/>
      </w:pPr>
    </w:lvl>
    <w:lvl w:ilvl="7" w:tplc="FA6CCD36" w:tentative="1">
      <w:start w:val="1"/>
      <w:numFmt w:val="lowerLetter"/>
      <w:lvlText w:val="%8."/>
      <w:lvlJc w:val="left"/>
      <w:pPr>
        <w:ind w:left="5760" w:hanging="360"/>
      </w:pPr>
    </w:lvl>
    <w:lvl w:ilvl="8" w:tplc="0AF48BEE" w:tentative="1">
      <w:start w:val="1"/>
      <w:numFmt w:val="lowerRoman"/>
      <w:lvlText w:val="%9."/>
      <w:lvlJc w:val="right"/>
      <w:pPr>
        <w:ind w:left="6480" w:hanging="180"/>
      </w:pPr>
    </w:lvl>
  </w:abstractNum>
  <w:abstractNum w:abstractNumId="22">
    <w:nsid w:val="51C66F31"/>
    <w:multiLevelType w:val="hybridMultilevel"/>
    <w:tmpl w:val="13D8C1A0"/>
    <w:lvl w:ilvl="0" w:tplc="32C8774C">
      <w:start w:val="1"/>
      <w:numFmt w:val="bullet"/>
      <w:lvlText w:val=""/>
      <w:lvlJc w:val="left"/>
      <w:pPr>
        <w:ind w:left="765" w:hanging="360"/>
      </w:pPr>
      <w:rPr>
        <w:rFonts w:ascii="Symbol" w:hAnsi="Symbol" w:hint="default"/>
      </w:rPr>
    </w:lvl>
    <w:lvl w:ilvl="1" w:tplc="0F40671C" w:tentative="1">
      <w:start w:val="1"/>
      <w:numFmt w:val="bullet"/>
      <w:lvlText w:val="o"/>
      <w:lvlJc w:val="left"/>
      <w:pPr>
        <w:ind w:left="1485" w:hanging="360"/>
      </w:pPr>
      <w:rPr>
        <w:rFonts w:ascii="Courier New" w:hAnsi="Courier New" w:cs="Courier New" w:hint="default"/>
      </w:rPr>
    </w:lvl>
    <w:lvl w:ilvl="2" w:tplc="28468190" w:tentative="1">
      <w:start w:val="1"/>
      <w:numFmt w:val="bullet"/>
      <w:lvlText w:val=""/>
      <w:lvlJc w:val="left"/>
      <w:pPr>
        <w:ind w:left="2205" w:hanging="360"/>
      </w:pPr>
      <w:rPr>
        <w:rFonts w:ascii="Wingdings" w:hAnsi="Wingdings" w:hint="default"/>
      </w:rPr>
    </w:lvl>
    <w:lvl w:ilvl="3" w:tplc="041E4258" w:tentative="1">
      <w:start w:val="1"/>
      <w:numFmt w:val="bullet"/>
      <w:lvlText w:val=""/>
      <w:lvlJc w:val="left"/>
      <w:pPr>
        <w:ind w:left="2925" w:hanging="360"/>
      </w:pPr>
      <w:rPr>
        <w:rFonts w:ascii="Symbol" w:hAnsi="Symbol" w:hint="default"/>
      </w:rPr>
    </w:lvl>
    <w:lvl w:ilvl="4" w:tplc="B6EE43FE" w:tentative="1">
      <w:start w:val="1"/>
      <w:numFmt w:val="bullet"/>
      <w:lvlText w:val="o"/>
      <w:lvlJc w:val="left"/>
      <w:pPr>
        <w:ind w:left="3645" w:hanging="360"/>
      </w:pPr>
      <w:rPr>
        <w:rFonts w:ascii="Courier New" w:hAnsi="Courier New" w:cs="Courier New" w:hint="default"/>
      </w:rPr>
    </w:lvl>
    <w:lvl w:ilvl="5" w:tplc="EBFE25CA" w:tentative="1">
      <w:start w:val="1"/>
      <w:numFmt w:val="bullet"/>
      <w:lvlText w:val=""/>
      <w:lvlJc w:val="left"/>
      <w:pPr>
        <w:ind w:left="4365" w:hanging="360"/>
      </w:pPr>
      <w:rPr>
        <w:rFonts w:ascii="Wingdings" w:hAnsi="Wingdings" w:hint="default"/>
      </w:rPr>
    </w:lvl>
    <w:lvl w:ilvl="6" w:tplc="0BCE2516" w:tentative="1">
      <w:start w:val="1"/>
      <w:numFmt w:val="bullet"/>
      <w:lvlText w:val=""/>
      <w:lvlJc w:val="left"/>
      <w:pPr>
        <w:ind w:left="5085" w:hanging="360"/>
      </w:pPr>
      <w:rPr>
        <w:rFonts w:ascii="Symbol" w:hAnsi="Symbol" w:hint="default"/>
      </w:rPr>
    </w:lvl>
    <w:lvl w:ilvl="7" w:tplc="29B436FC" w:tentative="1">
      <w:start w:val="1"/>
      <w:numFmt w:val="bullet"/>
      <w:lvlText w:val="o"/>
      <w:lvlJc w:val="left"/>
      <w:pPr>
        <w:ind w:left="5805" w:hanging="360"/>
      </w:pPr>
      <w:rPr>
        <w:rFonts w:ascii="Courier New" w:hAnsi="Courier New" w:cs="Courier New" w:hint="default"/>
      </w:rPr>
    </w:lvl>
    <w:lvl w:ilvl="8" w:tplc="DB20ECD2" w:tentative="1">
      <w:start w:val="1"/>
      <w:numFmt w:val="bullet"/>
      <w:lvlText w:val=""/>
      <w:lvlJc w:val="left"/>
      <w:pPr>
        <w:ind w:left="6525" w:hanging="360"/>
      </w:pPr>
      <w:rPr>
        <w:rFonts w:ascii="Wingdings" w:hAnsi="Wingdings" w:hint="default"/>
      </w:rPr>
    </w:lvl>
  </w:abstractNum>
  <w:abstractNum w:abstractNumId="23">
    <w:nsid w:val="54661B82"/>
    <w:multiLevelType w:val="hybridMultilevel"/>
    <w:tmpl w:val="19A8BC90"/>
    <w:lvl w:ilvl="0" w:tplc="E7A67CD4">
      <w:start w:val="1"/>
      <w:numFmt w:val="decimal"/>
      <w:lvlText w:val="%1."/>
      <w:lvlJc w:val="left"/>
      <w:pPr>
        <w:ind w:left="720" w:hanging="360"/>
      </w:pPr>
    </w:lvl>
    <w:lvl w:ilvl="1" w:tplc="48B8166E">
      <w:start w:val="1"/>
      <w:numFmt w:val="decimal"/>
      <w:lvlText w:val="%2."/>
      <w:lvlJc w:val="left"/>
      <w:pPr>
        <w:tabs>
          <w:tab w:val="num" w:pos="1800"/>
        </w:tabs>
        <w:ind w:left="1800" w:hanging="360"/>
      </w:pPr>
    </w:lvl>
    <w:lvl w:ilvl="2" w:tplc="03728BAC">
      <w:start w:val="1"/>
      <w:numFmt w:val="decimal"/>
      <w:lvlText w:val="%3."/>
      <w:lvlJc w:val="left"/>
      <w:pPr>
        <w:tabs>
          <w:tab w:val="num" w:pos="2520"/>
        </w:tabs>
        <w:ind w:left="2520" w:hanging="360"/>
      </w:pPr>
    </w:lvl>
    <w:lvl w:ilvl="3" w:tplc="E622532E">
      <w:start w:val="1"/>
      <w:numFmt w:val="decimal"/>
      <w:lvlText w:val="%4."/>
      <w:lvlJc w:val="left"/>
      <w:pPr>
        <w:tabs>
          <w:tab w:val="num" w:pos="3240"/>
        </w:tabs>
        <w:ind w:left="3240" w:hanging="360"/>
      </w:pPr>
    </w:lvl>
    <w:lvl w:ilvl="4" w:tplc="8772BDC2">
      <w:start w:val="1"/>
      <w:numFmt w:val="decimal"/>
      <w:lvlText w:val="%5."/>
      <w:lvlJc w:val="left"/>
      <w:pPr>
        <w:tabs>
          <w:tab w:val="num" w:pos="3960"/>
        </w:tabs>
        <w:ind w:left="3960" w:hanging="360"/>
      </w:pPr>
    </w:lvl>
    <w:lvl w:ilvl="5" w:tplc="51047AE8">
      <w:start w:val="1"/>
      <w:numFmt w:val="decimal"/>
      <w:lvlText w:val="%6."/>
      <w:lvlJc w:val="left"/>
      <w:pPr>
        <w:tabs>
          <w:tab w:val="num" w:pos="4680"/>
        </w:tabs>
        <w:ind w:left="4680" w:hanging="360"/>
      </w:pPr>
    </w:lvl>
    <w:lvl w:ilvl="6" w:tplc="955EB464">
      <w:start w:val="1"/>
      <w:numFmt w:val="decimal"/>
      <w:lvlText w:val="%7."/>
      <w:lvlJc w:val="left"/>
      <w:pPr>
        <w:tabs>
          <w:tab w:val="num" w:pos="5400"/>
        </w:tabs>
        <w:ind w:left="5400" w:hanging="360"/>
      </w:pPr>
    </w:lvl>
    <w:lvl w:ilvl="7" w:tplc="E43A4720">
      <w:start w:val="1"/>
      <w:numFmt w:val="decimal"/>
      <w:lvlText w:val="%8."/>
      <w:lvlJc w:val="left"/>
      <w:pPr>
        <w:tabs>
          <w:tab w:val="num" w:pos="6120"/>
        </w:tabs>
        <w:ind w:left="6120" w:hanging="360"/>
      </w:pPr>
    </w:lvl>
    <w:lvl w:ilvl="8" w:tplc="19AEAD1C">
      <w:start w:val="1"/>
      <w:numFmt w:val="decimal"/>
      <w:lvlText w:val="%9."/>
      <w:lvlJc w:val="left"/>
      <w:pPr>
        <w:tabs>
          <w:tab w:val="num" w:pos="6840"/>
        </w:tabs>
        <w:ind w:left="6840" w:hanging="360"/>
      </w:pPr>
    </w:lvl>
  </w:abstractNum>
  <w:abstractNum w:abstractNumId="24">
    <w:nsid w:val="54A33712"/>
    <w:multiLevelType w:val="hybridMultilevel"/>
    <w:tmpl w:val="CB761346"/>
    <w:lvl w:ilvl="0" w:tplc="12CA115E">
      <w:start w:val="1"/>
      <w:numFmt w:val="decimal"/>
      <w:lvlText w:val="%1)"/>
      <w:lvlJc w:val="left"/>
      <w:pPr>
        <w:ind w:left="720" w:hanging="360"/>
      </w:pPr>
      <w:rPr>
        <w:rFonts w:hint="default"/>
      </w:rPr>
    </w:lvl>
    <w:lvl w:ilvl="1" w:tplc="C94AADEA" w:tentative="1">
      <w:start w:val="1"/>
      <w:numFmt w:val="lowerLetter"/>
      <w:lvlText w:val="%2."/>
      <w:lvlJc w:val="left"/>
      <w:pPr>
        <w:ind w:left="1440" w:hanging="360"/>
      </w:pPr>
    </w:lvl>
    <w:lvl w:ilvl="2" w:tplc="9118AE64" w:tentative="1">
      <w:start w:val="1"/>
      <w:numFmt w:val="lowerRoman"/>
      <w:lvlText w:val="%3."/>
      <w:lvlJc w:val="right"/>
      <w:pPr>
        <w:ind w:left="2160" w:hanging="180"/>
      </w:pPr>
    </w:lvl>
    <w:lvl w:ilvl="3" w:tplc="E58A8C94" w:tentative="1">
      <w:start w:val="1"/>
      <w:numFmt w:val="decimal"/>
      <w:lvlText w:val="%4."/>
      <w:lvlJc w:val="left"/>
      <w:pPr>
        <w:ind w:left="2880" w:hanging="360"/>
      </w:pPr>
    </w:lvl>
    <w:lvl w:ilvl="4" w:tplc="936AE3A2" w:tentative="1">
      <w:start w:val="1"/>
      <w:numFmt w:val="lowerLetter"/>
      <w:lvlText w:val="%5."/>
      <w:lvlJc w:val="left"/>
      <w:pPr>
        <w:ind w:left="3600" w:hanging="360"/>
      </w:pPr>
    </w:lvl>
    <w:lvl w:ilvl="5" w:tplc="6C4E516C" w:tentative="1">
      <w:start w:val="1"/>
      <w:numFmt w:val="lowerRoman"/>
      <w:lvlText w:val="%6."/>
      <w:lvlJc w:val="right"/>
      <w:pPr>
        <w:ind w:left="4320" w:hanging="180"/>
      </w:pPr>
    </w:lvl>
    <w:lvl w:ilvl="6" w:tplc="ED0EBE8E" w:tentative="1">
      <w:start w:val="1"/>
      <w:numFmt w:val="decimal"/>
      <w:lvlText w:val="%7."/>
      <w:lvlJc w:val="left"/>
      <w:pPr>
        <w:ind w:left="5040" w:hanging="360"/>
      </w:pPr>
    </w:lvl>
    <w:lvl w:ilvl="7" w:tplc="0192B96A" w:tentative="1">
      <w:start w:val="1"/>
      <w:numFmt w:val="lowerLetter"/>
      <w:lvlText w:val="%8."/>
      <w:lvlJc w:val="left"/>
      <w:pPr>
        <w:ind w:left="5760" w:hanging="360"/>
      </w:pPr>
    </w:lvl>
    <w:lvl w:ilvl="8" w:tplc="C7BADAAA" w:tentative="1">
      <w:start w:val="1"/>
      <w:numFmt w:val="lowerRoman"/>
      <w:lvlText w:val="%9."/>
      <w:lvlJc w:val="right"/>
      <w:pPr>
        <w:ind w:left="6480" w:hanging="180"/>
      </w:pPr>
    </w:lvl>
  </w:abstractNum>
  <w:abstractNum w:abstractNumId="25">
    <w:nsid w:val="550727E1"/>
    <w:multiLevelType w:val="hybridMultilevel"/>
    <w:tmpl w:val="256C0088"/>
    <w:lvl w:ilvl="0" w:tplc="644E5A88">
      <w:start w:val="1"/>
      <w:numFmt w:val="bullet"/>
      <w:lvlText w:val=""/>
      <w:lvlJc w:val="left"/>
      <w:pPr>
        <w:ind w:left="720" w:hanging="360"/>
      </w:pPr>
      <w:rPr>
        <w:rFonts w:ascii="Symbol" w:hAnsi="Symbol" w:hint="default"/>
      </w:rPr>
    </w:lvl>
    <w:lvl w:ilvl="1" w:tplc="943401E2" w:tentative="1">
      <w:start w:val="1"/>
      <w:numFmt w:val="bullet"/>
      <w:lvlText w:val="o"/>
      <w:lvlJc w:val="left"/>
      <w:pPr>
        <w:ind w:left="1440" w:hanging="360"/>
      </w:pPr>
      <w:rPr>
        <w:rFonts w:ascii="Courier New" w:hAnsi="Courier New" w:cs="Courier New" w:hint="default"/>
      </w:rPr>
    </w:lvl>
    <w:lvl w:ilvl="2" w:tplc="B476CACA" w:tentative="1">
      <w:start w:val="1"/>
      <w:numFmt w:val="bullet"/>
      <w:lvlText w:val=""/>
      <w:lvlJc w:val="left"/>
      <w:pPr>
        <w:ind w:left="2160" w:hanging="360"/>
      </w:pPr>
      <w:rPr>
        <w:rFonts w:ascii="Wingdings" w:hAnsi="Wingdings" w:hint="default"/>
      </w:rPr>
    </w:lvl>
    <w:lvl w:ilvl="3" w:tplc="3B5EDC58" w:tentative="1">
      <w:start w:val="1"/>
      <w:numFmt w:val="bullet"/>
      <w:lvlText w:val=""/>
      <w:lvlJc w:val="left"/>
      <w:pPr>
        <w:ind w:left="2880" w:hanging="360"/>
      </w:pPr>
      <w:rPr>
        <w:rFonts w:ascii="Symbol" w:hAnsi="Symbol" w:hint="default"/>
      </w:rPr>
    </w:lvl>
    <w:lvl w:ilvl="4" w:tplc="DEA8568C" w:tentative="1">
      <w:start w:val="1"/>
      <w:numFmt w:val="bullet"/>
      <w:lvlText w:val="o"/>
      <w:lvlJc w:val="left"/>
      <w:pPr>
        <w:ind w:left="3600" w:hanging="360"/>
      </w:pPr>
      <w:rPr>
        <w:rFonts w:ascii="Courier New" w:hAnsi="Courier New" w:cs="Courier New" w:hint="default"/>
      </w:rPr>
    </w:lvl>
    <w:lvl w:ilvl="5" w:tplc="9BE8A68C" w:tentative="1">
      <w:start w:val="1"/>
      <w:numFmt w:val="bullet"/>
      <w:lvlText w:val=""/>
      <w:lvlJc w:val="left"/>
      <w:pPr>
        <w:ind w:left="4320" w:hanging="360"/>
      </w:pPr>
      <w:rPr>
        <w:rFonts w:ascii="Wingdings" w:hAnsi="Wingdings" w:hint="default"/>
      </w:rPr>
    </w:lvl>
    <w:lvl w:ilvl="6" w:tplc="C164AF44" w:tentative="1">
      <w:start w:val="1"/>
      <w:numFmt w:val="bullet"/>
      <w:lvlText w:val=""/>
      <w:lvlJc w:val="left"/>
      <w:pPr>
        <w:ind w:left="5040" w:hanging="360"/>
      </w:pPr>
      <w:rPr>
        <w:rFonts w:ascii="Symbol" w:hAnsi="Symbol" w:hint="default"/>
      </w:rPr>
    </w:lvl>
    <w:lvl w:ilvl="7" w:tplc="4BCC22BE" w:tentative="1">
      <w:start w:val="1"/>
      <w:numFmt w:val="bullet"/>
      <w:lvlText w:val="o"/>
      <w:lvlJc w:val="left"/>
      <w:pPr>
        <w:ind w:left="5760" w:hanging="360"/>
      </w:pPr>
      <w:rPr>
        <w:rFonts w:ascii="Courier New" w:hAnsi="Courier New" w:cs="Courier New" w:hint="default"/>
      </w:rPr>
    </w:lvl>
    <w:lvl w:ilvl="8" w:tplc="165E9972" w:tentative="1">
      <w:start w:val="1"/>
      <w:numFmt w:val="bullet"/>
      <w:lvlText w:val=""/>
      <w:lvlJc w:val="left"/>
      <w:pPr>
        <w:ind w:left="6480" w:hanging="360"/>
      </w:pPr>
      <w:rPr>
        <w:rFonts w:ascii="Wingdings" w:hAnsi="Wingdings" w:hint="default"/>
      </w:rPr>
    </w:lvl>
  </w:abstractNum>
  <w:abstractNum w:abstractNumId="26">
    <w:nsid w:val="58063317"/>
    <w:multiLevelType w:val="hybridMultilevel"/>
    <w:tmpl w:val="4A3A22D0"/>
    <w:lvl w:ilvl="0" w:tplc="62188946">
      <w:start w:val="1"/>
      <w:numFmt w:val="bullet"/>
      <w:lvlText w:val=""/>
      <w:lvlJc w:val="left"/>
      <w:pPr>
        <w:ind w:left="720" w:hanging="360"/>
      </w:pPr>
      <w:rPr>
        <w:rFonts w:ascii="Symbol" w:hAnsi="Symbol" w:hint="default"/>
      </w:rPr>
    </w:lvl>
    <w:lvl w:ilvl="1" w:tplc="DA7AFD20" w:tentative="1">
      <w:start w:val="1"/>
      <w:numFmt w:val="bullet"/>
      <w:lvlText w:val="o"/>
      <w:lvlJc w:val="left"/>
      <w:pPr>
        <w:ind w:left="1440" w:hanging="360"/>
      </w:pPr>
      <w:rPr>
        <w:rFonts w:ascii="Courier New" w:hAnsi="Courier New" w:cs="Courier New" w:hint="default"/>
      </w:rPr>
    </w:lvl>
    <w:lvl w:ilvl="2" w:tplc="643E2F5E" w:tentative="1">
      <w:start w:val="1"/>
      <w:numFmt w:val="bullet"/>
      <w:lvlText w:val=""/>
      <w:lvlJc w:val="left"/>
      <w:pPr>
        <w:ind w:left="2160" w:hanging="360"/>
      </w:pPr>
      <w:rPr>
        <w:rFonts w:ascii="Wingdings" w:hAnsi="Wingdings" w:hint="default"/>
      </w:rPr>
    </w:lvl>
    <w:lvl w:ilvl="3" w:tplc="810E7284" w:tentative="1">
      <w:start w:val="1"/>
      <w:numFmt w:val="bullet"/>
      <w:lvlText w:val=""/>
      <w:lvlJc w:val="left"/>
      <w:pPr>
        <w:ind w:left="2880" w:hanging="360"/>
      </w:pPr>
      <w:rPr>
        <w:rFonts w:ascii="Symbol" w:hAnsi="Symbol" w:hint="default"/>
      </w:rPr>
    </w:lvl>
    <w:lvl w:ilvl="4" w:tplc="A36E3EC6" w:tentative="1">
      <w:start w:val="1"/>
      <w:numFmt w:val="bullet"/>
      <w:lvlText w:val="o"/>
      <w:lvlJc w:val="left"/>
      <w:pPr>
        <w:ind w:left="3600" w:hanging="360"/>
      </w:pPr>
      <w:rPr>
        <w:rFonts w:ascii="Courier New" w:hAnsi="Courier New" w:cs="Courier New" w:hint="default"/>
      </w:rPr>
    </w:lvl>
    <w:lvl w:ilvl="5" w:tplc="B4629676" w:tentative="1">
      <w:start w:val="1"/>
      <w:numFmt w:val="bullet"/>
      <w:lvlText w:val=""/>
      <w:lvlJc w:val="left"/>
      <w:pPr>
        <w:ind w:left="4320" w:hanging="360"/>
      </w:pPr>
      <w:rPr>
        <w:rFonts w:ascii="Wingdings" w:hAnsi="Wingdings" w:hint="default"/>
      </w:rPr>
    </w:lvl>
    <w:lvl w:ilvl="6" w:tplc="CB36622A" w:tentative="1">
      <w:start w:val="1"/>
      <w:numFmt w:val="bullet"/>
      <w:lvlText w:val=""/>
      <w:lvlJc w:val="left"/>
      <w:pPr>
        <w:ind w:left="5040" w:hanging="360"/>
      </w:pPr>
      <w:rPr>
        <w:rFonts w:ascii="Symbol" w:hAnsi="Symbol" w:hint="default"/>
      </w:rPr>
    </w:lvl>
    <w:lvl w:ilvl="7" w:tplc="70864670" w:tentative="1">
      <w:start w:val="1"/>
      <w:numFmt w:val="bullet"/>
      <w:lvlText w:val="o"/>
      <w:lvlJc w:val="left"/>
      <w:pPr>
        <w:ind w:left="5760" w:hanging="360"/>
      </w:pPr>
      <w:rPr>
        <w:rFonts w:ascii="Courier New" w:hAnsi="Courier New" w:cs="Courier New" w:hint="default"/>
      </w:rPr>
    </w:lvl>
    <w:lvl w:ilvl="8" w:tplc="B6800268" w:tentative="1">
      <w:start w:val="1"/>
      <w:numFmt w:val="bullet"/>
      <w:lvlText w:val=""/>
      <w:lvlJc w:val="left"/>
      <w:pPr>
        <w:ind w:left="6480" w:hanging="360"/>
      </w:pPr>
      <w:rPr>
        <w:rFonts w:ascii="Wingdings" w:hAnsi="Wingdings" w:hint="default"/>
      </w:rPr>
    </w:lvl>
  </w:abstractNum>
  <w:abstractNum w:abstractNumId="27">
    <w:nsid w:val="5A27427A"/>
    <w:multiLevelType w:val="hybridMultilevel"/>
    <w:tmpl w:val="A1909742"/>
    <w:lvl w:ilvl="0" w:tplc="F14CBB7A">
      <w:start w:val="1"/>
      <w:numFmt w:val="decimal"/>
      <w:lvlText w:val="%1."/>
      <w:lvlJc w:val="left"/>
      <w:pPr>
        <w:ind w:left="720" w:hanging="360"/>
      </w:pPr>
    </w:lvl>
    <w:lvl w:ilvl="1" w:tplc="C6F8A052" w:tentative="1">
      <w:start w:val="1"/>
      <w:numFmt w:val="lowerLetter"/>
      <w:lvlText w:val="%2."/>
      <w:lvlJc w:val="left"/>
      <w:pPr>
        <w:ind w:left="1440" w:hanging="360"/>
      </w:pPr>
    </w:lvl>
    <w:lvl w:ilvl="2" w:tplc="0BD6521A" w:tentative="1">
      <w:start w:val="1"/>
      <w:numFmt w:val="lowerRoman"/>
      <w:lvlText w:val="%3."/>
      <w:lvlJc w:val="right"/>
      <w:pPr>
        <w:ind w:left="2160" w:hanging="180"/>
      </w:pPr>
    </w:lvl>
    <w:lvl w:ilvl="3" w:tplc="34BC96BC" w:tentative="1">
      <w:start w:val="1"/>
      <w:numFmt w:val="decimal"/>
      <w:lvlText w:val="%4."/>
      <w:lvlJc w:val="left"/>
      <w:pPr>
        <w:ind w:left="2880" w:hanging="360"/>
      </w:pPr>
    </w:lvl>
    <w:lvl w:ilvl="4" w:tplc="0FBE364C" w:tentative="1">
      <w:start w:val="1"/>
      <w:numFmt w:val="lowerLetter"/>
      <w:lvlText w:val="%5."/>
      <w:lvlJc w:val="left"/>
      <w:pPr>
        <w:ind w:left="3600" w:hanging="360"/>
      </w:pPr>
    </w:lvl>
    <w:lvl w:ilvl="5" w:tplc="7B04EE14" w:tentative="1">
      <w:start w:val="1"/>
      <w:numFmt w:val="lowerRoman"/>
      <w:lvlText w:val="%6."/>
      <w:lvlJc w:val="right"/>
      <w:pPr>
        <w:ind w:left="4320" w:hanging="180"/>
      </w:pPr>
    </w:lvl>
    <w:lvl w:ilvl="6" w:tplc="2A487F9A" w:tentative="1">
      <w:start w:val="1"/>
      <w:numFmt w:val="decimal"/>
      <w:lvlText w:val="%7."/>
      <w:lvlJc w:val="left"/>
      <w:pPr>
        <w:ind w:left="5040" w:hanging="360"/>
      </w:pPr>
    </w:lvl>
    <w:lvl w:ilvl="7" w:tplc="C846BEE8" w:tentative="1">
      <w:start w:val="1"/>
      <w:numFmt w:val="lowerLetter"/>
      <w:lvlText w:val="%8."/>
      <w:lvlJc w:val="left"/>
      <w:pPr>
        <w:ind w:left="5760" w:hanging="360"/>
      </w:pPr>
    </w:lvl>
    <w:lvl w:ilvl="8" w:tplc="3E244C60" w:tentative="1">
      <w:start w:val="1"/>
      <w:numFmt w:val="lowerRoman"/>
      <w:lvlText w:val="%9."/>
      <w:lvlJc w:val="right"/>
      <w:pPr>
        <w:ind w:left="6480" w:hanging="180"/>
      </w:pPr>
    </w:lvl>
  </w:abstractNum>
  <w:abstractNum w:abstractNumId="28">
    <w:nsid w:val="5B59220D"/>
    <w:multiLevelType w:val="hybridMultilevel"/>
    <w:tmpl w:val="F21E0E20"/>
    <w:lvl w:ilvl="0" w:tplc="94DAD93E">
      <w:start w:val="1"/>
      <w:numFmt w:val="upperRoman"/>
      <w:lvlText w:val="%1."/>
      <w:lvlJc w:val="right"/>
      <w:pPr>
        <w:ind w:left="1446" w:hanging="360"/>
      </w:pPr>
      <w:rPr>
        <w:b/>
      </w:rPr>
    </w:lvl>
    <w:lvl w:ilvl="1" w:tplc="9EF0E56E" w:tentative="1">
      <w:start w:val="1"/>
      <w:numFmt w:val="lowerLetter"/>
      <w:lvlText w:val="%2."/>
      <w:lvlJc w:val="left"/>
      <w:pPr>
        <w:ind w:left="2166" w:hanging="360"/>
      </w:pPr>
    </w:lvl>
    <w:lvl w:ilvl="2" w:tplc="281AEC0A" w:tentative="1">
      <w:start w:val="1"/>
      <w:numFmt w:val="lowerRoman"/>
      <w:lvlText w:val="%3."/>
      <w:lvlJc w:val="right"/>
      <w:pPr>
        <w:ind w:left="2886" w:hanging="180"/>
      </w:pPr>
    </w:lvl>
    <w:lvl w:ilvl="3" w:tplc="BD748634" w:tentative="1">
      <w:start w:val="1"/>
      <w:numFmt w:val="decimal"/>
      <w:lvlText w:val="%4."/>
      <w:lvlJc w:val="left"/>
      <w:pPr>
        <w:ind w:left="3606" w:hanging="360"/>
      </w:pPr>
    </w:lvl>
    <w:lvl w:ilvl="4" w:tplc="EF764232" w:tentative="1">
      <w:start w:val="1"/>
      <w:numFmt w:val="lowerLetter"/>
      <w:lvlText w:val="%5."/>
      <w:lvlJc w:val="left"/>
      <w:pPr>
        <w:ind w:left="4326" w:hanging="360"/>
      </w:pPr>
    </w:lvl>
    <w:lvl w:ilvl="5" w:tplc="0B7A8F28" w:tentative="1">
      <w:start w:val="1"/>
      <w:numFmt w:val="lowerRoman"/>
      <w:lvlText w:val="%6."/>
      <w:lvlJc w:val="right"/>
      <w:pPr>
        <w:ind w:left="5046" w:hanging="180"/>
      </w:pPr>
    </w:lvl>
    <w:lvl w:ilvl="6" w:tplc="56B8271C" w:tentative="1">
      <w:start w:val="1"/>
      <w:numFmt w:val="decimal"/>
      <w:lvlText w:val="%7."/>
      <w:lvlJc w:val="left"/>
      <w:pPr>
        <w:ind w:left="5766" w:hanging="360"/>
      </w:pPr>
    </w:lvl>
    <w:lvl w:ilvl="7" w:tplc="AB7AD88A" w:tentative="1">
      <w:start w:val="1"/>
      <w:numFmt w:val="lowerLetter"/>
      <w:lvlText w:val="%8."/>
      <w:lvlJc w:val="left"/>
      <w:pPr>
        <w:ind w:left="6486" w:hanging="360"/>
      </w:pPr>
    </w:lvl>
    <w:lvl w:ilvl="8" w:tplc="A13CF07E" w:tentative="1">
      <w:start w:val="1"/>
      <w:numFmt w:val="lowerRoman"/>
      <w:lvlText w:val="%9."/>
      <w:lvlJc w:val="right"/>
      <w:pPr>
        <w:ind w:left="7206" w:hanging="180"/>
      </w:pPr>
    </w:lvl>
  </w:abstractNum>
  <w:abstractNum w:abstractNumId="29">
    <w:nsid w:val="63836925"/>
    <w:multiLevelType w:val="hybridMultilevel"/>
    <w:tmpl w:val="15001606"/>
    <w:lvl w:ilvl="0" w:tplc="6A2A3668">
      <w:start w:val="1"/>
      <w:numFmt w:val="bullet"/>
      <w:lvlText w:val=""/>
      <w:lvlJc w:val="left"/>
      <w:pPr>
        <w:ind w:left="720" w:hanging="360"/>
      </w:pPr>
      <w:rPr>
        <w:rFonts w:ascii="Symbol" w:hAnsi="Symbol" w:hint="default"/>
      </w:rPr>
    </w:lvl>
    <w:lvl w:ilvl="1" w:tplc="C4602706" w:tentative="1">
      <w:start w:val="1"/>
      <w:numFmt w:val="bullet"/>
      <w:lvlText w:val="o"/>
      <w:lvlJc w:val="left"/>
      <w:pPr>
        <w:ind w:left="1440" w:hanging="360"/>
      </w:pPr>
      <w:rPr>
        <w:rFonts w:ascii="Courier New" w:hAnsi="Courier New" w:cs="Courier New" w:hint="default"/>
      </w:rPr>
    </w:lvl>
    <w:lvl w:ilvl="2" w:tplc="5B1A91B8" w:tentative="1">
      <w:start w:val="1"/>
      <w:numFmt w:val="bullet"/>
      <w:lvlText w:val=""/>
      <w:lvlJc w:val="left"/>
      <w:pPr>
        <w:ind w:left="2160" w:hanging="360"/>
      </w:pPr>
      <w:rPr>
        <w:rFonts w:ascii="Wingdings" w:hAnsi="Wingdings" w:hint="default"/>
      </w:rPr>
    </w:lvl>
    <w:lvl w:ilvl="3" w:tplc="C7C8C898" w:tentative="1">
      <w:start w:val="1"/>
      <w:numFmt w:val="bullet"/>
      <w:lvlText w:val=""/>
      <w:lvlJc w:val="left"/>
      <w:pPr>
        <w:ind w:left="2880" w:hanging="360"/>
      </w:pPr>
      <w:rPr>
        <w:rFonts w:ascii="Symbol" w:hAnsi="Symbol" w:hint="default"/>
      </w:rPr>
    </w:lvl>
    <w:lvl w:ilvl="4" w:tplc="11C05B18" w:tentative="1">
      <w:start w:val="1"/>
      <w:numFmt w:val="bullet"/>
      <w:lvlText w:val="o"/>
      <w:lvlJc w:val="left"/>
      <w:pPr>
        <w:ind w:left="3600" w:hanging="360"/>
      </w:pPr>
      <w:rPr>
        <w:rFonts w:ascii="Courier New" w:hAnsi="Courier New" w:cs="Courier New" w:hint="default"/>
      </w:rPr>
    </w:lvl>
    <w:lvl w:ilvl="5" w:tplc="059C6ED2" w:tentative="1">
      <w:start w:val="1"/>
      <w:numFmt w:val="bullet"/>
      <w:lvlText w:val=""/>
      <w:lvlJc w:val="left"/>
      <w:pPr>
        <w:ind w:left="4320" w:hanging="360"/>
      </w:pPr>
      <w:rPr>
        <w:rFonts w:ascii="Wingdings" w:hAnsi="Wingdings" w:hint="default"/>
      </w:rPr>
    </w:lvl>
    <w:lvl w:ilvl="6" w:tplc="E474D1CE" w:tentative="1">
      <w:start w:val="1"/>
      <w:numFmt w:val="bullet"/>
      <w:lvlText w:val=""/>
      <w:lvlJc w:val="left"/>
      <w:pPr>
        <w:ind w:left="5040" w:hanging="360"/>
      </w:pPr>
      <w:rPr>
        <w:rFonts w:ascii="Symbol" w:hAnsi="Symbol" w:hint="default"/>
      </w:rPr>
    </w:lvl>
    <w:lvl w:ilvl="7" w:tplc="458EB728" w:tentative="1">
      <w:start w:val="1"/>
      <w:numFmt w:val="bullet"/>
      <w:lvlText w:val="o"/>
      <w:lvlJc w:val="left"/>
      <w:pPr>
        <w:ind w:left="5760" w:hanging="360"/>
      </w:pPr>
      <w:rPr>
        <w:rFonts w:ascii="Courier New" w:hAnsi="Courier New" w:cs="Courier New" w:hint="default"/>
      </w:rPr>
    </w:lvl>
    <w:lvl w:ilvl="8" w:tplc="330A931E" w:tentative="1">
      <w:start w:val="1"/>
      <w:numFmt w:val="bullet"/>
      <w:lvlText w:val=""/>
      <w:lvlJc w:val="left"/>
      <w:pPr>
        <w:ind w:left="6480" w:hanging="360"/>
      </w:pPr>
      <w:rPr>
        <w:rFonts w:ascii="Wingdings" w:hAnsi="Wingdings" w:hint="default"/>
      </w:rPr>
    </w:lvl>
  </w:abstractNum>
  <w:abstractNum w:abstractNumId="30">
    <w:nsid w:val="6449091A"/>
    <w:multiLevelType w:val="hybridMultilevel"/>
    <w:tmpl w:val="ABEC1008"/>
    <w:lvl w:ilvl="0" w:tplc="C97040EA">
      <w:start w:val="1"/>
      <w:numFmt w:val="bullet"/>
      <w:lvlText w:val=""/>
      <w:lvlJc w:val="left"/>
      <w:pPr>
        <w:ind w:left="720" w:hanging="360"/>
      </w:pPr>
      <w:rPr>
        <w:rFonts w:ascii="Symbol" w:hAnsi="Symbol" w:hint="default"/>
      </w:rPr>
    </w:lvl>
    <w:lvl w:ilvl="1" w:tplc="DDA83A54" w:tentative="1">
      <w:start w:val="1"/>
      <w:numFmt w:val="bullet"/>
      <w:lvlText w:val="o"/>
      <w:lvlJc w:val="left"/>
      <w:pPr>
        <w:ind w:left="1440" w:hanging="360"/>
      </w:pPr>
      <w:rPr>
        <w:rFonts w:ascii="Courier New" w:hAnsi="Courier New" w:cs="Courier New" w:hint="default"/>
      </w:rPr>
    </w:lvl>
    <w:lvl w:ilvl="2" w:tplc="F88A6114" w:tentative="1">
      <w:start w:val="1"/>
      <w:numFmt w:val="bullet"/>
      <w:lvlText w:val=""/>
      <w:lvlJc w:val="left"/>
      <w:pPr>
        <w:ind w:left="2160" w:hanging="360"/>
      </w:pPr>
      <w:rPr>
        <w:rFonts w:ascii="Wingdings" w:hAnsi="Wingdings" w:hint="default"/>
      </w:rPr>
    </w:lvl>
    <w:lvl w:ilvl="3" w:tplc="9818661C" w:tentative="1">
      <w:start w:val="1"/>
      <w:numFmt w:val="bullet"/>
      <w:lvlText w:val=""/>
      <w:lvlJc w:val="left"/>
      <w:pPr>
        <w:ind w:left="2880" w:hanging="360"/>
      </w:pPr>
      <w:rPr>
        <w:rFonts w:ascii="Symbol" w:hAnsi="Symbol" w:hint="default"/>
      </w:rPr>
    </w:lvl>
    <w:lvl w:ilvl="4" w:tplc="CD908180" w:tentative="1">
      <w:start w:val="1"/>
      <w:numFmt w:val="bullet"/>
      <w:lvlText w:val="o"/>
      <w:lvlJc w:val="left"/>
      <w:pPr>
        <w:ind w:left="3600" w:hanging="360"/>
      </w:pPr>
      <w:rPr>
        <w:rFonts w:ascii="Courier New" w:hAnsi="Courier New" w:cs="Courier New" w:hint="default"/>
      </w:rPr>
    </w:lvl>
    <w:lvl w:ilvl="5" w:tplc="8836223E" w:tentative="1">
      <w:start w:val="1"/>
      <w:numFmt w:val="bullet"/>
      <w:lvlText w:val=""/>
      <w:lvlJc w:val="left"/>
      <w:pPr>
        <w:ind w:left="4320" w:hanging="360"/>
      </w:pPr>
      <w:rPr>
        <w:rFonts w:ascii="Wingdings" w:hAnsi="Wingdings" w:hint="default"/>
      </w:rPr>
    </w:lvl>
    <w:lvl w:ilvl="6" w:tplc="0AA4870C" w:tentative="1">
      <w:start w:val="1"/>
      <w:numFmt w:val="bullet"/>
      <w:lvlText w:val=""/>
      <w:lvlJc w:val="left"/>
      <w:pPr>
        <w:ind w:left="5040" w:hanging="360"/>
      </w:pPr>
      <w:rPr>
        <w:rFonts w:ascii="Symbol" w:hAnsi="Symbol" w:hint="default"/>
      </w:rPr>
    </w:lvl>
    <w:lvl w:ilvl="7" w:tplc="494C438C" w:tentative="1">
      <w:start w:val="1"/>
      <w:numFmt w:val="bullet"/>
      <w:lvlText w:val="o"/>
      <w:lvlJc w:val="left"/>
      <w:pPr>
        <w:ind w:left="5760" w:hanging="360"/>
      </w:pPr>
      <w:rPr>
        <w:rFonts w:ascii="Courier New" w:hAnsi="Courier New" w:cs="Courier New" w:hint="default"/>
      </w:rPr>
    </w:lvl>
    <w:lvl w:ilvl="8" w:tplc="CBEEF714" w:tentative="1">
      <w:start w:val="1"/>
      <w:numFmt w:val="bullet"/>
      <w:lvlText w:val=""/>
      <w:lvlJc w:val="left"/>
      <w:pPr>
        <w:ind w:left="6480" w:hanging="360"/>
      </w:pPr>
      <w:rPr>
        <w:rFonts w:ascii="Wingdings" w:hAnsi="Wingdings" w:hint="default"/>
      </w:rPr>
    </w:lvl>
  </w:abstractNum>
  <w:abstractNum w:abstractNumId="31">
    <w:nsid w:val="66675505"/>
    <w:multiLevelType w:val="hybridMultilevel"/>
    <w:tmpl w:val="B0822262"/>
    <w:lvl w:ilvl="0" w:tplc="2FBEE258">
      <w:start w:val="1"/>
      <w:numFmt w:val="upperRoman"/>
      <w:lvlText w:val="%1."/>
      <w:lvlJc w:val="right"/>
      <w:pPr>
        <w:ind w:left="720" w:hanging="360"/>
      </w:pPr>
    </w:lvl>
    <w:lvl w:ilvl="1" w:tplc="E2CC5FCE">
      <w:start w:val="1"/>
      <w:numFmt w:val="decimal"/>
      <w:lvlText w:val="%2."/>
      <w:lvlJc w:val="left"/>
      <w:pPr>
        <w:tabs>
          <w:tab w:val="num" w:pos="1440"/>
        </w:tabs>
        <w:ind w:left="1440" w:hanging="360"/>
      </w:pPr>
    </w:lvl>
    <w:lvl w:ilvl="2" w:tplc="F89295D4">
      <w:start w:val="1"/>
      <w:numFmt w:val="decimal"/>
      <w:lvlText w:val="%3."/>
      <w:lvlJc w:val="left"/>
      <w:pPr>
        <w:tabs>
          <w:tab w:val="num" w:pos="2160"/>
        </w:tabs>
        <w:ind w:left="2160" w:hanging="360"/>
      </w:pPr>
    </w:lvl>
    <w:lvl w:ilvl="3" w:tplc="66483B56">
      <w:start w:val="1"/>
      <w:numFmt w:val="decimal"/>
      <w:lvlText w:val="%4."/>
      <w:lvlJc w:val="left"/>
      <w:pPr>
        <w:tabs>
          <w:tab w:val="num" w:pos="2880"/>
        </w:tabs>
        <w:ind w:left="2880" w:hanging="360"/>
      </w:pPr>
    </w:lvl>
    <w:lvl w:ilvl="4" w:tplc="BFFA5C20">
      <w:start w:val="1"/>
      <w:numFmt w:val="decimal"/>
      <w:lvlText w:val="%5."/>
      <w:lvlJc w:val="left"/>
      <w:pPr>
        <w:tabs>
          <w:tab w:val="num" w:pos="3600"/>
        </w:tabs>
        <w:ind w:left="3600" w:hanging="360"/>
      </w:pPr>
    </w:lvl>
    <w:lvl w:ilvl="5" w:tplc="ADDA155C">
      <w:start w:val="1"/>
      <w:numFmt w:val="decimal"/>
      <w:lvlText w:val="%6."/>
      <w:lvlJc w:val="left"/>
      <w:pPr>
        <w:tabs>
          <w:tab w:val="num" w:pos="4320"/>
        </w:tabs>
        <w:ind w:left="4320" w:hanging="360"/>
      </w:pPr>
    </w:lvl>
    <w:lvl w:ilvl="6" w:tplc="A7CA8FCE">
      <w:start w:val="1"/>
      <w:numFmt w:val="decimal"/>
      <w:lvlText w:val="%7."/>
      <w:lvlJc w:val="left"/>
      <w:pPr>
        <w:tabs>
          <w:tab w:val="num" w:pos="5040"/>
        </w:tabs>
        <w:ind w:left="5040" w:hanging="360"/>
      </w:pPr>
    </w:lvl>
    <w:lvl w:ilvl="7" w:tplc="6D0AA0DE">
      <w:start w:val="1"/>
      <w:numFmt w:val="decimal"/>
      <w:lvlText w:val="%8."/>
      <w:lvlJc w:val="left"/>
      <w:pPr>
        <w:tabs>
          <w:tab w:val="num" w:pos="5760"/>
        </w:tabs>
        <w:ind w:left="5760" w:hanging="360"/>
      </w:pPr>
    </w:lvl>
    <w:lvl w:ilvl="8" w:tplc="CD5CFBBE">
      <w:start w:val="1"/>
      <w:numFmt w:val="decimal"/>
      <w:lvlText w:val="%9."/>
      <w:lvlJc w:val="left"/>
      <w:pPr>
        <w:tabs>
          <w:tab w:val="num" w:pos="6480"/>
        </w:tabs>
        <w:ind w:left="6480" w:hanging="360"/>
      </w:pPr>
    </w:lvl>
  </w:abstractNum>
  <w:abstractNum w:abstractNumId="32">
    <w:nsid w:val="678E78A7"/>
    <w:multiLevelType w:val="hybridMultilevel"/>
    <w:tmpl w:val="F692C20A"/>
    <w:lvl w:ilvl="0" w:tplc="99C80C64">
      <w:start w:val="1"/>
      <w:numFmt w:val="lowerRoman"/>
      <w:lvlText w:val="%1."/>
      <w:lvlJc w:val="right"/>
      <w:pPr>
        <w:ind w:left="1440" w:hanging="360"/>
      </w:pPr>
    </w:lvl>
    <w:lvl w:ilvl="1" w:tplc="CCBE3530" w:tentative="1">
      <w:start w:val="1"/>
      <w:numFmt w:val="lowerLetter"/>
      <w:lvlText w:val="%2."/>
      <w:lvlJc w:val="left"/>
      <w:pPr>
        <w:ind w:left="2160" w:hanging="360"/>
      </w:pPr>
    </w:lvl>
    <w:lvl w:ilvl="2" w:tplc="FA1A46F8" w:tentative="1">
      <w:start w:val="1"/>
      <w:numFmt w:val="lowerRoman"/>
      <w:lvlText w:val="%3."/>
      <w:lvlJc w:val="right"/>
      <w:pPr>
        <w:ind w:left="2880" w:hanging="180"/>
      </w:pPr>
    </w:lvl>
    <w:lvl w:ilvl="3" w:tplc="E7E60EFE" w:tentative="1">
      <w:start w:val="1"/>
      <w:numFmt w:val="decimal"/>
      <w:lvlText w:val="%4."/>
      <w:lvlJc w:val="left"/>
      <w:pPr>
        <w:ind w:left="3600" w:hanging="360"/>
      </w:pPr>
    </w:lvl>
    <w:lvl w:ilvl="4" w:tplc="69E4D526" w:tentative="1">
      <w:start w:val="1"/>
      <w:numFmt w:val="lowerLetter"/>
      <w:lvlText w:val="%5."/>
      <w:lvlJc w:val="left"/>
      <w:pPr>
        <w:ind w:left="4320" w:hanging="360"/>
      </w:pPr>
    </w:lvl>
    <w:lvl w:ilvl="5" w:tplc="B126724E" w:tentative="1">
      <w:start w:val="1"/>
      <w:numFmt w:val="lowerRoman"/>
      <w:lvlText w:val="%6."/>
      <w:lvlJc w:val="right"/>
      <w:pPr>
        <w:ind w:left="5040" w:hanging="180"/>
      </w:pPr>
    </w:lvl>
    <w:lvl w:ilvl="6" w:tplc="78CCAB98" w:tentative="1">
      <w:start w:val="1"/>
      <w:numFmt w:val="decimal"/>
      <w:lvlText w:val="%7."/>
      <w:lvlJc w:val="left"/>
      <w:pPr>
        <w:ind w:left="5760" w:hanging="360"/>
      </w:pPr>
    </w:lvl>
    <w:lvl w:ilvl="7" w:tplc="89A859F4" w:tentative="1">
      <w:start w:val="1"/>
      <w:numFmt w:val="lowerLetter"/>
      <w:lvlText w:val="%8."/>
      <w:lvlJc w:val="left"/>
      <w:pPr>
        <w:ind w:left="6480" w:hanging="360"/>
      </w:pPr>
    </w:lvl>
    <w:lvl w:ilvl="8" w:tplc="63AC291A" w:tentative="1">
      <w:start w:val="1"/>
      <w:numFmt w:val="lowerRoman"/>
      <w:lvlText w:val="%9."/>
      <w:lvlJc w:val="right"/>
      <w:pPr>
        <w:ind w:left="7200" w:hanging="180"/>
      </w:pPr>
    </w:lvl>
  </w:abstractNum>
  <w:abstractNum w:abstractNumId="33">
    <w:nsid w:val="6A3955F7"/>
    <w:multiLevelType w:val="hybridMultilevel"/>
    <w:tmpl w:val="FE546B42"/>
    <w:lvl w:ilvl="0" w:tplc="169CB4E4">
      <w:start w:val="1"/>
      <w:numFmt w:val="decimal"/>
      <w:lvlText w:val="%1."/>
      <w:lvlJc w:val="left"/>
      <w:pPr>
        <w:ind w:left="360" w:hanging="360"/>
      </w:pPr>
      <w:rPr>
        <w:rFonts w:hint="default"/>
        <w:b/>
      </w:rPr>
    </w:lvl>
    <w:lvl w:ilvl="1" w:tplc="39EA4BDA" w:tentative="1">
      <w:start w:val="1"/>
      <w:numFmt w:val="lowerLetter"/>
      <w:lvlText w:val="%2."/>
      <w:lvlJc w:val="left"/>
      <w:pPr>
        <w:ind w:left="1080" w:hanging="360"/>
      </w:pPr>
    </w:lvl>
    <w:lvl w:ilvl="2" w:tplc="47D06F00" w:tentative="1">
      <w:start w:val="1"/>
      <w:numFmt w:val="lowerRoman"/>
      <w:lvlText w:val="%3."/>
      <w:lvlJc w:val="right"/>
      <w:pPr>
        <w:ind w:left="1800" w:hanging="180"/>
      </w:pPr>
    </w:lvl>
    <w:lvl w:ilvl="3" w:tplc="B23C483E" w:tentative="1">
      <w:start w:val="1"/>
      <w:numFmt w:val="decimal"/>
      <w:lvlText w:val="%4."/>
      <w:lvlJc w:val="left"/>
      <w:pPr>
        <w:ind w:left="2520" w:hanging="360"/>
      </w:pPr>
    </w:lvl>
    <w:lvl w:ilvl="4" w:tplc="FD681B18" w:tentative="1">
      <w:start w:val="1"/>
      <w:numFmt w:val="lowerLetter"/>
      <w:lvlText w:val="%5."/>
      <w:lvlJc w:val="left"/>
      <w:pPr>
        <w:ind w:left="3240" w:hanging="360"/>
      </w:pPr>
    </w:lvl>
    <w:lvl w:ilvl="5" w:tplc="DC22B842" w:tentative="1">
      <w:start w:val="1"/>
      <w:numFmt w:val="lowerRoman"/>
      <w:lvlText w:val="%6."/>
      <w:lvlJc w:val="right"/>
      <w:pPr>
        <w:ind w:left="3960" w:hanging="180"/>
      </w:pPr>
    </w:lvl>
    <w:lvl w:ilvl="6" w:tplc="2B2A5A06" w:tentative="1">
      <w:start w:val="1"/>
      <w:numFmt w:val="decimal"/>
      <w:lvlText w:val="%7."/>
      <w:lvlJc w:val="left"/>
      <w:pPr>
        <w:ind w:left="4680" w:hanging="360"/>
      </w:pPr>
    </w:lvl>
    <w:lvl w:ilvl="7" w:tplc="F22AF9FA" w:tentative="1">
      <w:start w:val="1"/>
      <w:numFmt w:val="lowerLetter"/>
      <w:lvlText w:val="%8."/>
      <w:lvlJc w:val="left"/>
      <w:pPr>
        <w:ind w:left="5400" w:hanging="360"/>
      </w:pPr>
    </w:lvl>
    <w:lvl w:ilvl="8" w:tplc="A11E8500" w:tentative="1">
      <w:start w:val="1"/>
      <w:numFmt w:val="lowerRoman"/>
      <w:lvlText w:val="%9."/>
      <w:lvlJc w:val="right"/>
      <w:pPr>
        <w:ind w:left="6120" w:hanging="180"/>
      </w:pPr>
    </w:lvl>
  </w:abstractNum>
  <w:abstractNum w:abstractNumId="34">
    <w:nsid w:val="6A411935"/>
    <w:multiLevelType w:val="hybridMultilevel"/>
    <w:tmpl w:val="74543DD0"/>
    <w:lvl w:ilvl="0" w:tplc="5950D130">
      <w:start w:val="1"/>
      <w:numFmt w:val="bullet"/>
      <w:lvlText w:val=""/>
      <w:lvlJc w:val="left"/>
      <w:pPr>
        <w:ind w:left="720" w:hanging="360"/>
      </w:pPr>
      <w:rPr>
        <w:rFonts w:ascii="Symbol" w:hAnsi="Symbol" w:hint="default"/>
      </w:rPr>
    </w:lvl>
    <w:lvl w:ilvl="1" w:tplc="A30C7A2C" w:tentative="1">
      <w:start w:val="1"/>
      <w:numFmt w:val="bullet"/>
      <w:lvlText w:val="o"/>
      <w:lvlJc w:val="left"/>
      <w:pPr>
        <w:ind w:left="1440" w:hanging="360"/>
      </w:pPr>
      <w:rPr>
        <w:rFonts w:ascii="Courier New" w:hAnsi="Courier New" w:cs="Courier New" w:hint="default"/>
      </w:rPr>
    </w:lvl>
    <w:lvl w:ilvl="2" w:tplc="506EFA24" w:tentative="1">
      <w:start w:val="1"/>
      <w:numFmt w:val="bullet"/>
      <w:lvlText w:val=""/>
      <w:lvlJc w:val="left"/>
      <w:pPr>
        <w:ind w:left="2160" w:hanging="360"/>
      </w:pPr>
      <w:rPr>
        <w:rFonts w:ascii="Wingdings" w:hAnsi="Wingdings" w:hint="default"/>
      </w:rPr>
    </w:lvl>
    <w:lvl w:ilvl="3" w:tplc="EB2A29F4" w:tentative="1">
      <w:start w:val="1"/>
      <w:numFmt w:val="bullet"/>
      <w:lvlText w:val=""/>
      <w:lvlJc w:val="left"/>
      <w:pPr>
        <w:ind w:left="2880" w:hanging="360"/>
      </w:pPr>
      <w:rPr>
        <w:rFonts w:ascii="Symbol" w:hAnsi="Symbol" w:hint="default"/>
      </w:rPr>
    </w:lvl>
    <w:lvl w:ilvl="4" w:tplc="FCD419E2" w:tentative="1">
      <w:start w:val="1"/>
      <w:numFmt w:val="bullet"/>
      <w:lvlText w:val="o"/>
      <w:lvlJc w:val="left"/>
      <w:pPr>
        <w:ind w:left="3600" w:hanging="360"/>
      </w:pPr>
      <w:rPr>
        <w:rFonts w:ascii="Courier New" w:hAnsi="Courier New" w:cs="Courier New" w:hint="default"/>
      </w:rPr>
    </w:lvl>
    <w:lvl w:ilvl="5" w:tplc="5F5A8062" w:tentative="1">
      <w:start w:val="1"/>
      <w:numFmt w:val="bullet"/>
      <w:lvlText w:val=""/>
      <w:lvlJc w:val="left"/>
      <w:pPr>
        <w:ind w:left="4320" w:hanging="360"/>
      </w:pPr>
      <w:rPr>
        <w:rFonts w:ascii="Wingdings" w:hAnsi="Wingdings" w:hint="default"/>
      </w:rPr>
    </w:lvl>
    <w:lvl w:ilvl="6" w:tplc="B720E2AA" w:tentative="1">
      <w:start w:val="1"/>
      <w:numFmt w:val="bullet"/>
      <w:lvlText w:val=""/>
      <w:lvlJc w:val="left"/>
      <w:pPr>
        <w:ind w:left="5040" w:hanging="360"/>
      </w:pPr>
      <w:rPr>
        <w:rFonts w:ascii="Symbol" w:hAnsi="Symbol" w:hint="default"/>
      </w:rPr>
    </w:lvl>
    <w:lvl w:ilvl="7" w:tplc="4FD655E8" w:tentative="1">
      <w:start w:val="1"/>
      <w:numFmt w:val="bullet"/>
      <w:lvlText w:val="o"/>
      <w:lvlJc w:val="left"/>
      <w:pPr>
        <w:ind w:left="5760" w:hanging="360"/>
      </w:pPr>
      <w:rPr>
        <w:rFonts w:ascii="Courier New" w:hAnsi="Courier New" w:cs="Courier New" w:hint="default"/>
      </w:rPr>
    </w:lvl>
    <w:lvl w:ilvl="8" w:tplc="25DE2434" w:tentative="1">
      <w:start w:val="1"/>
      <w:numFmt w:val="bullet"/>
      <w:lvlText w:val=""/>
      <w:lvlJc w:val="left"/>
      <w:pPr>
        <w:ind w:left="6480" w:hanging="360"/>
      </w:pPr>
      <w:rPr>
        <w:rFonts w:ascii="Wingdings" w:hAnsi="Wingdings" w:hint="default"/>
      </w:rPr>
    </w:lvl>
  </w:abstractNum>
  <w:abstractNum w:abstractNumId="35">
    <w:nsid w:val="6B1D1614"/>
    <w:multiLevelType w:val="hybridMultilevel"/>
    <w:tmpl w:val="4B580620"/>
    <w:lvl w:ilvl="0" w:tplc="462204A0">
      <w:start w:val="1"/>
      <w:numFmt w:val="decimal"/>
      <w:lvlText w:val="%1."/>
      <w:lvlJc w:val="left"/>
      <w:pPr>
        <w:ind w:left="218" w:hanging="360"/>
      </w:pPr>
      <w:rPr>
        <w:rFonts w:eastAsia="Times New Roman" w:cs="Times New Roman"/>
        <w:sz w:val="24"/>
      </w:rPr>
    </w:lvl>
    <w:lvl w:ilvl="1" w:tplc="EE90AF54">
      <w:start w:val="1"/>
      <w:numFmt w:val="decimal"/>
      <w:lvlText w:val="%2."/>
      <w:lvlJc w:val="left"/>
      <w:pPr>
        <w:tabs>
          <w:tab w:val="num" w:pos="1440"/>
        </w:tabs>
        <w:ind w:left="1440" w:hanging="360"/>
      </w:pPr>
    </w:lvl>
    <w:lvl w:ilvl="2" w:tplc="B7A232D0">
      <w:start w:val="1"/>
      <w:numFmt w:val="decimal"/>
      <w:lvlText w:val="%3."/>
      <w:lvlJc w:val="left"/>
      <w:pPr>
        <w:tabs>
          <w:tab w:val="num" w:pos="2160"/>
        </w:tabs>
        <w:ind w:left="2160" w:hanging="360"/>
      </w:pPr>
    </w:lvl>
    <w:lvl w:ilvl="3" w:tplc="B024D950">
      <w:start w:val="1"/>
      <w:numFmt w:val="decimal"/>
      <w:lvlText w:val="%4."/>
      <w:lvlJc w:val="left"/>
      <w:pPr>
        <w:tabs>
          <w:tab w:val="num" w:pos="2880"/>
        </w:tabs>
        <w:ind w:left="2880" w:hanging="360"/>
      </w:pPr>
    </w:lvl>
    <w:lvl w:ilvl="4" w:tplc="62EC5580">
      <w:start w:val="1"/>
      <w:numFmt w:val="decimal"/>
      <w:lvlText w:val="%5."/>
      <w:lvlJc w:val="left"/>
      <w:pPr>
        <w:tabs>
          <w:tab w:val="num" w:pos="3600"/>
        </w:tabs>
        <w:ind w:left="3600" w:hanging="360"/>
      </w:pPr>
    </w:lvl>
    <w:lvl w:ilvl="5" w:tplc="72581B1A">
      <w:start w:val="1"/>
      <w:numFmt w:val="decimal"/>
      <w:lvlText w:val="%6."/>
      <w:lvlJc w:val="left"/>
      <w:pPr>
        <w:tabs>
          <w:tab w:val="num" w:pos="4320"/>
        </w:tabs>
        <w:ind w:left="4320" w:hanging="360"/>
      </w:pPr>
    </w:lvl>
    <w:lvl w:ilvl="6" w:tplc="392A53EA">
      <w:start w:val="1"/>
      <w:numFmt w:val="decimal"/>
      <w:lvlText w:val="%7."/>
      <w:lvlJc w:val="left"/>
      <w:pPr>
        <w:tabs>
          <w:tab w:val="num" w:pos="5040"/>
        </w:tabs>
        <w:ind w:left="5040" w:hanging="360"/>
      </w:pPr>
    </w:lvl>
    <w:lvl w:ilvl="7" w:tplc="B1C69A76">
      <w:start w:val="1"/>
      <w:numFmt w:val="decimal"/>
      <w:lvlText w:val="%8."/>
      <w:lvlJc w:val="left"/>
      <w:pPr>
        <w:tabs>
          <w:tab w:val="num" w:pos="5760"/>
        </w:tabs>
        <w:ind w:left="5760" w:hanging="360"/>
      </w:pPr>
    </w:lvl>
    <w:lvl w:ilvl="8" w:tplc="0EA4154C">
      <w:start w:val="1"/>
      <w:numFmt w:val="decimal"/>
      <w:lvlText w:val="%9."/>
      <w:lvlJc w:val="left"/>
      <w:pPr>
        <w:tabs>
          <w:tab w:val="num" w:pos="6480"/>
        </w:tabs>
        <w:ind w:left="6480" w:hanging="360"/>
      </w:pPr>
    </w:lvl>
  </w:abstractNum>
  <w:abstractNum w:abstractNumId="36">
    <w:nsid w:val="6EE7552B"/>
    <w:multiLevelType w:val="hybridMultilevel"/>
    <w:tmpl w:val="D6EE28DA"/>
    <w:lvl w:ilvl="0" w:tplc="BE54561E">
      <w:start w:val="1"/>
      <w:numFmt w:val="bullet"/>
      <w:lvlText w:val=""/>
      <w:lvlJc w:val="left"/>
      <w:pPr>
        <w:ind w:left="1080" w:hanging="360"/>
      </w:pPr>
      <w:rPr>
        <w:rFonts w:ascii="Symbol" w:hAnsi="Symbol" w:hint="default"/>
      </w:rPr>
    </w:lvl>
    <w:lvl w:ilvl="1" w:tplc="4704FBF4" w:tentative="1">
      <w:start w:val="1"/>
      <w:numFmt w:val="bullet"/>
      <w:lvlText w:val="o"/>
      <w:lvlJc w:val="left"/>
      <w:pPr>
        <w:ind w:left="1800" w:hanging="360"/>
      </w:pPr>
      <w:rPr>
        <w:rFonts w:ascii="Courier New" w:hAnsi="Courier New" w:cs="Courier New" w:hint="default"/>
      </w:rPr>
    </w:lvl>
    <w:lvl w:ilvl="2" w:tplc="51465F72" w:tentative="1">
      <w:start w:val="1"/>
      <w:numFmt w:val="bullet"/>
      <w:lvlText w:val=""/>
      <w:lvlJc w:val="left"/>
      <w:pPr>
        <w:ind w:left="2520" w:hanging="360"/>
      </w:pPr>
      <w:rPr>
        <w:rFonts w:ascii="Wingdings" w:hAnsi="Wingdings" w:hint="default"/>
      </w:rPr>
    </w:lvl>
    <w:lvl w:ilvl="3" w:tplc="331E81C4" w:tentative="1">
      <w:start w:val="1"/>
      <w:numFmt w:val="bullet"/>
      <w:lvlText w:val=""/>
      <w:lvlJc w:val="left"/>
      <w:pPr>
        <w:ind w:left="3240" w:hanging="360"/>
      </w:pPr>
      <w:rPr>
        <w:rFonts w:ascii="Symbol" w:hAnsi="Symbol" w:hint="default"/>
      </w:rPr>
    </w:lvl>
    <w:lvl w:ilvl="4" w:tplc="C1102860" w:tentative="1">
      <w:start w:val="1"/>
      <w:numFmt w:val="bullet"/>
      <w:lvlText w:val="o"/>
      <w:lvlJc w:val="left"/>
      <w:pPr>
        <w:ind w:left="3960" w:hanging="360"/>
      </w:pPr>
      <w:rPr>
        <w:rFonts w:ascii="Courier New" w:hAnsi="Courier New" w:cs="Courier New" w:hint="default"/>
      </w:rPr>
    </w:lvl>
    <w:lvl w:ilvl="5" w:tplc="58566524" w:tentative="1">
      <w:start w:val="1"/>
      <w:numFmt w:val="bullet"/>
      <w:lvlText w:val=""/>
      <w:lvlJc w:val="left"/>
      <w:pPr>
        <w:ind w:left="4680" w:hanging="360"/>
      </w:pPr>
      <w:rPr>
        <w:rFonts w:ascii="Wingdings" w:hAnsi="Wingdings" w:hint="default"/>
      </w:rPr>
    </w:lvl>
    <w:lvl w:ilvl="6" w:tplc="6EB22A22" w:tentative="1">
      <w:start w:val="1"/>
      <w:numFmt w:val="bullet"/>
      <w:lvlText w:val=""/>
      <w:lvlJc w:val="left"/>
      <w:pPr>
        <w:ind w:left="5400" w:hanging="360"/>
      </w:pPr>
      <w:rPr>
        <w:rFonts w:ascii="Symbol" w:hAnsi="Symbol" w:hint="default"/>
      </w:rPr>
    </w:lvl>
    <w:lvl w:ilvl="7" w:tplc="A092848C" w:tentative="1">
      <w:start w:val="1"/>
      <w:numFmt w:val="bullet"/>
      <w:lvlText w:val="o"/>
      <w:lvlJc w:val="left"/>
      <w:pPr>
        <w:ind w:left="6120" w:hanging="360"/>
      </w:pPr>
      <w:rPr>
        <w:rFonts w:ascii="Courier New" w:hAnsi="Courier New" w:cs="Courier New" w:hint="default"/>
      </w:rPr>
    </w:lvl>
    <w:lvl w:ilvl="8" w:tplc="5FE4271A" w:tentative="1">
      <w:start w:val="1"/>
      <w:numFmt w:val="bullet"/>
      <w:lvlText w:val=""/>
      <w:lvlJc w:val="left"/>
      <w:pPr>
        <w:ind w:left="6840" w:hanging="360"/>
      </w:pPr>
      <w:rPr>
        <w:rFonts w:ascii="Wingdings" w:hAnsi="Wingdings" w:hint="default"/>
      </w:rPr>
    </w:lvl>
  </w:abstractNum>
  <w:abstractNum w:abstractNumId="37">
    <w:nsid w:val="774F73F7"/>
    <w:multiLevelType w:val="hybridMultilevel"/>
    <w:tmpl w:val="562E7F22"/>
    <w:lvl w:ilvl="0" w:tplc="F6360F30">
      <w:start w:val="1"/>
      <w:numFmt w:val="bullet"/>
      <w:lvlText w:val=""/>
      <w:lvlJc w:val="left"/>
      <w:pPr>
        <w:ind w:left="720" w:hanging="360"/>
      </w:pPr>
      <w:rPr>
        <w:rFonts w:ascii="Symbol" w:hAnsi="Symbol" w:hint="default"/>
      </w:rPr>
    </w:lvl>
    <w:lvl w:ilvl="1" w:tplc="1234D6D2" w:tentative="1">
      <w:start w:val="1"/>
      <w:numFmt w:val="bullet"/>
      <w:lvlText w:val="o"/>
      <w:lvlJc w:val="left"/>
      <w:pPr>
        <w:ind w:left="1440" w:hanging="360"/>
      </w:pPr>
      <w:rPr>
        <w:rFonts w:ascii="Courier New" w:hAnsi="Courier New" w:cs="Courier New" w:hint="default"/>
      </w:rPr>
    </w:lvl>
    <w:lvl w:ilvl="2" w:tplc="EE10766E" w:tentative="1">
      <w:start w:val="1"/>
      <w:numFmt w:val="bullet"/>
      <w:lvlText w:val=""/>
      <w:lvlJc w:val="left"/>
      <w:pPr>
        <w:ind w:left="2160" w:hanging="360"/>
      </w:pPr>
      <w:rPr>
        <w:rFonts w:ascii="Wingdings" w:hAnsi="Wingdings" w:hint="default"/>
      </w:rPr>
    </w:lvl>
    <w:lvl w:ilvl="3" w:tplc="B8DAF5E2" w:tentative="1">
      <w:start w:val="1"/>
      <w:numFmt w:val="bullet"/>
      <w:lvlText w:val=""/>
      <w:lvlJc w:val="left"/>
      <w:pPr>
        <w:ind w:left="2880" w:hanging="360"/>
      </w:pPr>
      <w:rPr>
        <w:rFonts w:ascii="Symbol" w:hAnsi="Symbol" w:hint="default"/>
      </w:rPr>
    </w:lvl>
    <w:lvl w:ilvl="4" w:tplc="67EE7476" w:tentative="1">
      <w:start w:val="1"/>
      <w:numFmt w:val="bullet"/>
      <w:lvlText w:val="o"/>
      <w:lvlJc w:val="left"/>
      <w:pPr>
        <w:ind w:left="3600" w:hanging="360"/>
      </w:pPr>
      <w:rPr>
        <w:rFonts w:ascii="Courier New" w:hAnsi="Courier New" w:cs="Courier New" w:hint="default"/>
      </w:rPr>
    </w:lvl>
    <w:lvl w:ilvl="5" w:tplc="5F8E2D26" w:tentative="1">
      <w:start w:val="1"/>
      <w:numFmt w:val="bullet"/>
      <w:lvlText w:val=""/>
      <w:lvlJc w:val="left"/>
      <w:pPr>
        <w:ind w:left="4320" w:hanging="360"/>
      </w:pPr>
      <w:rPr>
        <w:rFonts w:ascii="Wingdings" w:hAnsi="Wingdings" w:hint="default"/>
      </w:rPr>
    </w:lvl>
    <w:lvl w:ilvl="6" w:tplc="69AED284" w:tentative="1">
      <w:start w:val="1"/>
      <w:numFmt w:val="bullet"/>
      <w:lvlText w:val=""/>
      <w:lvlJc w:val="left"/>
      <w:pPr>
        <w:ind w:left="5040" w:hanging="360"/>
      </w:pPr>
      <w:rPr>
        <w:rFonts w:ascii="Symbol" w:hAnsi="Symbol" w:hint="default"/>
      </w:rPr>
    </w:lvl>
    <w:lvl w:ilvl="7" w:tplc="A9080C90" w:tentative="1">
      <w:start w:val="1"/>
      <w:numFmt w:val="bullet"/>
      <w:lvlText w:val="o"/>
      <w:lvlJc w:val="left"/>
      <w:pPr>
        <w:ind w:left="5760" w:hanging="360"/>
      </w:pPr>
      <w:rPr>
        <w:rFonts w:ascii="Courier New" w:hAnsi="Courier New" w:cs="Courier New" w:hint="default"/>
      </w:rPr>
    </w:lvl>
    <w:lvl w:ilvl="8" w:tplc="2A5086DA" w:tentative="1">
      <w:start w:val="1"/>
      <w:numFmt w:val="bullet"/>
      <w:lvlText w:val=""/>
      <w:lvlJc w:val="left"/>
      <w:pPr>
        <w:ind w:left="6480" w:hanging="360"/>
      </w:pPr>
      <w:rPr>
        <w:rFonts w:ascii="Wingdings" w:hAnsi="Wingdings" w:hint="default"/>
      </w:rPr>
    </w:lvl>
  </w:abstractNum>
  <w:abstractNum w:abstractNumId="38">
    <w:nsid w:val="778D40AE"/>
    <w:multiLevelType w:val="hybridMultilevel"/>
    <w:tmpl w:val="E08A9B8C"/>
    <w:lvl w:ilvl="0" w:tplc="C12EA182">
      <w:start w:val="1"/>
      <w:numFmt w:val="decimal"/>
      <w:lvlText w:val="%1."/>
      <w:lvlJc w:val="left"/>
      <w:pPr>
        <w:ind w:left="218" w:hanging="360"/>
      </w:pPr>
      <w:rPr>
        <w:rFonts w:eastAsia="Times New Roman" w:cs="Times New Roman"/>
        <w:sz w:val="24"/>
      </w:rPr>
    </w:lvl>
    <w:lvl w:ilvl="1" w:tplc="99E0D584">
      <w:start w:val="1"/>
      <w:numFmt w:val="decimal"/>
      <w:lvlText w:val="%2."/>
      <w:lvlJc w:val="left"/>
      <w:pPr>
        <w:tabs>
          <w:tab w:val="num" w:pos="1440"/>
        </w:tabs>
        <w:ind w:left="1440" w:hanging="360"/>
      </w:pPr>
    </w:lvl>
    <w:lvl w:ilvl="2" w:tplc="C5BA2016">
      <w:start w:val="1"/>
      <w:numFmt w:val="decimal"/>
      <w:lvlText w:val="%3."/>
      <w:lvlJc w:val="left"/>
      <w:pPr>
        <w:tabs>
          <w:tab w:val="num" w:pos="2160"/>
        </w:tabs>
        <w:ind w:left="2160" w:hanging="360"/>
      </w:pPr>
    </w:lvl>
    <w:lvl w:ilvl="3" w:tplc="7690ED06">
      <w:start w:val="1"/>
      <w:numFmt w:val="decimal"/>
      <w:lvlText w:val="%4."/>
      <w:lvlJc w:val="left"/>
      <w:pPr>
        <w:tabs>
          <w:tab w:val="num" w:pos="2880"/>
        </w:tabs>
        <w:ind w:left="2880" w:hanging="360"/>
      </w:pPr>
    </w:lvl>
    <w:lvl w:ilvl="4" w:tplc="B0A4F4E4">
      <w:start w:val="1"/>
      <w:numFmt w:val="decimal"/>
      <w:lvlText w:val="%5."/>
      <w:lvlJc w:val="left"/>
      <w:pPr>
        <w:tabs>
          <w:tab w:val="num" w:pos="3600"/>
        </w:tabs>
        <w:ind w:left="3600" w:hanging="360"/>
      </w:pPr>
    </w:lvl>
    <w:lvl w:ilvl="5" w:tplc="7CFE9314">
      <w:start w:val="1"/>
      <w:numFmt w:val="decimal"/>
      <w:lvlText w:val="%6."/>
      <w:lvlJc w:val="left"/>
      <w:pPr>
        <w:tabs>
          <w:tab w:val="num" w:pos="4320"/>
        </w:tabs>
        <w:ind w:left="4320" w:hanging="360"/>
      </w:pPr>
    </w:lvl>
    <w:lvl w:ilvl="6" w:tplc="E4309F92">
      <w:start w:val="1"/>
      <w:numFmt w:val="decimal"/>
      <w:lvlText w:val="%7."/>
      <w:lvlJc w:val="left"/>
      <w:pPr>
        <w:tabs>
          <w:tab w:val="num" w:pos="5040"/>
        </w:tabs>
        <w:ind w:left="5040" w:hanging="360"/>
      </w:pPr>
    </w:lvl>
    <w:lvl w:ilvl="7" w:tplc="2028DFAE">
      <w:start w:val="1"/>
      <w:numFmt w:val="decimal"/>
      <w:lvlText w:val="%8."/>
      <w:lvlJc w:val="left"/>
      <w:pPr>
        <w:tabs>
          <w:tab w:val="num" w:pos="5760"/>
        </w:tabs>
        <w:ind w:left="5760" w:hanging="360"/>
      </w:pPr>
    </w:lvl>
    <w:lvl w:ilvl="8" w:tplc="ABC4F062">
      <w:start w:val="1"/>
      <w:numFmt w:val="decimal"/>
      <w:lvlText w:val="%9."/>
      <w:lvlJc w:val="left"/>
      <w:pPr>
        <w:tabs>
          <w:tab w:val="num" w:pos="6480"/>
        </w:tabs>
        <w:ind w:left="6480" w:hanging="360"/>
      </w:pPr>
    </w:lvl>
  </w:abstractNum>
  <w:abstractNum w:abstractNumId="39">
    <w:nsid w:val="7B6768CA"/>
    <w:multiLevelType w:val="hybridMultilevel"/>
    <w:tmpl w:val="DAF21956"/>
    <w:lvl w:ilvl="0" w:tplc="3D9CDFD6">
      <w:start w:val="1"/>
      <w:numFmt w:val="lowerRoman"/>
      <w:lvlText w:val="%1."/>
      <w:lvlJc w:val="right"/>
      <w:pPr>
        <w:ind w:left="720" w:hanging="360"/>
      </w:pPr>
    </w:lvl>
    <w:lvl w:ilvl="1" w:tplc="9F62F398" w:tentative="1">
      <w:start w:val="1"/>
      <w:numFmt w:val="lowerLetter"/>
      <w:lvlText w:val="%2."/>
      <w:lvlJc w:val="left"/>
      <w:pPr>
        <w:ind w:left="1440" w:hanging="360"/>
      </w:pPr>
    </w:lvl>
    <w:lvl w:ilvl="2" w:tplc="A8A44210" w:tentative="1">
      <w:start w:val="1"/>
      <w:numFmt w:val="lowerRoman"/>
      <w:lvlText w:val="%3."/>
      <w:lvlJc w:val="right"/>
      <w:pPr>
        <w:ind w:left="2160" w:hanging="180"/>
      </w:pPr>
    </w:lvl>
    <w:lvl w:ilvl="3" w:tplc="CBF4CEF8" w:tentative="1">
      <w:start w:val="1"/>
      <w:numFmt w:val="decimal"/>
      <w:lvlText w:val="%4."/>
      <w:lvlJc w:val="left"/>
      <w:pPr>
        <w:ind w:left="2880" w:hanging="360"/>
      </w:pPr>
    </w:lvl>
    <w:lvl w:ilvl="4" w:tplc="79C62A8A" w:tentative="1">
      <w:start w:val="1"/>
      <w:numFmt w:val="lowerLetter"/>
      <w:lvlText w:val="%5."/>
      <w:lvlJc w:val="left"/>
      <w:pPr>
        <w:ind w:left="3600" w:hanging="360"/>
      </w:pPr>
    </w:lvl>
    <w:lvl w:ilvl="5" w:tplc="39665BE0" w:tentative="1">
      <w:start w:val="1"/>
      <w:numFmt w:val="lowerRoman"/>
      <w:lvlText w:val="%6."/>
      <w:lvlJc w:val="right"/>
      <w:pPr>
        <w:ind w:left="4320" w:hanging="180"/>
      </w:pPr>
    </w:lvl>
    <w:lvl w:ilvl="6" w:tplc="217E2560" w:tentative="1">
      <w:start w:val="1"/>
      <w:numFmt w:val="decimal"/>
      <w:lvlText w:val="%7."/>
      <w:lvlJc w:val="left"/>
      <w:pPr>
        <w:ind w:left="5040" w:hanging="360"/>
      </w:pPr>
    </w:lvl>
    <w:lvl w:ilvl="7" w:tplc="5F1ABCE8" w:tentative="1">
      <w:start w:val="1"/>
      <w:numFmt w:val="lowerLetter"/>
      <w:lvlText w:val="%8."/>
      <w:lvlJc w:val="left"/>
      <w:pPr>
        <w:ind w:left="5760" w:hanging="360"/>
      </w:pPr>
    </w:lvl>
    <w:lvl w:ilvl="8" w:tplc="9B86F81C"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1"/>
  </w:num>
  <w:num w:numId="8">
    <w:abstractNumId w:val="8"/>
  </w:num>
  <w:num w:numId="9">
    <w:abstractNumId w:val="9"/>
  </w:num>
  <w:num w:numId="10">
    <w:abstractNumId w:val="39"/>
  </w:num>
  <w:num w:numId="11">
    <w:abstractNumId w:val="6"/>
  </w:num>
  <w:num w:numId="12">
    <w:abstractNumId w:val="28"/>
  </w:num>
  <w:num w:numId="13">
    <w:abstractNumId w:val="17"/>
  </w:num>
  <w:num w:numId="14">
    <w:abstractNumId w:val="2"/>
  </w:num>
  <w:num w:numId="15">
    <w:abstractNumId w:val="12"/>
  </w:num>
  <w:num w:numId="16">
    <w:abstractNumId w:val="23"/>
  </w:num>
  <w:num w:numId="17">
    <w:abstractNumId w:val="32"/>
  </w:num>
  <w:num w:numId="18">
    <w:abstractNumId w:val="1"/>
  </w:num>
  <w:num w:numId="19">
    <w:abstractNumId w:val="34"/>
  </w:num>
  <w:num w:numId="20">
    <w:abstractNumId w:val="26"/>
  </w:num>
  <w:num w:numId="21">
    <w:abstractNumId w:val="29"/>
  </w:num>
  <w:num w:numId="22">
    <w:abstractNumId w:val="22"/>
  </w:num>
  <w:num w:numId="23">
    <w:abstractNumId w:val="19"/>
  </w:num>
  <w:num w:numId="24">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7"/>
  </w:num>
  <w:num w:numId="28">
    <w:abstractNumId w:val="4"/>
  </w:num>
  <w:num w:numId="29">
    <w:abstractNumId w:val="3"/>
  </w:num>
  <w:num w:numId="30">
    <w:abstractNumId w:val="15"/>
  </w:num>
  <w:num w:numId="31">
    <w:abstractNumId w:val="30"/>
  </w:num>
  <w:num w:numId="32">
    <w:abstractNumId w:val="14"/>
  </w:num>
  <w:num w:numId="33">
    <w:abstractNumId w:val="11"/>
  </w:num>
  <w:num w:numId="34">
    <w:abstractNumId w:val="0"/>
  </w:num>
  <w:num w:numId="35">
    <w:abstractNumId w:val="21"/>
  </w:num>
  <w:num w:numId="36">
    <w:abstractNumId w:val="27"/>
  </w:num>
  <w:num w:numId="37">
    <w:abstractNumId w:val="36"/>
  </w:num>
  <w:num w:numId="38">
    <w:abstractNumId w:val="18"/>
  </w:num>
  <w:num w:numId="39">
    <w:abstractNumId w:val="25"/>
  </w:num>
  <w:num w:numId="40">
    <w:abstractNumId w:val="24"/>
  </w:num>
  <w:num w:numId="41">
    <w:abstractNumId w:val="33"/>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oNotTrackMoves/>
  <w:defaultTabStop w:val="720"/>
  <w:drawingGridHorizontalSpacing w:val="90"/>
  <w:displayHorizontalDrawingGridEvery w:val="2"/>
  <w:noPunctuationKerning/>
  <w:characterSpacingControl w:val="doNotCompress"/>
  <w:footnotePr>
    <w:footnote w:id="0"/>
    <w:footnote w:id="1"/>
  </w:footnotePr>
  <w:endnotePr>
    <w:endnote w:id="0"/>
    <w:endnote w:id="1"/>
  </w:endnotePr>
  <w:compat>
    <w:useFELayout/>
  </w:compat>
  <w:rsids>
    <w:rsidRoot w:val="00A86F44"/>
    <w:rsid w:val="00015DF5"/>
    <w:rsid w:val="002E17DF"/>
    <w:rsid w:val="002E1FD7"/>
    <w:rsid w:val="003F02D8"/>
    <w:rsid w:val="00435B69"/>
    <w:rsid w:val="00477155"/>
    <w:rsid w:val="006079DA"/>
    <w:rsid w:val="007B5CB2"/>
    <w:rsid w:val="00A50D18"/>
    <w:rsid w:val="00A86F44"/>
    <w:rsid w:val="00AB07E4"/>
    <w:rsid w:val="00BC5B7D"/>
    <w:rsid w:val="00BE45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Ind w:w="0" w:type="dxa"/>
      <w:tblCellMar>
        <w:top w:w="0" w:type="dxa"/>
        <w:left w:w="108" w:type="dxa"/>
        <w:bottom w:w="0" w:type="dxa"/>
        <w:right w:w="108" w:type="dxa"/>
      </w:tblCellMar>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basedOn w:val="a"/>
    <w:semiHidden/>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link w:val="Char1"/>
    <w:uiPriority w:val="99"/>
    <w:semiHidden/>
    <w:rsid w:val="009F1464"/>
    <w:rPr>
      <w:rFonts w:ascii="Tahoma" w:hAnsi="Tahoma" w:cs="Tahoma"/>
      <w:sz w:val="16"/>
      <w:szCs w:val="16"/>
    </w:rPr>
  </w:style>
  <w:style w:type="paragraph" w:styleId="ab">
    <w:name w:val="footnote text"/>
    <w:basedOn w:val="a"/>
    <w:link w:val="Char2"/>
    <w:uiPriority w:val="99"/>
    <w:semiHidden/>
    <w:rsid w:val="009F1464"/>
    <w:rPr>
      <w:sz w:val="20"/>
      <w:szCs w:val="20"/>
    </w:rPr>
  </w:style>
  <w:style w:type="character" w:styleId="ac">
    <w:name w:val="footnote reference"/>
    <w:uiPriority w:val="99"/>
    <w:semiHidden/>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List Paragraph1,Paragraphe de liste1,lp1,numbered"/>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semiHidden/>
    <w:unhideWhenUsed/>
    <w:rsid w:val="00312A22"/>
    <w:pPr>
      <w:spacing w:after="120"/>
      <w:ind w:left="283"/>
    </w:pPr>
  </w:style>
  <w:style w:type="character" w:customStyle="1" w:styleId="Char6">
    <w:name w:val="Σώμα κείμενου με εσοχή Char"/>
    <w:basedOn w:val="a0"/>
    <w:link w:val="af1"/>
    <w:uiPriority w:val="99"/>
    <w:semiHidden/>
    <w:rsid w:val="00312A22"/>
    <w:rPr>
      <w:rFonts w:ascii="Verdana" w:eastAsia="Times New Roman" w:hAnsi="Verdana"/>
      <w:sz w:val="18"/>
      <w:szCs w:val="18"/>
    </w:rPr>
  </w:style>
  <w:style w:type="character" w:customStyle="1" w:styleId="Char2">
    <w:name w:val="Κείμενο υποσημείωσης Char"/>
    <w:basedOn w:val="a0"/>
    <w:link w:val="ab"/>
    <w:uiPriority w:val="99"/>
    <w:semiHidden/>
    <w:rsid w:val="00312A22"/>
    <w:rPr>
      <w:rFonts w:ascii="Verdana" w:eastAsia="Times New Roman" w:hAnsi="Verdana"/>
    </w:rPr>
  </w:style>
  <w:style w:type="paragraph" w:customStyle="1" w:styleId="12">
    <w:name w:val="Παράγραφος λίστας1"/>
    <w:basedOn w:val="a"/>
    <w:uiPriority w:val="99"/>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99"/>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rsid w:val="00DC6881"/>
    <w:rPr>
      <w:rFonts w:ascii="Courier New" w:eastAsia="Times New Roman" w:hAnsi="Courier New" w:cs="Courier New"/>
    </w:rPr>
  </w:style>
  <w:style w:type="character" w:customStyle="1" w:styleId="Char5">
    <w:name w:val="Παράγραφος λίστας Char"/>
    <w:aliases w:val="Bullet List Char,FooterText Char,List Paragraph1 Char,Paragraphe de liste1 Char,lp1 Char,numbered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uiPriority w:val="99"/>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uiPriority w:val="99"/>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character" w:customStyle="1" w:styleId="3Char">
    <w:name w:val="Επικεφαλίδα 3 Char"/>
    <w:basedOn w:val="a0"/>
    <w:link w:val="3"/>
    <w:rsid w:val="003C6FAB"/>
    <w:rPr>
      <w:rFonts w:ascii="Tahoma" w:eastAsia="Times New Roman" w:hAnsi="Tahoma" w:cs="Arial"/>
      <w:b/>
      <w:bCs/>
      <w:color w:val="000080"/>
      <w:sz w:val="22"/>
      <w:szCs w:val="26"/>
    </w:rPr>
  </w:style>
  <w:style w:type="paragraph" w:styleId="af2">
    <w:name w:val="No Spacing"/>
    <w:uiPriority w:val="1"/>
    <w:qFormat/>
    <w:rsid w:val="006D1C7E"/>
    <w:rPr>
      <w:rFonts w:ascii="Calibri" w:eastAsia="Calibri" w:hAnsi="Calibri" w:cs="Calibri"/>
      <w:sz w:val="22"/>
      <w:szCs w:val="22"/>
      <w:lang w:eastAsia="en-US"/>
    </w:rPr>
  </w:style>
  <w:style w:type="character" w:customStyle="1" w:styleId="Char1">
    <w:name w:val="Κείμενο πλαισίου Char"/>
    <w:basedOn w:val="a0"/>
    <w:link w:val="aa"/>
    <w:uiPriority w:val="99"/>
    <w:semiHidden/>
    <w:rsid w:val="006D1C7E"/>
    <w:rPr>
      <w:rFonts w:ascii="Tahoma" w:eastAsia="Times New Roman" w:hAnsi="Tahoma" w:cs="Tahoma"/>
      <w:sz w:val="16"/>
      <w:szCs w:val="16"/>
    </w:rPr>
  </w:style>
  <w:style w:type="character" w:customStyle="1" w:styleId="af3">
    <w:name w:val="Σώμα κειμένου_"/>
    <w:basedOn w:val="a0"/>
    <w:link w:val="70"/>
    <w:rsid w:val="006D1C7E"/>
    <w:rPr>
      <w:rFonts w:ascii="MS Reference Sans Serif" w:eastAsia="MS Reference Sans Serif" w:hAnsi="MS Reference Sans Serif" w:cs="MS Reference Sans Serif"/>
      <w:spacing w:val="2"/>
      <w:sz w:val="19"/>
      <w:szCs w:val="19"/>
      <w:shd w:val="clear" w:color="auto" w:fill="FFFFFF"/>
    </w:rPr>
  </w:style>
  <w:style w:type="paragraph" w:customStyle="1" w:styleId="70">
    <w:name w:val="Σώμα κειμένου7"/>
    <w:basedOn w:val="a"/>
    <w:link w:val="af3"/>
    <w:rsid w:val="006D1C7E"/>
    <w:pPr>
      <w:widowControl w:val="0"/>
      <w:shd w:val="clear" w:color="auto" w:fill="FFFFFF"/>
      <w:spacing w:before="120" w:line="0" w:lineRule="atLeast"/>
      <w:ind w:hanging="720"/>
      <w:jc w:val="right"/>
    </w:pPr>
    <w:rPr>
      <w:rFonts w:ascii="MS Reference Sans Serif" w:eastAsia="MS Reference Sans Serif" w:hAnsi="MS Reference Sans Serif" w:cs="MS Reference Sans Serif"/>
      <w:spacing w:val="2"/>
      <w:sz w:val="19"/>
      <w:szCs w:val="19"/>
    </w:rPr>
  </w:style>
  <w:style w:type="paragraph" w:customStyle="1" w:styleId="Default">
    <w:name w:val="Default"/>
    <w:rsid w:val="00A44F0D"/>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ade.g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ade.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de.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smponia@aade.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mponia@aade.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4650</Words>
  <Characters>25115</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29706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user</cp:lastModifiedBy>
  <cp:revision>11</cp:revision>
  <cp:lastPrinted>2019-09-27T07:22:00Z</cp:lastPrinted>
  <dcterms:created xsi:type="dcterms:W3CDTF">2019-09-27T07:11:00Z</dcterms:created>
  <dcterms:modified xsi:type="dcterms:W3CDTF">2019-09-27T07:38:00Z</dcterms:modified>
</cp:coreProperties>
</file>