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  <w:lang w:val="en-US"/>
        </w:rPr>
      </w:pPr>
      <w:r>
        <w:rPr>
          <w:rFonts w:ascii="Book Antiqua" w:hAnsi="Book Antiqua"/>
          <w:b/>
          <w:sz w:val="21"/>
          <w:szCs w:val="21"/>
        </w:rPr>
        <w:t xml:space="preserve">ΠΑΡΑΡΤΗΜΑ </w:t>
      </w:r>
      <w:r>
        <w:rPr>
          <w:rFonts w:ascii="Book Antiqua" w:hAnsi="Book Antiqua"/>
          <w:b/>
          <w:sz w:val="21"/>
          <w:szCs w:val="21"/>
          <w:lang w:val="en-US"/>
        </w:rPr>
        <w:t>V</w:t>
      </w:r>
      <w:r w:rsidR="007555F0">
        <w:rPr>
          <w:rFonts w:ascii="Book Antiqua" w:hAnsi="Book Antiqua"/>
          <w:b/>
          <w:sz w:val="21"/>
          <w:szCs w:val="21"/>
          <w:lang w:val="en-US"/>
        </w:rPr>
        <w:t>I</w:t>
      </w:r>
      <w:r>
        <w:rPr>
          <w:rFonts w:ascii="Book Antiqua" w:hAnsi="Book Antiqua"/>
          <w:b/>
          <w:sz w:val="21"/>
          <w:szCs w:val="21"/>
          <w:lang w:val="en-US"/>
        </w:rPr>
        <w:t>I</w:t>
      </w:r>
    </w:p>
    <w:p w:rsidR="002019F4" w:rsidRDefault="002019F4" w:rsidP="002019F4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ΚΑΤΑΣΤΑΣΗ ΑΠΟΘΕΜΑΤΩΝ</w:t>
      </w:r>
      <w:r w:rsidR="00C54C0C">
        <w:rPr>
          <w:rStyle w:val="a9"/>
          <w:rFonts w:ascii="Book Antiqua" w:hAnsi="Book Antiqua"/>
          <w:b/>
          <w:sz w:val="21"/>
          <w:szCs w:val="21"/>
        </w:rPr>
        <w:footnoteReference w:id="2"/>
      </w:r>
    </w:p>
    <w:p w:rsidR="002019F4" w:rsidRDefault="002019F4" w:rsidP="002019F4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079"/>
        <w:gridCol w:w="2472"/>
        <w:gridCol w:w="5346"/>
        <w:gridCol w:w="4961"/>
      </w:tblGrid>
      <w:tr w:rsidR="001528A3" w:rsidTr="00176CBE">
        <w:tc>
          <w:tcPr>
            <w:tcW w:w="13858" w:type="dxa"/>
            <w:gridSpan w:val="4"/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Θέση σε ελεύθερη κυκλοφορία με ταυτόχρονη υπαγωγή σε καθεστώς τελωνειακής αποθήκευσης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Κατάσταση αποθεμάτων μήνας … έτος … </w:t>
            </w:r>
          </w:p>
          <w:p w:rsidR="001528A3" w:rsidRPr="002019F4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(αριθμός άδειας τελωνειακής αποθήκευσης … 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-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αριθμός αδειών 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>-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C</w:t>
            </w:r>
            <w:r w:rsidRPr="00042F0D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042F0D">
              <w:rPr>
                <w:rFonts w:ascii="Book Antiqua" w:hAnsi="Book Antiqua"/>
                <w:b/>
                <w:sz w:val="21"/>
                <w:szCs w:val="21"/>
              </w:rPr>
              <w:t>-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S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 …</w:t>
            </w:r>
            <w:r>
              <w:rPr>
                <w:rFonts w:ascii="Book Antiqua" w:hAnsi="Book Antiqua"/>
                <w:b/>
                <w:sz w:val="21"/>
                <w:szCs w:val="21"/>
              </w:rPr>
              <w:t>)</w:t>
            </w:r>
          </w:p>
        </w:tc>
      </w:tr>
      <w:tr w:rsidR="001528A3" w:rsidTr="001528A3">
        <w:tc>
          <w:tcPr>
            <w:tcW w:w="1079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Α/Α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1528A3" w:rsidRPr="002019F4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MRN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 διασάφησης </w:t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Περιγραφή 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εμπορευμάτων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Υπόλοιπο 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ποσότητας</w:t>
            </w:r>
          </w:p>
        </w:tc>
      </w:tr>
      <w:tr w:rsidR="001528A3" w:rsidTr="001528A3">
        <w:tc>
          <w:tcPr>
            <w:tcW w:w="1079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8897" w:type="dxa"/>
            <w:gridSpan w:val="3"/>
            <w:tcBorders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Σύνολο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8897" w:type="dxa"/>
            <w:gridSpan w:val="3"/>
            <w:tcBorders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Αξία μέσου ημερήσιου αποθέματος</w:t>
            </w:r>
            <w:r>
              <w:rPr>
                <w:rStyle w:val="a9"/>
                <w:rFonts w:ascii="Book Antiqua" w:hAnsi="Book Antiqua"/>
                <w:b/>
                <w:sz w:val="21"/>
                <w:szCs w:val="21"/>
              </w:rPr>
              <w:footnoteReference w:id="3"/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8897" w:type="dxa"/>
            <w:gridSpan w:val="3"/>
            <w:tcBorders>
              <w:top w:val="nil"/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ΦΠΑ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8897" w:type="dxa"/>
            <w:gridSpan w:val="3"/>
            <w:tcBorders>
              <w:top w:val="nil"/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εγγύησης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Υπογραφή/Σφραγίδα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(Διαχειριστής αποθήκης</w:t>
      </w:r>
      <w:r w:rsidR="000B645A">
        <w:rPr>
          <w:rFonts w:ascii="Book Antiqua" w:hAnsi="Book Antiqua"/>
          <w:b/>
          <w:sz w:val="21"/>
          <w:szCs w:val="21"/>
        </w:rPr>
        <w:t xml:space="preserve"> τελωνειακής αποθήκευσης-κάτοχος άδειας</w:t>
      </w:r>
      <w:r>
        <w:rPr>
          <w:rFonts w:ascii="Book Antiqua" w:hAnsi="Book Antiqua"/>
          <w:b/>
          <w:sz w:val="21"/>
          <w:szCs w:val="21"/>
        </w:rPr>
        <w:t>)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2019F4" w:rsidRDefault="002019F4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Ημερομηνία</w:t>
      </w:r>
    </w:p>
    <w:p w:rsidR="001528A3" w:rsidRDefault="001528A3" w:rsidP="001528A3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lastRenderedPageBreak/>
        <w:t>ΚΑΤΑΣΤΑΣΗ ΑΠΟΘΕΜΑΤΩΝ</w:t>
      </w:r>
      <w:r>
        <w:rPr>
          <w:rStyle w:val="a9"/>
          <w:rFonts w:ascii="Book Antiqua" w:hAnsi="Book Antiqua"/>
          <w:b/>
          <w:sz w:val="21"/>
          <w:szCs w:val="21"/>
        </w:rPr>
        <w:footnoteReference w:id="4"/>
      </w:r>
    </w:p>
    <w:p w:rsidR="001528A3" w:rsidRDefault="001528A3" w:rsidP="001528A3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085"/>
        <w:gridCol w:w="2381"/>
        <w:gridCol w:w="5006"/>
        <w:gridCol w:w="5386"/>
      </w:tblGrid>
      <w:tr w:rsidR="001528A3" w:rsidTr="00176CBE">
        <w:tc>
          <w:tcPr>
            <w:tcW w:w="13858" w:type="dxa"/>
            <w:gridSpan w:val="4"/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Υπαγωγή εγχώριων εμπορευμάτων σε καθεστώς τελωνειακής αποθήκευσης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Κατάσταση αποθεμάτων μήνας … έτος … </w:t>
            </w:r>
          </w:p>
          <w:p w:rsidR="001528A3" w:rsidRPr="002019F4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(αριθμός άδειας τελωνειακής αποθήκευσης … 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-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αδειών 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>-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C</w:t>
            </w:r>
            <w:r w:rsidRPr="00042F0D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042F0D">
              <w:rPr>
                <w:rFonts w:ascii="Book Antiqua" w:hAnsi="Book Antiqua"/>
                <w:b/>
                <w:sz w:val="21"/>
                <w:szCs w:val="21"/>
              </w:rPr>
              <w:t>-</w:t>
            </w:r>
            <w:r>
              <w:rPr>
                <w:rFonts w:ascii="Book Antiqua" w:hAnsi="Book Antiqua"/>
                <w:b/>
                <w:sz w:val="21"/>
                <w:szCs w:val="21"/>
                <w:lang w:val="en-US"/>
              </w:rPr>
              <w:t>S</w:t>
            </w:r>
            <w:r w:rsidRPr="002019F4">
              <w:rPr>
                <w:rFonts w:ascii="Book Antiqua" w:hAnsi="Book Antiqua"/>
                <w:b/>
                <w:sz w:val="21"/>
                <w:szCs w:val="21"/>
              </w:rPr>
              <w:t xml:space="preserve"> …</w:t>
            </w:r>
            <w:r>
              <w:rPr>
                <w:rFonts w:ascii="Book Antiqua" w:hAnsi="Book Antiqua"/>
                <w:b/>
                <w:sz w:val="21"/>
                <w:szCs w:val="21"/>
              </w:rPr>
              <w:t>)</w:t>
            </w:r>
          </w:p>
        </w:tc>
      </w:tr>
      <w:tr w:rsidR="001528A3" w:rsidTr="001528A3">
        <w:tc>
          <w:tcPr>
            <w:tcW w:w="1085" w:type="dxa"/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Α/Α</w:t>
            </w:r>
          </w:p>
        </w:tc>
        <w:tc>
          <w:tcPr>
            <w:tcW w:w="2381" w:type="dxa"/>
          </w:tcPr>
          <w:p w:rsidR="001528A3" w:rsidRPr="002019F4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Α/Α Δελτίου εισόδου </w:t>
            </w:r>
          </w:p>
        </w:tc>
        <w:tc>
          <w:tcPr>
            <w:tcW w:w="5006" w:type="dxa"/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Περιγραφή 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εμπορευμάτων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Υπόλοιπο </w:t>
            </w: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ποσότητας</w:t>
            </w:r>
          </w:p>
        </w:tc>
      </w:tr>
      <w:tr w:rsidR="001528A3" w:rsidTr="001528A3">
        <w:tc>
          <w:tcPr>
            <w:tcW w:w="1085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006" w:type="dxa"/>
            <w:tcBorders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Σύνολο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006" w:type="dxa"/>
            <w:tcBorders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Αξία μέσου ημερήσιου αποθέματος</w:t>
            </w:r>
            <w:r>
              <w:rPr>
                <w:rStyle w:val="a9"/>
                <w:rFonts w:ascii="Book Antiqua" w:hAnsi="Book Antiqua"/>
                <w:b/>
                <w:sz w:val="21"/>
                <w:szCs w:val="21"/>
              </w:rPr>
              <w:footnoteReference w:id="5"/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Φ.Π.Α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528A3" w:rsidTr="001528A3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</w:tcBorders>
          </w:tcPr>
          <w:p w:rsidR="001528A3" w:rsidRDefault="001528A3" w:rsidP="001528A3">
            <w:pPr>
              <w:spacing w:line="360" w:lineRule="auto"/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Ποσό εγγύησης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528A3" w:rsidRDefault="001528A3" w:rsidP="001528A3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Υπογραφή/Σφραγίδα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(Διαχειριστής αποθήκης</w:t>
      </w:r>
      <w:r w:rsidR="000B645A">
        <w:rPr>
          <w:rFonts w:ascii="Book Antiqua" w:hAnsi="Book Antiqua"/>
          <w:b/>
          <w:sz w:val="21"/>
          <w:szCs w:val="21"/>
        </w:rPr>
        <w:t xml:space="preserve"> τελωνειακής αποθήκευσης-κάτοχος άδειας</w:t>
      </w:r>
      <w:r>
        <w:rPr>
          <w:rFonts w:ascii="Book Antiqua" w:hAnsi="Book Antiqua"/>
          <w:b/>
          <w:sz w:val="21"/>
          <w:szCs w:val="21"/>
        </w:rPr>
        <w:t>)</w:t>
      </w:r>
    </w:p>
    <w:p w:rsidR="00A81027" w:rsidRDefault="00A81027" w:rsidP="00A81027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…</w:t>
      </w:r>
    </w:p>
    <w:p w:rsidR="002019F4" w:rsidRPr="002019F4" w:rsidRDefault="00A81027" w:rsidP="002019F4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Ημερομηνία</w:t>
      </w:r>
    </w:p>
    <w:sectPr w:rsidR="002019F4" w:rsidRPr="002019F4" w:rsidSect="00C600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0C" w:rsidRDefault="00C54C0C" w:rsidP="00C54C0C">
      <w:pPr>
        <w:spacing w:after="0" w:line="240" w:lineRule="auto"/>
      </w:pPr>
      <w:r>
        <w:separator/>
      </w:r>
    </w:p>
  </w:endnote>
  <w:endnote w:type="continuationSeparator" w:id="1">
    <w:p w:rsidR="00C54C0C" w:rsidRDefault="00C54C0C" w:rsidP="00C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0C" w:rsidRDefault="00C54C0C" w:rsidP="00C54C0C">
      <w:pPr>
        <w:spacing w:after="0" w:line="240" w:lineRule="auto"/>
      </w:pPr>
      <w:r>
        <w:separator/>
      </w:r>
    </w:p>
  </w:footnote>
  <w:footnote w:type="continuationSeparator" w:id="1">
    <w:p w:rsidR="00C54C0C" w:rsidRDefault="00C54C0C" w:rsidP="00C54C0C">
      <w:pPr>
        <w:spacing w:after="0" w:line="240" w:lineRule="auto"/>
      </w:pPr>
      <w:r>
        <w:continuationSeparator/>
      </w:r>
    </w:p>
  </w:footnote>
  <w:footnote w:id="2">
    <w:p w:rsidR="00C54C0C" w:rsidRPr="001528A3" w:rsidRDefault="00C54C0C" w:rsidP="00C54C0C">
      <w:pPr>
        <w:pStyle w:val="a8"/>
        <w:jc w:val="both"/>
        <w:rPr>
          <w:rFonts w:ascii="Book Antiqua" w:hAnsi="Book Antiqua"/>
          <w:sz w:val="18"/>
          <w:szCs w:val="18"/>
        </w:rPr>
      </w:pPr>
      <w:r w:rsidRPr="001528A3">
        <w:rPr>
          <w:rStyle w:val="a9"/>
          <w:rFonts w:ascii="Book Antiqua" w:hAnsi="Book Antiqua"/>
          <w:sz w:val="18"/>
          <w:szCs w:val="18"/>
        </w:rPr>
        <w:footnoteRef/>
      </w:r>
      <w:r w:rsidRPr="001528A3">
        <w:rPr>
          <w:rFonts w:ascii="Book Antiqua" w:hAnsi="Book Antiqua"/>
          <w:sz w:val="18"/>
          <w:szCs w:val="18"/>
        </w:rPr>
        <w:t xml:space="preserve"> Στην κατάσταση αποθεμάτων περιλαμβάνονται και εμπορεύματα τα οποία βρίσκονται : </w:t>
      </w:r>
      <w:r w:rsidRPr="001528A3">
        <w:rPr>
          <w:rFonts w:ascii="Book Antiqua" w:hAnsi="Book Antiqua"/>
          <w:b/>
          <w:sz w:val="18"/>
          <w:szCs w:val="18"/>
        </w:rPr>
        <w:t>α.</w:t>
      </w:r>
      <w:r w:rsidRPr="001528A3">
        <w:rPr>
          <w:rFonts w:ascii="Book Antiqua" w:hAnsi="Book Antiqua"/>
          <w:sz w:val="18"/>
          <w:szCs w:val="18"/>
        </w:rPr>
        <w:t xml:space="preserve"> υπό διακίνηση προς άλλη αποθήκη τελωνειακής αποθήκευσης </w:t>
      </w:r>
      <w:r w:rsidRPr="001528A3">
        <w:rPr>
          <w:rFonts w:ascii="Book Antiqua" w:hAnsi="Book Antiqua"/>
          <w:b/>
          <w:sz w:val="18"/>
          <w:szCs w:val="18"/>
        </w:rPr>
        <w:t>β.</w:t>
      </w:r>
      <w:r w:rsidRPr="001528A3">
        <w:rPr>
          <w:rFonts w:ascii="Book Antiqua" w:hAnsi="Book Antiqua"/>
          <w:sz w:val="18"/>
          <w:szCs w:val="18"/>
        </w:rPr>
        <w:t xml:space="preserve"> εκτός αποθηκευτικών εγκαταστάσεων για τη διενέργεια συνήθων εργασιών</w:t>
      </w:r>
      <w:r w:rsidR="001611BB">
        <w:rPr>
          <w:rFonts w:ascii="Book Antiqua" w:hAnsi="Book Antiqua"/>
          <w:sz w:val="18"/>
          <w:szCs w:val="18"/>
        </w:rPr>
        <w:t>.</w:t>
      </w:r>
    </w:p>
  </w:footnote>
  <w:footnote w:id="3">
    <w:p w:rsidR="001528A3" w:rsidRPr="001528A3" w:rsidRDefault="001528A3" w:rsidP="001611BB">
      <w:pPr>
        <w:pStyle w:val="a8"/>
        <w:jc w:val="both"/>
        <w:rPr>
          <w:rFonts w:ascii="Book Antiqua" w:hAnsi="Book Antiqua"/>
          <w:sz w:val="18"/>
          <w:szCs w:val="18"/>
        </w:rPr>
      </w:pPr>
      <w:r w:rsidRPr="001528A3">
        <w:rPr>
          <w:rStyle w:val="a9"/>
          <w:rFonts w:ascii="Book Antiqua" w:hAnsi="Book Antiqua"/>
          <w:sz w:val="18"/>
          <w:szCs w:val="18"/>
        </w:rPr>
        <w:footnoteRef/>
      </w:r>
      <w:r w:rsidRPr="001528A3">
        <w:rPr>
          <w:rFonts w:ascii="Book Antiqua" w:hAnsi="Book Antiqua"/>
          <w:sz w:val="18"/>
          <w:szCs w:val="18"/>
        </w:rPr>
        <w:t xml:space="preserve"> Ο Διαχειριστής της αποθήκης τελωνειακής αποθήκευσης-κάτοχος της άδειας </w:t>
      </w:r>
      <w:r w:rsidR="001611BB">
        <w:rPr>
          <w:rFonts w:ascii="Book Antiqua" w:hAnsi="Book Antiqua"/>
          <w:sz w:val="18"/>
          <w:szCs w:val="18"/>
        </w:rPr>
        <w:t>φέρει την ευθύνη ορθής δήλωσης της αξίας και τήρησης των στοιχείων που αποδεικνύουν τη δηλωθείσα αξία. Τα στοιχεία είναι στη διάθεση των τελωνειακών αρχών σε περίπτωση ελέγχου.</w:t>
      </w:r>
    </w:p>
  </w:footnote>
  <w:footnote w:id="4">
    <w:p w:rsidR="001528A3" w:rsidRPr="001528A3" w:rsidRDefault="001528A3" w:rsidP="001528A3">
      <w:pPr>
        <w:pStyle w:val="a8"/>
        <w:jc w:val="both"/>
        <w:rPr>
          <w:rFonts w:ascii="Book Antiqua" w:hAnsi="Book Antiqua"/>
          <w:sz w:val="18"/>
          <w:szCs w:val="18"/>
        </w:rPr>
      </w:pPr>
      <w:r w:rsidRPr="001528A3">
        <w:rPr>
          <w:rStyle w:val="a9"/>
          <w:rFonts w:ascii="Book Antiqua" w:hAnsi="Book Antiqua"/>
          <w:sz w:val="18"/>
          <w:szCs w:val="18"/>
        </w:rPr>
        <w:footnoteRef/>
      </w:r>
      <w:r w:rsidRPr="001528A3">
        <w:rPr>
          <w:rFonts w:ascii="Book Antiqua" w:hAnsi="Book Antiqua"/>
          <w:sz w:val="18"/>
          <w:szCs w:val="18"/>
        </w:rPr>
        <w:t xml:space="preserve"> Στην κατάσταση αποθεμάτων περιλαμβάνονται και εμπορεύματα τα οποία βρίσκονται : </w:t>
      </w:r>
      <w:r w:rsidRPr="001528A3">
        <w:rPr>
          <w:rFonts w:ascii="Book Antiqua" w:hAnsi="Book Antiqua"/>
          <w:b/>
          <w:sz w:val="18"/>
          <w:szCs w:val="18"/>
        </w:rPr>
        <w:t>α.</w:t>
      </w:r>
      <w:r w:rsidRPr="001528A3">
        <w:rPr>
          <w:rFonts w:ascii="Book Antiqua" w:hAnsi="Book Antiqua"/>
          <w:sz w:val="18"/>
          <w:szCs w:val="18"/>
        </w:rPr>
        <w:t xml:space="preserve"> υπό διακίνηση προς άλλη αποθήκη τελωνειακής αποθήκευσης </w:t>
      </w:r>
      <w:r w:rsidRPr="001528A3">
        <w:rPr>
          <w:rFonts w:ascii="Book Antiqua" w:hAnsi="Book Antiqua"/>
          <w:b/>
          <w:sz w:val="18"/>
          <w:szCs w:val="18"/>
        </w:rPr>
        <w:t>β.</w:t>
      </w:r>
      <w:r w:rsidRPr="001528A3">
        <w:rPr>
          <w:rFonts w:ascii="Book Antiqua" w:hAnsi="Book Antiqua"/>
          <w:sz w:val="18"/>
          <w:szCs w:val="18"/>
        </w:rPr>
        <w:t xml:space="preserve"> εκτός αποθηκευτικών εγκαταστάσεων για τη διενέργεια συνήθων εργασιών</w:t>
      </w:r>
      <w:r w:rsidR="001611BB">
        <w:rPr>
          <w:rFonts w:ascii="Book Antiqua" w:hAnsi="Book Antiqua"/>
          <w:sz w:val="18"/>
          <w:szCs w:val="18"/>
        </w:rPr>
        <w:t>.</w:t>
      </w:r>
    </w:p>
  </w:footnote>
  <w:footnote w:id="5">
    <w:p w:rsidR="001528A3" w:rsidRPr="001528A3" w:rsidRDefault="001528A3" w:rsidP="001611BB">
      <w:pPr>
        <w:pStyle w:val="a8"/>
        <w:jc w:val="both"/>
        <w:rPr>
          <w:rFonts w:ascii="Book Antiqua" w:hAnsi="Book Antiqua"/>
          <w:sz w:val="18"/>
          <w:szCs w:val="18"/>
        </w:rPr>
      </w:pPr>
      <w:r w:rsidRPr="001528A3">
        <w:rPr>
          <w:rStyle w:val="a9"/>
          <w:rFonts w:ascii="Book Antiqua" w:hAnsi="Book Antiqua"/>
          <w:sz w:val="18"/>
          <w:szCs w:val="18"/>
        </w:rPr>
        <w:footnoteRef/>
      </w:r>
      <w:r w:rsidRPr="001528A3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Ο Διαχειριστής της αποθήκης τελωνειακής αποθήκευσης-κάτοχος της άδειας φέρει την ευθύνη </w:t>
      </w:r>
      <w:r w:rsidR="001611BB">
        <w:rPr>
          <w:rFonts w:ascii="Book Antiqua" w:hAnsi="Book Antiqua"/>
          <w:sz w:val="18"/>
          <w:szCs w:val="18"/>
        </w:rPr>
        <w:t>ορθής δήλωσης της αξίας και τήρησης των στοιχείων που αποδεικνύουν τη δηλωθείσα αξία. Τα στοιχεία είναι στη διάθεση των τελωνειακών αρχών σε περίπτωση ελέγχου.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0B6"/>
    <w:rsid w:val="000231BD"/>
    <w:rsid w:val="00042F0D"/>
    <w:rsid w:val="000B645A"/>
    <w:rsid w:val="00100228"/>
    <w:rsid w:val="001528A3"/>
    <w:rsid w:val="001611BB"/>
    <w:rsid w:val="00176CBE"/>
    <w:rsid w:val="001D0B62"/>
    <w:rsid w:val="002019F4"/>
    <w:rsid w:val="002622FA"/>
    <w:rsid w:val="00264689"/>
    <w:rsid w:val="002B66A4"/>
    <w:rsid w:val="002D1962"/>
    <w:rsid w:val="002D460C"/>
    <w:rsid w:val="003B6C02"/>
    <w:rsid w:val="003C0735"/>
    <w:rsid w:val="004445FD"/>
    <w:rsid w:val="004E5AAA"/>
    <w:rsid w:val="005376A6"/>
    <w:rsid w:val="006E267C"/>
    <w:rsid w:val="007048AF"/>
    <w:rsid w:val="007555F0"/>
    <w:rsid w:val="007B1A56"/>
    <w:rsid w:val="007F787D"/>
    <w:rsid w:val="00807266"/>
    <w:rsid w:val="00824216"/>
    <w:rsid w:val="008A3832"/>
    <w:rsid w:val="008B7362"/>
    <w:rsid w:val="009037DC"/>
    <w:rsid w:val="00912B10"/>
    <w:rsid w:val="00916F0E"/>
    <w:rsid w:val="00984EE7"/>
    <w:rsid w:val="00A17A86"/>
    <w:rsid w:val="00A81027"/>
    <w:rsid w:val="00AB3889"/>
    <w:rsid w:val="00BD6746"/>
    <w:rsid w:val="00C54C0C"/>
    <w:rsid w:val="00C600B6"/>
    <w:rsid w:val="00C71090"/>
    <w:rsid w:val="00CF537E"/>
    <w:rsid w:val="00D7026E"/>
    <w:rsid w:val="00EC051F"/>
    <w:rsid w:val="00F54C00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E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E5A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17A86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A17A8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A17A86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17A86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A17A86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C54C0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C54C0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4C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9F1B-9A43-4F82-A41C-55519F89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3</cp:revision>
  <cp:lastPrinted>2017-06-28T09:03:00Z</cp:lastPrinted>
  <dcterms:created xsi:type="dcterms:W3CDTF">2020-07-28T06:47:00Z</dcterms:created>
  <dcterms:modified xsi:type="dcterms:W3CDTF">2020-09-17T07:24:00Z</dcterms:modified>
</cp:coreProperties>
</file>