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7905"/>
      </w:tblGrid>
      <w:tr w:rsidR="00035957" w:rsidRPr="005F62E9" w:rsidTr="00466EC4">
        <w:trPr>
          <w:trHeight w:val="841"/>
        </w:trPr>
        <w:tc>
          <w:tcPr>
            <w:tcW w:w="7905" w:type="dxa"/>
            <w:hideMark/>
          </w:tcPr>
          <w:p w:rsidR="00035957" w:rsidRPr="005F62E9" w:rsidRDefault="00FE061C" w:rsidP="00466EC4">
            <w:pPr>
              <w:tabs>
                <w:tab w:val="left" w:pos="2100"/>
                <w:tab w:val="left" w:pos="7088"/>
              </w:tabs>
              <w:ind w:right="-199"/>
              <w:jc w:val="both"/>
              <w:rPr>
                <w:rFonts w:ascii="Franklin Gothic Medium" w:hAnsi="Franklin Gothic Medium"/>
                <w:b/>
                <w:sz w:val="24"/>
                <w:szCs w:val="24"/>
              </w:rPr>
            </w:pPr>
            <w:r>
              <w:rPr>
                <w:rFonts w:ascii="Franklin Gothic Medium" w:hAnsi="Franklin Gothic Medium"/>
                <w:noProof/>
                <w:sz w:val="24"/>
                <w:szCs w:val="24"/>
                <w:lang w:eastAsia="el-GR"/>
              </w:rPr>
              <w:drawing>
                <wp:anchor distT="0" distB="0" distL="114300" distR="114300" simplePos="0" relativeHeight="251657216" behindDoc="1" locked="0" layoutInCell="1" allowOverlap="1">
                  <wp:simplePos x="0" y="0"/>
                  <wp:positionH relativeFrom="column">
                    <wp:posOffset>558800</wp:posOffset>
                  </wp:positionH>
                  <wp:positionV relativeFrom="paragraph">
                    <wp:posOffset>0</wp:posOffset>
                  </wp:positionV>
                  <wp:extent cx="432435" cy="432435"/>
                  <wp:effectExtent l="19050" t="0" r="5715" b="0"/>
                  <wp:wrapTight wrapText="bothSides">
                    <wp:wrapPolygon edited="0">
                      <wp:start x="-952" y="0"/>
                      <wp:lineTo x="-952" y="20934"/>
                      <wp:lineTo x="21885" y="20934"/>
                      <wp:lineTo x="21885" y="0"/>
                      <wp:lineTo x="-952"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432435" cy="432435"/>
                          </a:xfrm>
                          <a:prstGeom prst="rect">
                            <a:avLst/>
                          </a:prstGeom>
                          <a:noFill/>
                          <a:ln w="9525">
                            <a:noFill/>
                            <a:miter lim="800000"/>
                            <a:headEnd/>
                            <a:tailEnd/>
                          </a:ln>
                        </pic:spPr>
                      </pic:pic>
                    </a:graphicData>
                  </a:graphic>
                </wp:anchor>
              </w:drawing>
            </w:r>
            <w:r w:rsidR="00035957" w:rsidRPr="005F62E9">
              <w:rPr>
                <w:rFonts w:ascii="Franklin Gothic Medium" w:hAnsi="Franklin Gothic Medium"/>
                <w:b/>
                <w:sz w:val="24"/>
                <w:szCs w:val="24"/>
              </w:rPr>
              <w:t xml:space="preserve">                </w:t>
            </w:r>
          </w:p>
        </w:tc>
      </w:tr>
      <w:tr w:rsidR="00035957" w:rsidRPr="005F62E9" w:rsidTr="00466EC4">
        <w:trPr>
          <w:trHeight w:val="555"/>
        </w:trPr>
        <w:tc>
          <w:tcPr>
            <w:tcW w:w="7905" w:type="dxa"/>
            <w:hideMark/>
          </w:tcPr>
          <w:p w:rsidR="00035957" w:rsidRPr="005F62E9" w:rsidRDefault="00035957" w:rsidP="00466EC4">
            <w:pPr>
              <w:tabs>
                <w:tab w:val="left" w:pos="2100"/>
                <w:tab w:val="left" w:pos="7088"/>
              </w:tabs>
              <w:ind w:right="-199"/>
              <w:jc w:val="both"/>
              <w:rPr>
                <w:rFonts w:ascii="Franklin Gothic Medium" w:hAnsi="Franklin Gothic Medium"/>
                <w:b/>
                <w:sz w:val="24"/>
                <w:szCs w:val="24"/>
              </w:rPr>
            </w:pPr>
            <w:r w:rsidRPr="005F62E9">
              <w:rPr>
                <w:rFonts w:ascii="Franklin Gothic Medium" w:hAnsi="Franklin Gothic Medium"/>
                <w:b/>
                <w:color w:val="215868"/>
                <w:sz w:val="24"/>
                <w:szCs w:val="24"/>
              </w:rPr>
              <w:t>ΕΛΛΗΝΙΚΗ ΔΗΜΟΚΡΑΤΙΑ</w:t>
            </w:r>
          </w:p>
        </w:tc>
      </w:tr>
      <w:tr w:rsidR="00035957" w:rsidRPr="005F62E9" w:rsidTr="00466EC4">
        <w:tc>
          <w:tcPr>
            <w:tcW w:w="7905" w:type="dxa"/>
            <w:hideMark/>
          </w:tcPr>
          <w:p w:rsidR="00035957" w:rsidRPr="005F62E9" w:rsidRDefault="00FE061C" w:rsidP="00466EC4">
            <w:pPr>
              <w:tabs>
                <w:tab w:val="left" w:pos="2100"/>
                <w:tab w:val="left" w:pos="7088"/>
              </w:tabs>
              <w:ind w:right="-199"/>
              <w:jc w:val="both"/>
              <w:rPr>
                <w:rFonts w:ascii="Franklin Gothic Medium" w:hAnsi="Franklin Gothic Medium"/>
                <w:b/>
                <w:sz w:val="24"/>
                <w:szCs w:val="24"/>
              </w:rPr>
            </w:pPr>
            <w:r>
              <w:rPr>
                <w:rFonts w:ascii="Franklin Gothic Medium" w:hAnsi="Franklin Gothic Medium"/>
                <w:noProof/>
                <w:sz w:val="24"/>
                <w:szCs w:val="24"/>
                <w:lang w:eastAsia="el-GR"/>
              </w:rPr>
              <w:drawing>
                <wp:anchor distT="0" distB="0" distL="114300" distR="114300" simplePos="0" relativeHeight="251658240" behindDoc="0" locked="0" layoutInCell="1" allowOverlap="1">
                  <wp:simplePos x="0" y="0"/>
                  <wp:positionH relativeFrom="column">
                    <wp:posOffset>-330835</wp:posOffset>
                  </wp:positionH>
                  <wp:positionV relativeFrom="paragraph">
                    <wp:posOffset>-654685</wp:posOffset>
                  </wp:positionV>
                  <wp:extent cx="1616710" cy="454660"/>
                  <wp:effectExtent l="19050" t="0" r="254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1616710" cy="454660"/>
                          </a:xfrm>
                          <a:prstGeom prst="rect">
                            <a:avLst/>
                          </a:prstGeom>
                          <a:noFill/>
                          <a:ln w="9525">
                            <a:noFill/>
                            <a:miter lim="800000"/>
                            <a:headEnd/>
                            <a:tailEnd/>
                          </a:ln>
                        </pic:spPr>
                      </pic:pic>
                    </a:graphicData>
                  </a:graphic>
                </wp:anchor>
              </w:drawing>
            </w:r>
          </w:p>
        </w:tc>
      </w:tr>
    </w:tbl>
    <w:p w:rsidR="00035957" w:rsidRPr="005F62E9" w:rsidRDefault="00035957" w:rsidP="00035957">
      <w:pPr>
        <w:jc w:val="both"/>
        <w:rPr>
          <w:rFonts w:ascii="Franklin Gothic Medium" w:hAnsi="Franklin Gothic Medium"/>
          <w:b/>
          <w:sz w:val="24"/>
          <w:szCs w:val="24"/>
        </w:rPr>
      </w:pPr>
      <w:r w:rsidRPr="005F62E9">
        <w:rPr>
          <w:rFonts w:ascii="Franklin Gothic Medium" w:hAnsi="Franklin Gothic Medium"/>
          <w:b/>
          <w:sz w:val="24"/>
          <w:szCs w:val="24"/>
        </w:rPr>
        <w:t xml:space="preserve">                                                                                 </w:t>
      </w:r>
    </w:p>
    <w:p w:rsidR="00035957" w:rsidRPr="005F62E9" w:rsidRDefault="00035957" w:rsidP="00035957">
      <w:pPr>
        <w:ind w:firstLine="720"/>
        <w:jc w:val="both"/>
        <w:rPr>
          <w:rFonts w:ascii="Franklin Gothic Medium" w:hAnsi="Franklin Gothic Medium"/>
          <w:sz w:val="24"/>
          <w:szCs w:val="24"/>
          <w:lang w:val="en-US"/>
        </w:rPr>
      </w:pPr>
      <w:r w:rsidRPr="005F62E9">
        <w:rPr>
          <w:rFonts w:ascii="Franklin Gothic Medium" w:hAnsi="Franklin Gothic Medium"/>
          <w:sz w:val="24"/>
          <w:szCs w:val="24"/>
        </w:rPr>
        <w:t xml:space="preserve">                                           </w:t>
      </w:r>
      <w:r w:rsidR="00326968" w:rsidRPr="005F62E9">
        <w:rPr>
          <w:rFonts w:ascii="Franklin Gothic Medium" w:hAnsi="Franklin Gothic Medium"/>
          <w:sz w:val="24"/>
          <w:szCs w:val="24"/>
        </w:rPr>
        <w:t xml:space="preserve">                           </w:t>
      </w:r>
      <w:r w:rsidRPr="005F62E9">
        <w:rPr>
          <w:rFonts w:ascii="Franklin Gothic Medium" w:hAnsi="Franklin Gothic Medium"/>
          <w:sz w:val="24"/>
          <w:szCs w:val="24"/>
        </w:rPr>
        <w:t xml:space="preserve">   </w:t>
      </w:r>
      <w:r w:rsidR="005F62E9">
        <w:rPr>
          <w:rFonts w:ascii="Franklin Gothic Medium" w:hAnsi="Franklin Gothic Medium"/>
          <w:sz w:val="24"/>
          <w:szCs w:val="24"/>
        </w:rPr>
        <w:t xml:space="preserve">       </w:t>
      </w:r>
      <w:r w:rsidR="005F62E9" w:rsidRPr="005F62E9">
        <w:rPr>
          <w:rFonts w:ascii="Franklin Gothic Medium" w:hAnsi="Franklin Gothic Medium"/>
          <w:sz w:val="24"/>
          <w:szCs w:val="24"/>
        </w:rPr>
        <w:t xml:space="preserve"> </w:t>
      </w:r>
      <w:r w:rsidRPr="005F62E9">
        <w:rPr>
          <w:rFonts w:ascii="Franklin Gothic Medium" w:hAnsi="Franklin Gothic Medium"/>
          <w:sz w:val="24"/>
          <w:szCs w:val="24"/>
        </w:rPr>
        <w:t xml:space="preserve">Αθήνα, </w:t>
      </w:r>
      <w:r w:rsidR="00441D89">
        <w:rPr>
          <w:rFonts w:ascii="Franklin Gothic Medium" w:hAnsi="Franklin Gothic Medium"/>
          <w:sz w:val="24"/>
          <w:szCs w:val="24"/>
        </w:rPr>
        <w:t>2</w:t>
      </w:r>
      <w:r w:rsidR="008C7977">
        <w:rPr>
          <w:rFonts w:ascii="Franklin Gothic Medium" w:hAnsi="Franklin Gothic Medium"/>
          <w:sz w:val="24"/>
          <w:szCs w:val="24"/>
          <w:lang w:val="en-US"/>
        </w:rPr>
        <w:t>8</w:t>
      </w:r>
      <w:r w:rsidR="005F62E9" w:rsidRPr="005F62E9">
        <w:rPr>
          <w:rFonts w:ascii="Franklin Gothic Medium" w:hAnsi="Franklin Gothic Medium"/>
          <w:sz w:val="24"/>
          <w:szCs w:val="24"/>
          <w:lang w:val="en-US"/>
        </w:rPr>
        <w:t xml:space="preserve"> </w:t>
      </w:r>
      <w:r w:rsidR="008C7977">
        <w:rPr>
          <w:rFonts w:ascii="Franklin Gothic Medium" w:hAnsi="Franklin Gothic Medium"/>
          <w:sz w:val="24"/>
          <w:szCs w:val="24"/>
        </w:rPr>
        <w:t>Απριλ</w:t>
      </w:r>
      <w:r w:rsidR="005F62E9" w:rsidRPr="005F62E9">
        <w:rPr>
          <w:rFonts w:ascii="Franklin Gothic Medium" w:hAnsi="Franklin Gothic Medium"/>
          <w:sz w:val="24"/>
          <w:szCs w:val="24"/>
        </w:rPr>
        <w:t>ίου</w:t>
      </w:r>
      <w:r w:rsidR="005A17C3" w:rsidRPr="005F62E9">
        <w:rPr>
          <w:rFonts w:ascii="Franklin Gothic Medium" w:hAnsi="Franklin Gothic Medium"/>
          <w:sz w:val="24"/>
          <w:szCs w:val="24"/>
        </w:rPr>
        <w:t xml:space="preserve"> </w:t>
      </w:r>
      <w:r w:rsidR="00BC6CB6" w:rsidRPr="005F62E9">
        <w:rPr>
          <w:rFonts w:ascii="Franklin Gothic Medium" w:hAnsi="Franklin Gothic Medium"/>
          <w:sz w:val="24"/>
          <w:szCs w:val="24"/>
        </w:rPr>
        <w:t>20</w:t>
      </w:r>
      <w:r w:rsidR="004C0503" w:rsidRPr="005F62E9">
        <w:rPr>
          <w:rFonts w:ascii="Franklin Gothic Medium" w:hAnsi="Franklin Gothic Medium"/>
          <w:sz w:val="24"/>
          <w:szCs w:val="24"/>
        </w:rPr>
        <w:t>2</w:t>
      </w:r>
      <w:r w:rsidR="004C0503" w:rsidRPr="005F62E9">
        <w:rPr>
          <w:rFonts w:ascii="Franklin Gothic Medium" w:hAnsi="Franklin Gothic Medium"/>
          <w:sz w:val="24"/>
          <w:szCs w:val="24"/>
          <w:lang w:val="en-US"/>
        </w:rPr>
        <w:t>2</w:t>
      </w:r>
    </w:p>
    <w:p w:rsidR="00D8056C" w:rsidRPr="005F62E9" w:rsidRDefault="00D8056C" w:rsidP="00DD3D91">
      <w:pPr>
        <w:spacing w:after="0" w:line="276" w:lineRule="auto"/>
        <w:jc w:val="center"/>
        <w:rPr>
          <w:rFonts w:ascii="Franklin Gothic Medium" w:hAnsi="Franklin Gothic Medium"/>
          <w:b/>
          <w:sz w:val="24"/>
          <w:szCs w:val="24"/>
          <w:lang w:val="en-US"/>
        </w:rPr>
      </w:pPr>
    </w:p>
    <w:p w:rsidR="00EF1D09" w:rsidRDefault="00EF1D09" w:rsidP="00DD3D91">
      <w:pPr>
        <w:spacing w:after="120" w:line="276" w:lineRule="auto"/>
        <w:jc w:val="center"/>
        <w:rPr>
          <w:rFonts w:ascii="Franklin Gothic Medium" w:eastAsia="Meiryo" w:hAnsi="Franklin Gothic Medium"/>
          <w:b/>
          <w:sz w:val="28"/>
          <w:szCs w:val="28"/>
        </w:rPr>
      </w:pPr>
    </w:p>
    <w:p w:rsidR="005F62E9" w:rsidRDefault="005F62E9" w:rsidP="00DD3D91">
      <w:pPr>
        <w:spacing w:after="120" w:line="276" w:lineRule="auto"/>
        <w:jc w:val="center"/>
        <w:rPr>
          <w:rFonts w:ascii="Franklin Gothic Medium" w:eastAsia="Meiryo" w:hAnsi="Franklin Gothic Medium"/>
          <w:b/>
          <w:sz w:val="28"/>
          <w:szCs w:val="28"/>
        </w:rPr>
      </w:pPr>
      <w:r w:rsidRPr="005F62E9">
        <w:rPr>
          <w:rFonts w:ascii="Franklin Gothic Medium" w:eastAsia="Meiryo" w:hAnsi="Franklin Gothic Medium"/>
          <w:b/>
          <w:sz w:val="28"/>
          <w:szCs w:val="28"/>
        </w:rPr>
        <w:t>ΔΕΛΤΙΟ ΤΥΠΟΥ</w:t>
      </w:r>
    </w:p>
    <w:p w:rsidR="00FE061C" w:rsidRDefault="00FE061C" w:rsidP="00FE061C">
      <w:pPr>
        <w:pStyle w:val="a9"/>
        <w:pBdr>
          <w:top w:val="none" w:sz="0" w:space="0" w:color="auto"/>
          <w:left w:val="none" w:sz="0" w:space="0" w:color="auto"/>
          <w:bottom w:val="none" w:sz="0" w:space="0" w:color="auto"/>
          <w:right w:val="none" w:sz="0" w:space="0" w:color="auto"/>
        </w:pBdr>
        <w:spacing w:line="276" w:lineRule="auto"/>
        <w:jc w:val="both"/>
        <w:rPr>
          <w:rFonts w:ascii="Franklin Gothic Medium" w:eastAsia="Meiryo" w:hAnsi="Franklin Gothic Medium" w:cs="Times New Roman"/>
          <w:b/>
          <w:color w:val="auto"/>
          <w:sz w:val="28"/>
          <w:szCs w:val="28"/>
          <w:bdr w:val="none" w:sz="0" w:space="0" w:color="auto"/>
          <w:lang w:eastAsia="en-US"/>
        </w:rPr>
      </w:pPr>
    </w:p>
    <w:p w:rsidR="002E6901" w:rsidRPr="00095AC4" w:rsidRDefault="00FE061C" w:rsidP="00095AC4">
      <w:pPr>
        <w:pStyle w:val="a9"/>
        <w:pBdr>
          <w:top w:val="none" w:sz="0" w:space="0" w:color="auto"/>
          <w:left w:val="none" w:sz="0" w:space="0" w:color="auto"/>
          <w:bottom w:val="none" w:sz="0" w:space="0" w:color="auto"/>
          <w:right w:val="none" w:sz="0" w:space="0" w:color="auto"/>
        </w:pBdr>
        <w:spacing w:line="276" w:lineRule="auto"/>
        <w:jc w:val="center"/>
      </w:pPr>
      <w:r>
        <w:rPr>
          <w:rFonts w:ascii="Franklin Gothic Medium" w:eastAsia="Franklin Gothic Book" w:hAnsi="Franklin Gothic Medium" w:cs="Franklin Gothic Book"/>
          <w:b/>
          <w:color w:val="000000" w:themeColor="text1"/>
          <w:sz w:val="28"/>
          <w:szCs w:val="28"/>
        </w:rPr>
        <w:t xml:space="preserve">Ανακαθορισμός της χωρικής αρμοδιότητας </w:t>
      </w:r>
      <w:r w:rsidR="007B4229">
        <w:rPr>
          <w:rFonts w:ascii="Franklin Gothic Medium" w:eastAsia="Franklin Gothic Book" w:hAnsi="Franklin Gothic Medium" w:cs="Franklin Gothic Book"/>
          <w:b/>
          <w:color w:val="000000" w:themeColor="text1"/>
          <w:sz w:val="28"/>
          <w:szCs w:val="28"/>
        </w:rPr>
        <w:t>ΔΟΥ</w:t>
      </w:r>
    </w:p>
    <w:p w:rsidR="002E6901" w:rsidRPr="002E6901" w:rsidRDefault="002E6901" w:rsidP="00095AC4">
      <w:pPr>
        <w:spacing w:line="276" w:lineRule="auto"/>
      </w:pPr>
    </w:p>
    <w:p w:rsidR="002E6901" w:rsidRPr="002E6901" w:rsidRDefault="002E6901" w:rsidP="00095AC4">
      <w:pPr>
        <w:pStyle w:val="a9"/>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sidRPr="002E6901">
        <w:rPr>
          <w:rFonts w:ascii="Franklin Gothic Medium" w:eastAsia="Franklin Gothic Book" w:hAnsi="Franklin Gothic Medium"/>
          <w:bCs/>
          <w:color w:val="000000" w:themeColor="text1"/>
          <w:sz w:val="24"/>
          <w:szCs w:val="24"/>
        </w:rPr>
        <w:t>Με σκοπό τη διαρκή αναβάθμιση της λειτουργίας της Φορολογικής Διοίκησης, για την ποιοτικότερη εξυπηρέτηση των φορολογουμένων, ανακαθορίζεται η κατά τόπον αρμοδιότητα των κατωτέρω ΔΟΥ:</w:t>
      </w:r>
    </w:p>
    <w:p w:rsidR="002E6901" w:rsidRPr="002E6901" w:rsidRDefault="002E6901" w:rsidP="00095AC4">
      <w:pPr>
        <w:pStyle w:val="a9"/>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sidRPr="002E6901">
        <w:rPr>
          <w:rFonts w:ascii="Franklin Gothic Medium" w:eastAsia="Franklin Gothic Book" w:hAnsi="Franklin Gothic Medium"/>
          <w:bCs/>
          <w:color w:val="000000" w:themeColor="text1"/>
          <w:sz w:val="24"/>
          <w:szCs w:val="24"/>
        </w:rPr>
        <w:br/>
        <w:t>Α’ , Δ’ , ΙΒ’ , ΙΓ’  και ΙΖ’ Αθηνών, Αγίων Αναργύρων , Αιγάλεω, Αμαρουσίου, Νέας Ιωνίας, Περιστερίου, Χολαργού, Ψυχικού, Ελευσίνας, Α’, Δ’, Ε’ και Ζ’ Θεσσαλονίκης, Αμπελοκήπων και Ιωνίας Θεσσαλονίκης,  Καλαμαριάς, Λαγκαδά, Κιλκίς, Πολύγυρου, Άργους, Ναυπλίου, Κορίνθου, Τρίπολης, Σπάρτης, Α’ Πατρών, Γ’ Πατρών, Αμαλιάδας, Πύργου, Καλαμάτας, Μεσολογγίου, Αγρινίου, Θηβών, Λειβαδιάς, Άμφισσας, Λαμίας, Λάρισας, Βόλου, Τρικάλων, Γρεβενών, Κοζάνης, Άρτας, Ιωαννίνων, Πρέβεζας, Καστοριάς, Φλώρινας, Πτολεμαΐδας, Σερρών, Αλεξανδρούπολης, Ορεστιάδας, Κομοτηνής, Χανίων και Ρεθύμνου.</w:t>
      </w:r>
      <w:r w:rsidRPr="002E6901">
        <w:rPr>
          <w:rFonts w:ascii="Franklin Gothic Medium" w:eastAsia="Franklin Gothic Book" w:hAnsi="Franklin Gothic Medium"/>
          <w:bCs/>
          <w:color w:val="000000" w:themeColor="text1"/>
          <w:sz w:val="24"/>
          <w:szCs w:val="24"/>
        </w:rPr>
        <w:br/>
      </w:r>
      <w:r w:rsidRPr="002E6901">
        <w:rPr>
          <w:rFonts w:ascii="Franklin Gothic Medium" w:eastAsia="Franklin Gothic Book" w:hAnsi="Franklin Gothic Medium"/>
          <w:bCs/>
          <w:color w:val="000000" w:themeColor="text1"/>
          <w:sz w:val="24"/>
          <w:szCs w:val="24"/>
        </w:rPr>
        <w:br/>
        <w:t>Η αλλαγή στις χωρικές αρμοδιότητες γίνεται, ώστε η περιοχή κάθε Ταχυδρομικού Κωδικού να ανήκει εξ ολοκλήρου σε συγκεκριμένη ΔΟΥ και να μη μοιράζεται σε 2 ή περισσότερες.</w:t>
      </w:r>
    </w:p>
    <w:p w:rsidR="002E6901" w:rsidRPr="002E6901" w:rsidRDefault="002E6901" w:rsidP="00095AC4">
      <w:pPr>
        <w:pStyle w:val="a9"/>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sidRPr="002E6901">
        <w:rPr>
          <w:rFonts w:ascii="Franklin Gothic Medium" w:eastAsia="Franklin Gothic Book" w:hAnsi="Franklin Gothic Medium"/>
          <w:bCs/>
          <w:color w:val="000000" w:themeColor="text1"/>
          <w:sz w:val="24"/>
          <w:szCs w:val="24"/>
        </w:rPr>
        <w:br/>
        <w:t>Με αυτό τον τρόπο, η ΑΑΔΕ μπορεί να εντοπίζει αυτόματα την αρμόδια ΔΟΥ και να αναπτυχθούν περαιτέρω ψηφιακές υπηρεσίες προς πολίτες και επιχειρήσεις, όπως την αλλαγή κατοικίας, την έναρξη ατομικής επιχείρησης, την απόδοση ΑΦΜ.</w:t>
      </w:r>
      <w:r w:rsidRPr="002E6901">
        <w:rPr>
          <w:rFonts w:ascii="Franklin Gothic Medium" w:eastAsia="Franklin Gothic Book" w:hAnsi="Franklin Gothic Medium"/>
          <w:bCs/>
          <w:color w:val="000000" w:themeColor="text1"/>
          <w:sz w:val="24"/>
          <w:szCs w:val="24"/>
        </w:rPr>
        <w:br/>
      </w:r>
      <w:r w:rsidRPr="002E6901">
        <w:rPr>
          <w:rFonts w:ascii="Franklin Gothic Medium" w:eastAsia="Franklin Gothic Book" w:hAnsi="Franklin Gothic Medium"/>
          <w:bCs/>
          <w:color w:val="000000" w:themeColor="text1"/>
          <w:sz w:val="24"/>
          <w:szCs w:val="24"/>
        </w:rPr>
        <w:br/>
      </w:r>
      <w:r w:rsidRPr="002E6901">
        <w:rPr>
          <w:rFonts w:ascii="Franklin Gothic Medium" w:eastAsia="Franklin Gothic Book" w:hAnsi="Franklin Gothic Medium"/>
          <w:bCs/>
          <w:color w:val="000000" w:themeColor="text1"/>
          <w:sz w:val="24"/>
          <w:szCs w:val="24"/>
        </w:rPr>
        <w:br/>
        <w:t>Ο ανακαθορισμός της κατά τόπον αρμοδιότητας των ανωτέρω ΔΟΥ ισχύει:</w:t>
      </w:r>
    </w:p>
    <w:p w:rsidR="002E6901" w:rsidRPr="002E6901" w:rsidRDefault="002E6901" w:rsidP="00095AC4">
      <w:pPr>
        <w:pStyle w:val="a9"/>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sidRPr="002E6901">
        <w:rPr>
          <w:rFonts w:ascii="Franklin Gothic Medium" w:eastAsia="Franklin Gothic Book" w:hAnsi="Franklin Gothic Medium"/>
          <w:bCs/>
          <w:color w:val="000000" w:themeColor="text1"/>
          <w:sz w:val="24"/>
          <w:szCs w:val="24"/>
        </w:rPr>
        <w:lastRenderedPageBreak/>
        <w:br/>
        <w:t>α) από την Παρασκευή 6 Μαΐου 2022 για τους φορολογούμενους φυσικά ή νομικά πρόσωπα και νομικές οντότητες  που θα αποκτήσουν ΑΦΜ  και για όσους θα προβούν σε έναρξη εργασιών, ενώ</w:t>
      </w:r>
    </w:p>
    <w:p w:rsidR="002E6901" w:rsidRPr="007B4229" w:rsidRDefault="002E6901" w:rsidP="00095AC4">
      <w:pPr>
        <w:pStyle w:val="a9"/>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sidRPr="002E6901">
        <w:rPr>
          <w:rFonts w:ascii="Franklin Gothic Medium" w:eastAsia="Franklin Gothic Book" w:hAnsi="Franklin Gothic Medium"/>
          <w:bCs/>
          <w:color w:val="000000" w:themeColor="text1"/>
          <w:sz w:val="24"/>
          <w:szCs w:val="24"/>
        </w:rPr>
        <w:br/>
        <w:t xml:space="preserve">β) η μεταγραφή των φορολογουμένων, οι οποίοι δεν εμπίπτουν στις </w:t>
      </w:r>
      <w:r w:rsidR="007B4229">
        <w:rPr>
          <w:rFonts w:ascii="Franklin Gothic Medium" w:eastAsia="Franklin Gothic Book" w:hAnsi="Franklin Gothic Medium"/>
          <w:bCs/>
          <w:color w:val="000000" w:themeColor="text1"/>
          <w:sz w:val="24"/>
          <w:szCs w:val="24"/>
        </w:rPr>
        <w:t>παραπάνω περιπτώσεις, στη νέα ΔΟΥ</w:t>
      </w:r>
      <w:r w:rsidRPr="002E6901">
        <w:rPr>
          <w:rFonts w:ascii="Franklin Gothic Medium" w:eastAsia="Franklin Gothic Book" w:hAnsi="Franklin Gothic Medium"/>
          <w:bCs/>
          <w:color w:val="000000" w:themeColor="text1"/>
          <w:sz w:val="24"/>
          <w:szCs w:val="24"/>
        </w:rPr>
        <w:t>, στην οποία αυτοί θα υπάγονται, θα πραγματοποιηθεί κεντρικά από τις αρμόδιες Υπηρεσίες της ΑΑΔΕ, από 16 έως 19 Σεπτεμβρίου 2022.</w:t>
      </w:r>
      <w:r w:rsidRPr="002E6901">
        <w:rPr>
          <w:rFonts w:ascii="Franklin Gothic Medium" w:eastAsia="Franklin Gothic Book" w:hAnsi="Franklin Gothic Medium"/>
          <w:bCs/>
          <w:color w:val="000000" w:themeColor="text1"/>
          <w:sz w:val="24"/>
          <w:szCs w:val="24"/>
        </w:rPr>
        <w:br/>
      </w:r>
      <w:r w:rsidRPr="002E6901">
        <w:rPr>
          <w:rFonts w:ascii="Franklin Gothic Medium" w:eastAsia="Franklin Gothic Book" w:hAnsi="Franklin Gothic Medium"/>
          <w:bCs/>
          <w:color w:val="000000" w:themeColor="text1"/>
          <w:sz w:val="24"/>
          <w:szCs w:val="24"/>
        </w:rPr>
        <w:br/>
        <w:t xml:space="preserve">Οι ταχυδρομικοί κώδικες στους οποίους αντιστοιχούν οι ταχυδρομικές διευθύνσεις για τους οποίους μεταβάλλεται η κατά τόπων αρμοδιότητα των </w:t>
      </w:r>
      <w:r w:rsidR="007B4229">
        <w:rPr>
          <w:rFonts w:ascii="Franklin Gothic Medium" w:eastAsia="Franklin Gothic Book" w:hAnsi="Franklin Gothic Medium"/>
          <w:bCs/>
          <w:color w:val="000000" w:themeColor="text1"/>
          <w:sz w:val="24"/>
          <w:szCs w:val="24"/>
        </w:rPr>
        <w:t>ΔΟΥ</w:t>
      </w:r>
      <w:r w:rsidRPr="002E6901">
        <w:rPr>
          <w:rFonts w:ascii="Franklin Gothic Medium" w:eastAsia="Franklin Gothic Book" w:hAnsi="Franklin Gothic Medium"/>
          <w:bCs/>
          <w:color w:val="000000" w:themeColor="text1"/>
          <w:sz w:val="24"/>
          <w:szCs w:val="24"/>
        </w:rPr>
        <w:t xml:space="preserve"> έχουν ως εξής:</w:t>
      </w:r>
    </w:p>
    <w:p w:rsidR="00C92635" w:rsidRDefault="00C92635" w:rsidP="00095AC4">
      <w:pPr>
        <w:pStyle w:val="gmail-m5955455417144707268msoplaintext"/>
        <w:spacing w:before="0" w:beforeAutospacing="0" w:after="0" w:afterAutospacing="0" w:line="276" w:lineRule="auto"/>
        <w:ind w:firstLine="720"/>
        <w:jc w:val="both"/>
        <w:rPr>
          <w:rFonts w:ascii="Franklin Gothic Medium" w:eastAsia="Calibri" w:hAnsi="Franklin Gothic Medium"/>
          <w:lang w:eastAsia="en-US"/>
        </w:rPr>
      </w:pPr>
    </w:p>
    <w:p w:rsidR="00FE061C" w:rsidRDefault="00FE061C"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Οι Τ.Κ. 10432, 10558, 10564 και 10679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w:t>
      </w:r>
      <w:r w:rsidR="007075FB">
        <w:rPr>
          <w:rFonts w:ascii="Franklin Gothic Medium" w:eastAsia="Franklin Gothic Book" w:hAnsi="Franklin Gothic Medium"/>
          <w:bCs/>
          <w:color w:val="000000" w:themeColor="text1"/>
          <w:sz w:val="24"/>
          <w:szCs w:val="24"/>
        </w:rPr>
        <w:t>Α΄</w:t>
      </w:r>
      <w:r>
        <w:rPr>
          <w:rFonts w:ascii="Franklin Gothic Medium" w:eastAsia="Franklin Gothic Book" w:hAnsi="Franklin Gothic Medium"/>
          <w:bCs/>
          <w:color w:val="000000" w:themeColor="text1"/>
          <w:sz w:val="24"/>
          <w:szCs w:val="24"/>
        </w:rPr>
        <w:t xml:space="preserve"> και Δ’</w:t>
      </w:r>
      <w:r w:rsidR="00137D71">
        <w:rPr>
          <w:rFonts w:ascii="Franklin Gothic Medium" w:eastAsia="Franklin Gothic Book" w:hAnsi="Franklin Gothic Medium"/>
          <w:bCs/>
          <w:color w:val="000000" w:themeColor="text1"/>
          <w:sz w:val="24"/>
          <w:szCs w:val="24"/>
        </w:rPr>
        <w:t xml:space="preserve"> Αθηνών</w:t>
      </w:r>
      <w:r>
        <w:rPr>
          <w:rFonts w:ascii="Franklin Gothic Medium" w:eastAsia="Franklin Gothic Book" w:hAnsi="Franklin Gothic Medium"/>
          <w:bCs/>
          <w:color w:val="000000" w:themeColor="text1"/>
          <w:sz w:val="24"/>
          <w:szCs w:val="24"/>
        </w:rPr>
        <w:t xml:space="preserve"> θα υπάγ</w:t>
      </w:r>
      <w:r w:rsidR="00137D71">
        <w:rPr>
          <w:rFonts w:ascii="Franklin Gothic Medium" w:eastAsia="Franklin Gothic Book" w:hAnsi="Franklin Gothic Medium"/>
          <w:bCs/>
          <w:color w:val="000000" w:themeColor="text1"/>
          <w:sz w:val="24"/>
          <w:szCs w:val="24"/>
        </w:rPr>
        <w:t xml:space="preserve">ονται </w:t>
      </w:r>
      <w:r>
        <w:rPr>
          <w:rFonts w:ascii="Franklin Gothic Medium" w:eastAsia="Franklin Gothic Book" w:hAnsi="Franklin Gothic Medium"/>
          <w:bCs/>
          <w:color w:val="000000" w:themeColor="text1"/>
          <w:sz w:val="24"/>
          <w:szCs w:val="24"/>
        </w:rPr>
        <w:t xml:space="preserve">στη </w:t>
      </w:r>
      <w:r w:rsidR="007B4229">
        <w:rPr>
          <w:rFonts w:ascii="Franklin Gothic Medium" w:eastAsia="Franklin Gothic Book" w:hAnsi="Franklin Gothic Medium"/>
          <w:bCs/>
          <w:color w:val="000000" w:themeColor="text1"/>
          <w:sz w:val="24"/>
          <w:szCs w:val="24"/>
        </w:rPr>
        <w:t>ΔΟΥ</w:t>
      </w:r>
      <w:r w:rsidR="006F09CB">
        <w:rPr>
          <w:rFonts w:ascii="Franklin Gothic Medium" w:eastAsia="Franklin Gothic Book" w:hAnsi="Franklin Gothic Medium"/>
          <w:bCs/>
          <w:color w:val="000000" w:themeColor="text1"/>
          <w:sz w:val="24"/>
          <w:szCs w:val="24"/>
        </w:rPr>
        <w:t xml:space="preserve"> </w:t>
      </w:r>
      <w:r w:rsidR="007075FB">
        <w:rPr>
          <w:rFonts w:ascii="Franklin Gothic Medium" w:eastAsia="Franklin Gothic Book" w:hAnsi="Franklin Gothic Medium"/>
          <w:bCs/>
          <w:color w:val="000000" w:themeColor="text1"/>
          <w:sz w:val="24"/>
          <w:szCs w:val="24"/>
        </w:rPr>
        <w:t xml:space="preserve"> Α΄</w:t>
      </w:r>
      <w:r w:rsidR="009A2DAB">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Αθηνών</w:t>
      </w:r>
    </w:p>
    <w:p w:rsidR="007075FB" w:rsidRDefault="007075FB"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Οι </w:t>
      </w:r>
      <w:r w:rsidR="009A2DAB">
        <w:rPr>
          <w:rFonts w:ascii="Franklin Gothic Medium" w:eastAsia="Franklin Gothic Book" w:hAnsi="Franklin Gothic Medium"/>
          <w:bCs/>
          <w:color w:val="000000" w:themeColor="text1"/>
          <w:sz w:val="24"/>
          <w:szCs w:val="24"/>
        </w:rPr>
        <w:t>Τ.Κ. 10434, 10557, 10562, 10563, 10681, 10682 και 10683</w:t>
      </w:r>
      <w:r>
        <w:rPr>
          <w:rFonts w:ascii="Franklin Gothic Medium" w:eastAsia="Franklin Gothic Book" w:hAnsi="Franklin Gothic Medium"/>
          <w:bCs/>
          <w:color w:val="000000" w:themeColor="text1"/>
          <w:sz w:val="24"/>
          <w:szCs w:val="24"/>
        </w:rPr>
        <w:t xml:space="preserve">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w:t>
      </w:r>
      <w:r w:rsidR="009A2DAB">
        <w:rPr>
          <w:rFonts w:ascii="Franklin Gothic Medium" w:eastAsia="Franklin Gothic Book" w:hAnsi="Franklin Gothic Medium"/>
          <w:bCs/>
          <w:color w:val="000000" w:themeColor="text1"/>
          <w:sz w:val="24"/>
          <w:szCs w:val="24"/>
        </w:rPr>
        <w:t>Α΄</w:t>
      </w:r>
      <w:r>
        <w:rPr>
          <w:rFonts w:ascii="Franklin Gothic Medium" w:eastAsia="Franklin Gothic Book" w:hAnsi="Franklin Gothic Medium"/>
          <w:bCs/>
          <w:color w:val="000000" w:themeColor="text1"/>
          <w:sz w:val="24"/>
          <w:szCs w:val="24"/>
        </w:rPr>
        <w:t xml:space="preserve"> και Δ’</w:t>
      </w:r>
      <w:r w:rsidR="00137D71">
        <w:rPr>
          <w:rFonts w:ascii="Franklin Gothic Medium" w:eastAsia="Franklin Gothic Book" w:hAnsi="Franklin Gothic Medium"/>
          <w:bCs/>
          <w:color w:val="000000" w:themeColor="text1"/>
          <w:sz w:val="24"/>
          <w:szCs w:val="24"/>
        </w:rPr>
        <w:t xml:space="preserve">  Αθηνών </w:t>
      </w:r>
      <w:r>
        <w:rPr>
          <w:rFonts w:ascii="Franklin Gothic Medium" w:eastAsia="Franklin Gothic Book" w:hAnsi="Franklin Gothic Medium"/>
          <w:bCs/>
          <w:color w:val="000000" w:themeColor="text1"/>
          <w:sz w:val="24"/>
          <w:szCs w:val="24"/>
        </w:rPr>
        <w:t>θα υπάγ</w:t>
      </w:r>
      <w:r w:rsidR="00137D71">
        <w:rPr>
          <w:rFonts w:ascii="Franklin Gothic Medium" w:eastAsia="Franklin Gothic Book" w:hAnsi="Franklin Gothic Medium"/>
          <w:bCs/>
          <w:color w:val="000000" w:themeColor="text1"/>
          <w:sz w:val="24"/>
          <w:szCs w:val="24"/>
        </w:rPr>
        <w:t>ονται</w:t>
      </w:r>
      <w:r>
        <w:rPr>
          <w:rFonts w:ascii="Franklin Gothic Medium" w:eastAsia="Franklin Gothic Book" w:hAnsi="Franklin Gothic Medium"/>
          <w:bCs/>
          <w:color w:val="000000" w:themeColor="text1"/>
          <w:sz w:val="24"/>
          <w:szCs w:val="24"/>
        </w:rPr>
        <w:t xml:space="preserve"> </w:t>
      </w:r>
      <w:r w:rsidR="006F09CB">
        <w:rPr>
          <w:rFonts w:ascii="Franklin Gothic Medium" w:eastAsia="Franklin Gothic Book" w:hAnsi="Franklin Gothic Medium"/>
          <w:bCs/>
          <w:color w:val="000000" w:themeColor="text1"/>
          <w:sz w:val="24"/>
          <w:szCs w:val="24"/>
        </w:rPr>
        <w:t>στη</w:t>
      </w:r>
      <w:r>
        <w:rPr>
          <w:rFonts w:ascii="Franklin Gothic Medium" w:eastAsia="Franklin Gothic Book" w:hAnsi="Franklin Gothic Medium"/>
          <w:bCs/>
          <w:color w:val="000000" w:themeColor="text1"/>
          <w:sz w:val="24"/>
          <w:szCs w:val="24"/>
        </w:rPr>
        <w:t xml:space="preserve"> </w:t>
      </w:r>
      <w:r w:rsidR="007B4229">
        <w:rPr>
          <w:rFonts w:ascii="Franklin Gothic Medium" w:eastAsia="Franklin Gothic Book" w:hAnsi="Franklin Gothic Medium"/>
          <w:bCs/>
          <w:color w:val="000000" w:themeColor="text1"/>
          <w:sz w:val="24"/>
          <w:szCs w:val="24"/>
        </w:rPr>
        <w:t>ΔΟΥ</w:t>
      </w:r>
      <w:r w:rsidR="006F09CB">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  Δ΄ Αθηνών</w:t>
      </w:r>
    </w:p>
    <w:p w:rsidR="008B36F2" w:rsidRDefault="008B36F2"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Οι Τ.Κ. 11471 και 11473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Δ’ και ΙΓ΄</w:t>
      </w:r>
      <w:r w:rsidR="00137D71">
        <w:rPr>
          <w:rFonts w:ascii="Franklin Gothic Medium" w:eastAsia="Franklin Gothic Book" w:hAnsi="Franklin Gothic Medium"/>
          <w:bCs/>
          <w:color w:val="000000" w:themeColor="text1"/>
          <w:sz w:val="24"/>
          <w:szCs w:val="24"/>
        </w:rPr>
        <w:t xml:space="preserve"> Αθηνών </w:t>
      </w:r>
      <w:r>
        <w:rPr>
          <w:rFonts w:ascii="Franklin Gothic Medium" w:eastAsia="Franklin Gothic Book" w:hAnsi="Franklin Gothic Medium"/>
          <w:bCs/>
          <w:color w:val="000000" w:themeColor="text1"/>
          <w:sz w:val="24"/>
          <w:szCs w:val="24"/>
        </w:rPr>
        <w:t>θα υπάγ</w:t>
      </w:r>
      <w:r w:rsidR="00137D71">
        <w:rPr>
          <w:rFonts w:ascii="Franklin Gothic Medium" w:eastAsia="Franklin Gothic Book" w:hAnsi="Franklin Gothic Medium"/>
          <w:bCs/>
          <w:color w:val="000000" w:themeColor="text1"/>
          <w:sz w:val="24"/>
          <w:szCs w:val="24"/>
        </w:rPr>
        <w:t xml:space="preserve">ονται </w:t>
      </w:r>
      <w:r>
        <w:rPr>
          <w:rFonts w:ascii="Franklin Gothic Medium" w:eastAsia="Franklin Gothic Book" w:hAnsi="Franklin Gothic Medium"/>
          <w:bCs/>
          <w:color w:val="000000" w:themeColor="text1"/>
          <w:sz w:val="24"/>
          <w:szCs w:val="24"/>
        </w:rPr>
        <w:t xml:space="preserve">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Δ΄ Αθηνών</w:t>
      </w:r>
    </w:p>
    <w:p w:rsidR="00137D71" w:rsidRDefault="00137D71"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Οι Τ.Κ. 11251, 11257 και 11</w:t>
      </w:r>
      <w:r w:rsidR="00AB2DF3">
        <w:rPr>
          <w:rFonts w:ascii="Franklin Gothic Medium" w:eastAsia="Franklin Gothic Book" w:hAnsi="Franklin Gothic Medium"/>
          <w:bCs/>
          <w:color w:val="000000" w:themeColor="text1"/>
          <w:sz w:val="24"/>
          <w:szCs w:val="24"/>
        </w:rPr>
        <w:t>362</w:t>
      </w:r>
      <w:r>
        <w:rPr>
          <w:rFonts w:ascii="Franklin Gothic Medium" w:eastAsia="Franklin Gothic Book" w:hAnsi="Franklin Gothic Medium"/>
          <w:bCs/>
          <w:color w:val="000000" w:themeColor="text1"/>
          <w:sz w:val="24"/>
          <w:szCs w:val="24"/>
        </w:rPr>
        <w:t xml:space="preserve">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Δ’ και ΙΓ΄ Αθηνών θα υπάγονται στη </w:t>
      </w:r>
      <w:r w:rsidR="007B4229">
        <w:rPr>
          <w:rFonts w:ascii="Franklin Gothic Medium" w:eastAsia="Franklin Gothic Book" w:hAnsi="Franklin Gothic Medium"/>
          <w:bCs/>
          <w:color w:val="000000" w:themeColor="text1"/>
          <w:sz w:val="24"/>
          <w:szCs w:val="24"/>
        </w:rPr>
        <w:t>ΔΟΥ</w:t>
      </w:r>
      <w:r w:rsidR="006F09CB">
        <w:rPr>
          <w:rFonts w:ascii="Franklin Gothic Medium" w:eastAsia="Franklin Gothic Book" w:hAnsi="Franklin Gothic Medium"/>
          <w:bCs/>
          <w:color w:val="000000" w:themeColor="text1"/>
          <w:sz w:val="24"/>
          <w:szCs w:val="24"/>
        </w:rPr>
        <w:t xml:space="preserve"> </w:t>
      </w:r>
      <w:r w:rsidR="00AB2DF3">
        <w:rPr>
          <w:rFonts w:ascii="Franklin Gothic Medium" w:eastAsia="Franklin Gothic Book" w:hAnsi="Franklin Gothic Medium"/>
          <w:bCs/>
          <w:color w:val="000000" w:themeColor="text1"/>
          <w:sz w:val="24"/>
          <w:szCs w:val="24"/>
        </w:rPr>
        <w:t>ΙΓ</w:t>
      </w:r>
      <w:r>
        <w:rPr>
          <w:rFonts w:ascii="Franklin Gothic Medium" w:eastAsia="Franklin Gothic Book" w:hAnsi="Franklin Gothic Medium"/>
          <w:bCs/>
          <w:color w:val="000000" w:themeColor="text1"/>
          <w:sz w:val="24"/>
          <w:szCs w:val="24"/>
        </w:rPr>
        <w:t>΄ Αθηνών</w:t>
      </w:r>
    </w:p>
    <w:p w:rsidR="00AB2DF3" w:rsidRDefault="00AB2DF3"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Οι Τ.Κ. 10445 και 10446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Α’ και ΙΓ΄ Αθηνών θα υπάγονται </w:t>
      </w:r>
      <w:r w:rsidR="006F09CB">
        <w:rPr>
          <w:rFonts w:ascii="Franklin Gothic Medium" w:eastAsia="Franklin Gothic Book" w:hAnsi="Franklin Gothic Medium"/>
          <w:bCs/>
          <w:color w:val="000000" w:themeColor="text1"/>
          <w:sz w:val="24"/>
          <w:szCs w:val="24"/>
        </w:rPr>
        <w:t>στη</w:t>
      </w:r>
      <w:r>
        <w:rPr>
          <w:rFonts w:ascii="Franklin Gothic Medium" w:eastAsia="Franklin Gothic Book" w:hAnsi="Franklin Gothic Medium"/>
          <w:bCs/>
          <w:color w:val="000000" w:themeColor="text1"/>
          <w:sz w:val="24"/>
          <w:szCs w:val="24"/>
        </w:rPr>
        <w:t xml:space="preserve">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ΙΓ΄ Αθηνών</w:t>
      </w:r>
    </w:p>
    <w:p w:rsidR="00AB2DF3" w:rsidRDefault="00AB2DF3"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w:t>
      </w:r>
      <w:r w:rsidR="00C97FFE">
        <w:rPr>
          <w:rFonts w:ascii="Franklin Gothic Medium" w:eastAsia="Franklin Gothic Book" w:hAnsi="Franklin Gothic Medium"/>
          <w:bCs/>
          <w:color w:val="000000" w:themeColor="text1"/>
          <w:sz w:val="24"/>
          <w:szCs w:val="24"/>
        </w:rPr>
        <w:t>11475</w:t>
      </w:r>
      <w:r>
        <w:rPr>
          <w:rFonts w:ascii="Franklin Gothic Medium" w:eastAsia="Franklin Gothic Book" w:hAnsi="Franklin Gothic Medium"/>
          <w:bCs/>
          <w:color w:val="000000" w:themeColor="text1"/>
          <w:sz w:val="24"/>
          <w:szCs w:val="24"/>
        </w:rPr>
        <w:t xml:space="preserve">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Δ’</w:t>
      </w:r>
      <w:r w:rsidRPr="00AB2DF3">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Αθηνών, ΙΓ΄ Αθηνών και Ψυχικού θα υπάγ</w:t>
      </w:r>
      <w:r w:rsidR="00C97FFE">
        <w:rPr>
          <w:rFonts w:ascii="Franklin Gothic Medium" w:eastAsia="Franklin Gothic Book" w:hAnsi="Franklin Gothic Medium"/>
          <w:bCs/>
          <w:color w:val="000000" w:themeColor="text1"/>
          <w:sz w:val="24"/>
          <w:szCs w:val="24"/>
        </w:rPr>
        <w:t>ετα</w:t>
      </w:r>
      <w:r>
        <w:rPr>
          <w:rFonts w:ascii="Franklin Gothic Medium" w:eastAsia="Franklin Gothic Book" w:hAnsi="Franklin Gothic Medium"/>
          <w:bCs/>
          <w:color w:val="000000" w:themeColor="text1"/>
          <w:sz w:val="24"/>
          <w:szCs w:val="24"/>
        </w:rPr>
        <w:t xml:space="preserve">ι στη </w:t>
      </w:r>
      <w:r w:rsidR="007B4229">
        <w:rPr>
          <w:rFonts w:ascii="Franklin Gothic Medium" w:eastAsia="Franklin Gothic Book" w:hAnsi="Franklin Gothic Medium"/>
          <w:bCs/>
          <w:color w:val="000000" w:themeColor="text1"/>
          <w:sz w:val="24"/>
          <w:szCs w:val="24"/>
        </w:rPr>
        <w:t>ΔΟΥ</w:t>
      </w:r>
      <w:r w:rsidR="006F09CB">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 ΙΓ΄ Αθηνών</w:t>
      </w:r>
    </w:p>
    <w:p w:rsidR="00C97FFE" w:rsidRDefault="00C97FFE"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11476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ΙΓ΄ Αθηνών και Ψυχικού θα υπάγεται στη</w:t>
      </w:r>
      <w:r w:rsidR="006F09CB">
        <w:rPr>
          <w:rFonts w:ascii="Franklin Gothic Medium" w:eastAsia="Franklin Gothic Book" w:hAnsi="Franklin Gothic Medium"/>
          <w:bCs/>
          <w:color w:val="000000" w:themeColor="text1"/>
          <w:sz w:val="24"/>
          <w:szCs w:val="24"/>
        </w:rPr>
        <w:t xml:space="preserve">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ΙΓ΄ Αθηνών</w:t>
      </w:r>
    </w:p>
    <w:p w:rsidR="00C97FFE" w:rsidRDefault="00C97FFE"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11521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Δ’</w:t>
      </w:r>
      <w:r w:rsidRPr="00AB2DF3">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Αθηνών και Ψυχικού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Ψυχικού</w:t>
      </w:r>
    </w:p>
    <w:p w:rsidR="00C97FFE" w:rsidRDefault="00C97FFE"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11522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ΙΓ΄ Αθηνών και Ψυχικού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Ψυχικού</w:t>
      </w:r>
    </w:p>
    <w:p w:rsidR="00C97FFE" w:rsidRDefault="00C97FFE"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11526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ΙΒ΄ Αθηνών και Ψυχικού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ΙΒ΄ Αθηνών</w:t>
      </w:r>
    </w:p>
    <w:p w:rsidR="003D6FAB" w:rsidRDefault="003D6FAB"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11528 από τις </w:t>
      </w:r>
      <w:r w:rsidR="007B4229">
        <w:rPr>
          <w:rFonts w:ascii="Franklin Gothic Medium" w:eastAsia="Franklin Gothic Book" w:hAnsi="Franklin Gothic Medium"/>
          <w:bCs/>
          <w:color w:val="000000" w:themeColor="text1"/>
          <w:sz w:val="24"/>
          <w:szCs w:val="24"/>
        </w:rPr>
        <w:t>ΔΟΥ</w:t>
      </w:r>
      <w:r w:rsidR="00586C42" w:rsidRPr="00586C42">
        <w:rPr>
          <w:rFonts w:ascii="Franklin Gothic Medium" w:eastAsia="Franklin Gothic Book" w:hAnsi="Franklin Gothic Medium"/>
          <w:bCs/>
          <w:color w:val="000000" w:themeColor="text1"/>
          <w:sz w:val="24"/>
          <w:szCs w:val="24"/>
        </w:rPr>
        <w:t xml:space="preserve"> </w:t>
      </w:r>
      <w:r w:rsidR="00586C42">
        <w:rPr>
          <w:rFonts w:ascii="Franklin Gothic Medium" w:eastAsia="Franklin Gothic Book" w:hAnsi="Franklin Gothic Medium"/>
          <w:bCs/>
          <w:color w:val="000000" w:themeColor="text1"/>
          <w:sz w:val="24"/>
          <w:szCs w:val="24"/>
        </w:rPr>
        <w:t>Δ΄ Αθηνών,</w:t>
      </w:r>
      <w:r>
        <w:rPr>
          <w:rFonts w:ascii="Franklin Gothic Medium" w:eastAsia="Franklin Gothic Book" w:hAnsi="Franklin Gothic Medium"/>
          <w:bCs/>
          <w:color w:val="000000" w:themeColor="text1"/>
          <w:sz w:val="24"/>
          <w:szCs w:val="24"/>
        </w:rPr>
        <w:t xml:space="preserve"> ΙΒ΄ Αθηνών και Ι</w:t>
      </w:r>
      <w:r w:rsidR="00586C42">
        <w:rPr>
          <w:rFonts w:ascii="Franklin Gothic Medium" w:eastAsia="Franklin Gothic Book" w:hAnsi="Franklin Gothic Medium"/>
          <w:bCs/>
          <w:color w:val="000000" w:themeColor="text1"/>
          <w:sz w:val="24"/>
          <w:szCs w:val="24"/>
        </w:rPr>
        <w:t>Ζ</w:t>
      </w:r>
      <w:r>
        <w:rPr>
          <w:rFonts w:ascii="Franklin Gothic Medium" w:eastAsia="Franklin Gothic Book" w:hAnsi="Franklin Gothic Medium"/>
          <w:bCs/>
          <w:color w:val="000000" w:themeColor="text1"/>
          <w:sz w:val="24"/>
          <w:szCs w:val="24"/>
        </w:rPr>
        <w:t xml:space="preserve">΄ Αθηνών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ΙΒ΄ Αθηνών</w:t>
      </w:r>
    </w:p>
    <w:p w:rsidR="009C3E46" w:rsidRDefault="009C3E46"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Οι Τ.Κ. 11634 και 11635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Δ’ και ΙΖ΄ Αθηνών θα υπάγονται στη </w:t>
      </w:r>
      <w:r w:rsidR="007B4229">
        <w:rPr>
          <w:rFonts w:ascii="Franklin Gothic Medium" w:eastAsia="Franklin Gothic Book" w:hAnsi="Franklin Gothic Medium"/>
          <w:bCs/>
          <w:color w:val="000000" w:themeColor="text1"/>
          <w:sz w:val="24"/>
          <w:szCs w:val="24"/>
        </w:rPr>
        <w:t>ΔΟΥ</w:t>
      </w:r>
      <w:r w:rsidR="006F09CB">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 ΙΖ΄ Αθηνών</w:t>
      </w:r>
    </w:p>
    <w:p w:rsidR="009C3E46" w:rsidRDefault="009C3E46"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lastRenderedPageBreak/>
        <w:t xml:space="preserve">Οι Τ.Κ. 11743 και 11745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Α’ και ΙΖ΄ Αθηνών θα υπάγονται στην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ΙΖ΄ Αθηνών</w:t>
      </w:r>
    </w:p>
    <w:p w:rsidR="004628D3" w:rsidRDefault="004628D3"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Οι Τ.Κ. 12242 και 12243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Αιγάλεω και Περιστερίου θα υπάγονται στη </w:t>
      </w:r>
      <w:r w:rsidR="007B4229">
        <w:rPr>
          <w:rFonts w:ascii="Franklin Gothic Medium" w:eastAsia="Franklin Gothic Book" w:hAnsi="Franklin Gothic Medium"/>
          <w:bCs/>
          <w:color w:val="000000" w:themeColor="text1"/>
          <w:sz w:val="24"/>
          <w:szCs w:val="24"/>
        </w:rPr>
        <w:t>ΔΟΥ</w:t>
      </w:r>
      <w:r w:rsidR="006F09CB">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 Αιγάλεω</w:t>
      </w:r>
    </w:p>
    <w:p w:rsidR="006F09CB" w:rsidRDefault="006F09CB"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Οι Τ.Κ. 13121 και 13123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Αναργύρων και Περιστερίου θα υπάγονται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Αναργύρων</w:t>
      </w:r>
    </w:p>
    <w:p w:rsidR="006F09CB" w:rsidRDefault="006F09CB"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14235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Νέας Ιωνίας και Αμαρουσίου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Νέας Ιωνίας</w:t>
      </w:r>
    </w:p>
    <w:p w:rsidR="00163E0F" w:rsidRPr="00163E0F" w:rsidRDefault="00163E0F"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20500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Άργους και Κορίνθου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w:t>
      </w:r>
      <w:r w:rsidR="00A35ADC">
        <w:rPr>
          <w:rFonts w:ascii="Franklin Gothic Medium" w:eastAsia="Franklin Gothic Book" w:hAnsi="Franklin Gothic Medium"/>
          <w:bCs/>
          <w:color w:val="000000" w:themeColor="text1"/>
          <w:sz w:val="24"/>
          <w:szCs w:val="24"/>
        </w:rPr>
        <w:t>Κορίνθου</w:t>
      </w:r>
      <w:r>
        <w:rPr>
          <w:rFonts w:ascii="Franklin Gothic Medium" w:eastAsia="Franklin Gothic Book" w:hAnsi="Franklin Gothic Medium"/>
          <w:bCs/>
          <w:color w:val="000000" w:themeColor="text1"/>
          <w:sz w:val="24"/>
          <w:szCs w:val="24"/>
        </w:rPr>
        <w:t xml:space="preserve"> </w:t>
      </w:r>
    </w:p>
    <w:p w:rsidR="00326EB8" w:rsidRDefault="00326EB8"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23051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Τρίπολης και Σπάρτης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Σπάρτης </w:t>
      </w:r>
    </w:p>
    <w:p w:rsidR="00326EB8" w:rsidRDefault="00326EB8"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Οι Τ.Κ. 26221 και 26225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Α΄ Πατρών και Γ΄ Πατρών θα υπάγονται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Α΄ Πατρών</w:t>
      </w:r>
    </w:p>
    <w:p w:rsidR="00B21E6C" w:rsidRDefault="00B21E6C"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27061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Αμαλιάδας, Πύργου και Καλαμάτας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Πύργου</w:t>
      </w:r>
    </w:p>
    <w:p w:rsidR="00A337BF" w:rsidRDefault="00A337BF"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Οι Τ.Κ. 30001 και 30022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Μεσολογγίου και Αγρινίου θα υπάγονται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Μεσολογγίου</w:t>
      </w:r>
    </w:p>
    <w:p w:rsidR="00206FB1" w:rsidRDefault="00206FB1"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 Οι Τ.Κ. 32001 και 32300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Θηβών και Λιβαδειάς θα υπάγονται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Λιβαδειάς</w:t>
      </w:r>
    </w:p>
    <w:p w:rsidR="008C139D" w:rsidRDefault="008C139D"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Οι Τ.Κ. 33056 και 33058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Μεσολογγίου και Άμφισσας θα υπάγονται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Άμφισσας</w:t>
      </w:r>
    </w:p>
    <w:p w:rsidR="008C139D" w:rsidRDefault="008C139D"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33057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Λαμίας και Άμφισσας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Άμφισσας</w:t>
      </w:r>
    </w:p>
    <w:p w:rsidR="00456E3E" w:rsidRDefault="00456E3E"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35010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Λάρισας, Λαμίας και Βόλου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Λαμίας</w:t>
      </w:r>
    </w:p>
    <w:p w:rsidR="00C344E9" w:rsidRDefault="00C344E9"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35015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Λιβαδειάς και Λαμίας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Λαμίας</w:t>
      </w:r>
    </w:p>
    <w:p w:rsidR="00C344E9" w:rsidRDefault="00C344E9"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42200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Τρικάλων και Γρεβενών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Τρικάλων</w:t>
      </w:r>
    </w:p>
    <w:p w:rsidR="008E7617" w:rsidRDefault="008E7617"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44001 από τις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Άρτας και Ιωαννίνων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Ιωαννίνων</w:t>
      </w:r>
    </w:p>
    <w:p w:rsidR="007075FB" w:rsidRDefault="007F4C19"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sidRPr="007F4C19">
        <w:rPr>
          <w:rFonts w:ascii="Franklin Gothic Medium" w:eastAsia="Franklin Gothic Book" w:hAnsi="Franklin Gothic Medium"/>
          <w:bCs/>
          <w:color w:val="000000" w:themeColor="text1"/>
          <w:sz w:val="24"/>
          <w:szCs w:val="24"/>
        </w:rPr>
        <w:t xml:space="preserve">Ο Τ.Κ. 47043 από τις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Άρτας και Ιωαννίνων θα υπάγεται στη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Άρτας </w:t>
      </w:r>
    </w:p>
    <w:p w:rsidR="00B1240B" w:rsidRDefault="00B1240B"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sidRPr="007F4C19">
        <w:rPr>
          <w:rFonts w:ascii="Franklin Gothic Medium" w:eastAsia="Franklin Gothic Book" w:hAnsi="Franklin Gothic Medium"/>
          <w:bCs/>
          <w:color w:val="000000" w:themeColor="text1"/>
          <w:sz w:val="24"/>
          <w:szCs w:val="24"/>
        </w:rPr>
        <w:t>Ο Τ.Κ. 4</w:t>
      </w:r>
      <w:r>
        <w:rPr>
          <w:rFonts w:ascii="Franklin Gothic Medium" w:eastAsia="Franklin Gothic Book" w:hAnsi="Franklin Gothic Medium"/>
          <w:bCs/>
          <w:color w:val="000000" w:themeColor="text1"/>
          <w:sz w:val="24"/>
          <w:szCs w:val="24"/>
        </w:rPr>
        <w:t>8200</w:t>
      </w:r>
      <w:r w:rsidRPr="007F4C19">
        <w:rPr>
          <w:rFonts w:ascii="Franklin Gothic Medium" w:eastAsia="Franklin Gothic Book" w:hAnsi="Franklin Gothic Medium"/>
          <w:bCs/>
          <w:color w:val="000000" w:themeColor="text1"/>
          <w:sz w:val="24"/>
          <w:szCs w:val="24"/>
        </w:rPr>
        <w:t xml:space="preserve"> από τις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Άρτας</w:t>
      </w:r>
      <w:r>
        <w:rPr>
          <w:rFonts w:ascii="Franklin Gothic Medium" w:eastAsia="Franklin Gothic Book" w:hAnsi="Franklin Gothic Medium"/>
          <w:bCs/>
          <w:color w:val="000000" w:themeColor="text1"/>
          <w:sz w:val="24"/>
          <w:szCs w:val="24"/>
        </w:rPr>
        <w:t>, Πρέβεζας</w:t>
      </w:r>
      <w:r w:rsidRPr="007F4C19">
        <w:rPr>
          <w:rFonts w:ascii="Franklin Gothic Medium" w:eastAsia="Franklin Gothic Book" w:hAnsi="Franklin Gothic Medium"/>
          <w:bCs/>
          <w:color w:val="000000" w:themeColor="text1"/>
          <w:sz w:val="24"/>
          <w:szCs w:val="24"/>
        </w:rPr>
        <w:t xml:space="preserve"> και Ιωαννίνων θα υπάγεται στη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Πρέβεζας </w:t>
      </w:r>
    </w:p>
    <w:p w:rsidR="004D1977" w:rsidRDefault="004D1977"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sidRPr="007F4C19">
        <w:rPr>
          <w:rFonts w:ascii="Franklin Gothic Medium" w:eastAsia="Franklin Gothic Book" w:hAnsi="Franklin Gothic Medium"/>
          <w:bCs/>
          <w:color w:val="000000" w:themeColor="text1"/>
          <w:sz w:val="24"/>
          <w:szCs w:val="24"/>
        </w:rPr>
        <w:lastRenderedPageBreak/>
        <w:t xml:space="preserve">Ο Τ.Κ. </w:t>
      </w:r>
      <w:r>
        <w:rPr>
          <w:rFonts w:ascii="Franklin Gothic Medium" w:eastAsia="Franklin Gothic Book" w:hAnsi="Franklin Gothic Medium"/>
          <w:bCs/>
          <w:color w:val="000000" w:themeColor="text1"/>
          <w:sz w:val="24"/>
          <w:szCs w:val="24"/>
        </w:rPr>
        <w:t>50007</w:t>
      </w:r>
      <w:r w:rsidRPr="007F4C19">
        <w:rPr>
          <w:rFonts w:ascii="Franklin Gothic Medium" w:eastAsia="Franklin Gothic Book" w:hAnsi="Franklin Gothic Medium"/>
          <w:bCs/>
          <w:color w:val="000000" w:themeColor="text1"/>
          <w:sz w:val="24"/>
          <w:szCs w:val="24"/>
        </w:rPr>
        <w:t xml:space="preserve"> από τις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Καστοριάς, Κοζάνης</w:t>
      </w:r>
      <w:r w:rsidRPr="007F4C19">
        <w:rPr>
          <w:rFonts w:ascii="Franklin Gothic Medium" w:eastAsia="Franklin Gothic Book" w:hAnsi="Franklin Gothic Medium"/>
          <w:bCs/>
          <w:color w:val="000000" w:themeColor="text1"/>
          <w:sz w:val="24"/>
          <w:szCs w:val="24"/>
        </w:rPr>
        <w:t xml:space="preserve"> και </w:t>
      </w:r>
      <w:r>
        <w:rPr>
          <w:rFonts w:ascii="Franklin Gothic Medium" w:eastAsia="Franklin Gothic Book" w:hAnsi="Franklin Gothic Medium"/>
          <w:bCs/>
          <w:color w:val="000000" w:themeColor="text1"/>
          <w:sz w:val="24"/>
          <w:szCs w:val="24"/>
        </w:rPr>
        <w:t>Γρεβενών</w:t>
      </w:r>
      <w:r w:rsidRPr="007F4C19">
        <w:rPr>
          <w:rFonts w:ascii="Franklin Gothic Medium" w:eastAsia="Franklin Gothic Book" w:hAnsi="Franklin Gothic Medium"/>
          <w:bCs/>
          <w:color w:val="000000" w:themeColor="text1"/>
          <w:sz w:val="24"/>
          <w:szCs w:val="24"/>
        </w:rPr>
        <w:t xml:space="preserve"> θα υπάγεται στη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Κοζάνης</w:t>
      </w:r>
    </w:p>
    <w:p w:rsidR="008109B9" w:rsidRDefault="008109B9"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sidRPr="007F4C19">
        <w:rPr>
          <w:rFonts w:ascii="Franklin Gothic Medium" w:eastAsia="Franklin Gothic Book" w:hAnsi="Franklin Gothic Medium"/>
          <w:bCs/>
          <w:color w:val="000000" w:themeColor="text1"/>
          <w:sz w:val="24"/>
          <w:szCs w:val="24"/>
        </w:rPr>
        <w:t xml:space="preserve">Ο Τ.Κ. </w:t>
      </w:r>
      <w:r>
        <w:rPr>
          <w:rFonts w:ascii="Franklin Gothic Medium" w:eastAsia="Franklin Gothic Book" w:hAnsi="Franklin Gothic Medium"/>
          <w:bCs/>
          <w:color w:val="000000" w:themeColor="text1"/>
          <w:sz w:val="24"/>
          <w:szCs w:val="24"/>
        </w:rPr>
        <w:t>52055</w:t>
      </w:r>
      <w:r w:rsidRPr="007F4C19">
        <w:rPr>
          <w:rFonts w:ascii="Franklin Gothic Medium" w:eastAsia="Franklin Gothic Book" w:hAnsi="Franklin Gothic Medium"/>
          <w:bCs/>
          <w:color w:val="000000" w:themeColor="text1"/>
          <w:sz w:val="24"/>
          <w:szCs w:val="24"/>
        </w:rPr>
        <w:t xml:space="preserve"> από τις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Καστοριάς </w:t>
      </w:r>
      <w:r w:rsidRPr="007F4C19">
        <w:rPr>
          <w:rFonts w:ascii="Franklin Gothic Medium" w:eastAsia="Franklin Gothic Book" w:hAnsi="Franklin Gothic Medium"/>
          <w:bCs/>
          <w:color w:val="000000" w:themeColor="text1"/>
          <w:sz w:val="24"/>
          <w:szCs w:val="24"/>
        </w:rPr>
        <w:t xml:space="preserve">και </w:t>
      </w:r>
      <w:r>
        <w:rPr>
          <w:rFonts w:ascii="Franklin Gothic Medium" w:eastAsia="Franklin Gothic Book" w:hAnsi="Franklin Gothic Medium"/>
          <w:bCs/>
          <w:color w:val="000000" w:themeColor="text1"/>
          <w:sz w:val="24"/>
          <w:szCs w:val="24"/>
        </w:rPr>
        <w:t>Φλώρινας</w:t>
      </w:r>
      <w:r w:rsidRPr="007F4C19">
        <w:rPr>
          <w:rFonts w:ascii="Franklin Gothic Medium" w:eastAsia="Franklin Gothic Book" w:hAnsi="Franklin Gothic Medium"/>
          <w:bCs/>
          <w:color w:val="000000" w:themeColor="text1"/>
          <w:sz w:val="24"/>
          <w:szCs w:val="24"/>
        </w:rPr>
        <w:t xml:space="preserve"> θα υπάγεται στη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Καστοριάς</w:t>
      </w:r>
    </w:p>
    <w:p w:rsidR="00681A04" w:rsidRDefault="00681A04"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sidRPr="007F4C19">
        <w:rPr>
          <w:rFonts w:ascii="Franklin Gothic Medium" w:eastAsia="Franklin Gothic Book" w:hAnsi="Franklin Gothic Medium"/>
          <w:bCs/>
          <w:color w:val="000000" w:themeColor="text1"/>
          <w:sz w:val="24"/>
          <w:szCs w:val="24"/>
        </w:rPr>
        <w:t xml:space="preserve">Ο Τ.Κ. </w:t>
      </w:r>
      <w:r>
        <w:rPr>
          <w:rFonts w:ascii="Franklin Gothic Medium" w:eastAsia="Franklin Gothic Book" w:hAnsi="Franklin Gothic Medium"/>
          <w:bCs/>
          <w:color w:val="000000" w:themeColor="text1"/>
          <w:sz w:val="24"/>
          <w:szCs w:val="24"/>
        </w:rPr>
        <w:t>53070</w:t>
      </w:r>
      <w:r w:rsidRPr="007F4C19">
        <w:rPr>
          <w:rFonts w:ascii="Franklin Gothic Medium" w:eastAsia="Franklin Gothic Book" w:hAnsi="Franklin Gothic Medium"/>
          <w:bCs/>
          <w:color w:val="000000" w:themeColor="text1"/>
          <w:sz w:val="24"/>
          <w:szCs w:val="24"/>
        </w:rPr>
        <w:t xml:space="preserve"> από τις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Πτολεμαΐδας </w:t>
      </w:r>
      <w:r w:rsidRPr="007F4C19">
        <w:rPr>
          <w:rFonts w:ascii="Franklin Gothic Medium" w:eastAsia="Franklin Gothic Book" w:hAnsi="Franklin Gothic Medium"/>
          <w:bCs/>
          <w:color w:val="000000" w:themeColor="text1"/>
          <w:sz w:val="24"/>
          <w:szCs w:val="24"/>
        </w:rPr>
        <w:t xml:space="preserve">και </w:t>
      </w:r>
      <w:r>
        <w:rPr>
          <w:rFonts w:ascii="Franklin Gothic Medium" w:eastAsia="Franklin Gothic Book" w:hAnsi="Franklin Gothic Medium"/>
          <w:bCs/>
          <w:color w:val="000000" w:themeColor="text1"/>
          <w:sz w:val="24"/>
          <w:szCs w:val="24"/>
        </w:rPr>
        <w:t>Φλώρινας</w:t>
      </w:r>
      <w:r w:rsidRPr="007F4C19">
        <w:rPr>
          <w:rFonts w:ascii="Franklin Gothic Medium" w:eastAsia="Franklin Gothic Book" w:hAnsi="Franklin Gothic Medium"/>
          <w:bCs/>
          <w:color w:val="000000" w:themeColor="text1"/>
          <w:sz w:val="24"/>
          <w:szCs w:val="24"/>
        </w:rPr>
        <w:t xml:space="preserve"> θα υπάγεται στη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Φλώρινας</w:t>
      </w:r>
    </w:p>
    <w:p w:rsidR="00012AF5" w:rsidRDefault="00012AF5"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Οι Τ.Κ. 54248, 54249 και 54250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Ζ΄ Θεσσαλονίκης και Καλαμαριάς θα υπάγονται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Ζ΄ Θεσσαλονίκης</w:t>
      </w:r>
    </w:p>
    <w:p w:rsidR="00012AF5" w:rsidRDefault="00012AF5"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Οι Τ.Κ. 54351</w:t>
      </w:r>
      <w:r w:rsidR="00BC1AB2">
        <w:rPr>
          <w:rFonts w:ascii="Franklin Gothic Medium" w:eastAsia="Franklin Gothic Book" w:hAnsi="Franklin Gothic Medium"/>
          <w:bCs/>
          <w:color w:val="000000" w:themeColor="text1"/>
          <w:sz w:val="24"/>
          <w:szCs w:val="24"/>
        </w:rPr>
        <w:t>,</w:t>
      </w:r>
      <w:r>
        <w:rPr>
          <w:rFonts w:ascii="Franklin Gothic Medium" w:eastAsia="Franklin Gothic Book" w:hAnsi="Franklin Gothic Medium"/>
          <w:bCs/>
          <w:color w:val="000000" w:themeColor="text1"/>
          <w:sz w:val="24"/>
          <w:szCs w:val="24"/>
        </w:rPr>
        <w:t xml:space="preserve"> 54454 </w:t>
      </w:r>
      <w:r w:rsidR="00BC1AB2">
        <w:rPr>
          <w:rFonts w:ascii="Franklin Gothic Medium" w:eastAsia="Franklin Gothic Book" w:hAnsi="Franklin Gothic Medium"/>
          <w:bCs/>
          <w:color w:val="000000" w:themeColor="text1"/>
          <w:sz w:val="24"/>
          <w:szCs w:val="24"/>
        </w:rPr>
        <w:t xml:space="preserve">και 54636 </w:t>
      </w:r>
      <w:r>
        <w:rPr>
          <w:rFonts w:ascii="Franklin Gothic Medium" w:eastAsia="Franklin Gothic Book" w:hAnsi="Franklin Gothic Medium"/>
          <w:bCs/>
          <w:color w:val="000000" w:themeColor="text1"/>
          <w:sz w:val="24"/>
          <w:szCs w:val="24"/>
        </w:rPr>
        <w:t xml:space="preserve">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Δ΄ Θεσσαλονίκης και Ζ΄ Θεσσαλονίκης θα υπάγονται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Δ΄ Θεσσαλονίκης</w:t>
      </w:r>
    </w:p>
    <w:p w:rsidR="00BC1AB2" w:rsidRDefault="00BC1AB2"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sidRPr="007F4C19">
        <w:rPr>
          <w:rFonts w:ascii="Franklin Gothic Medium" w:eastAsia="Franklin Gothic Book" w:hAnsi="Franklin Gothic Medium"/>
          <w:bCs/>
          <w:color w:val="000000" w:themeColor="text1"/>
          <w:sz w:val="24"/>
          <w:szCs w:val="24"/>
        </w:rPr>
        <w:t xml:space="preserve">Ο Τ.Κ. </w:t>
      </w:r>
      <w:r>
        <w:rPr>
          <w:rFonts w:ascii="Franklin Gothic Medium" w:eastAsia="Franklin Gothic Book" w:hAnsi="Franklin Gothic Medium"/>
          <w:bCs/>
          <w:color w:val="000000" w:themeColor="text1"/>
          <w:sz w:val="24"/>
          <w:szCs w:val="24"/>
        </w:rPr>
        <w:t>54453</w:t>
      </w:r>
      <w:r w:rsidRPr="007F4C19">
        <w:rPr>
          <w:rFonts w:ascii="Franklin Gothic Medium" w:eastAsia="Franklin Gothic Book" w:hAnsi="Franklin Gothic Medium"/>
          <w:bCs/>
          <w:color w:val="000000" w:themeColor="text1"/>
          <w:sz w:val="24"/>
          <w:szCs w:val="24"/>
        </w:rPr>
        <w:t xml:space="preserve"> από τις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Δ΄ Θεσσαλονίκης και Καλαμαριάς</w:t>
      </w:r>
      <w:r w:rsidRPr="007F4C19">
        <w:rPr>
          <w:rFonts w:ascii="Franklin Gothic Medium" w:eastAsia="Franklin Gothic Book" w:hAnsi="Franklin Gothic Medium"/>
          <w:bCs/>
          <w:color w:val="000000" w:themeColor="text1"/>
          <w:sz w:val="24"/>
          <w:szCs w:val="24"/>
        </w:rPr>
        <w:t xml:space="preserve"> θα υπάγεται στη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Καλαμαριάς</w:t>
      </w:r>
    </w:p>
    <w:p w:rsidR="00D909D7" w:rsidRDefault="00D909D7"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sidRPr="007F4C19">
        <w:rPr>
          <w:rFonts w:ascii="Franklin Gothic Medium" w:eastAsia="Franklin Gothic Book" w:hAnsi="Franklin Gothic Medium"/>
          <w:bCs/>
          <w:color w:val="000000" w:themeColor="text1"/>
          <w:sz w:val="24"/>
          <w:szCs w:val="24"/>
        </w:rPr>
        <w:t xml:space="preserve">Ο Τ.Κ. </w:t>
      </w:r>
      <w:r>
        <w:rPr>
          <w:rFonts w:ascii="Franklin Gothic Medium" w:eastAsia="Franklin Gothic Book" w:hAnsi="Franklin Gothic Medium"/>
          <w:bCs/>
          <w:color w:val="000000" w:themeColor="text1"/>
          <w:sz w:val="24"/>
          <w:szCs w:val="24"/>
        </w:rPr>
        <w:t>54642</w:t>
      </w:r>
      <w:r w:rsidRPr="007F4C19">
        <w:rPr>
          <w:rFonts w:ascii="Franklin Gothic Medium" w:eastAsia="Franklin Gothic Book" w:hAnsi="Franklin Gothic Medium"/>
          <w:bCs/>
          <w:color w:val="000000" w:themeColor="text1"/>
          <w:sz w:val="24"/>
          <w:szCs w:val="24"/>
        </w:rPr>
        <w:t xml:space="preserve"> από τις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Ζ΄ Θεσσαλονίκης, Δ΄ Θεσσαλονίκης και Καλαμαριάς</w:t>
      </w:r>
      <w:r w:rsidRPr="007F4C19">
        <w:rPr>
          <w:rFonts w:ascii="Franklin Gothic Medium" w:eastAsia="Franklin Gothic Book" w:hAnsi="Franklin Gothic Medium"/>
          <w:bCs/>
          <w:color w:val="000000" w:themeColor="text1"/>
          <w:sz w:val="24"/>
          <w:szCs w:val="24"/>
        </w:rPr>
        <w:t xml:space="preserve"> θα υπάγεται στη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Καλαμαριάς</w:t>
      </w:r>
    </w:p>
    <w:p w:rsidR="00D909D7" w:rsidRDefault="00D909D7"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sidRPr="007F4C19">
        <w:rPr>
          <w:rFonts w:ascii="Franklin Gothic Medium" w:eastAsia="Franklin Gothic Book" w:hAnsi="Franklin Gothic Medium"/>
          <w:bCs/>
          <w:color w:val="000000" w:themeColor="text1"/>
          <w:sz w:val="24"/>
          <w:szCs w:val="24"/>
        </w:rPr>
        <w:t xml:space="preserve">Ο Τ.Κ. </w:t>
      </w:r>
      <w:r>
        <w:rPr>
          <w:rFonts w:ascii="Franklin Gothic Medium" w:eastAsia="Franklin Gothic Book" w:hAnsi="Franklin Gothic Medium"/>
          <w:bCs/>
          <w:color w:val="000000" w:themeColor="text1"/>
          <w:sz w:val="24"/>
          <w:szCs w:val="24"/>
        </w:rPr>
        <w:t>55131</w:t>
      </w:r>
      <w:r w:rsidRPr="007F4C19">
        <w:rPr>
          <w:rFonts w:ascii="Franklin Gothic Medium" w:eastAsia="Franklin Gothic Book" w:hAnsi="Franklin Gothic Medium"/>
          <w:bCs/>
          <w:color w:val="000000" w:themeColor="text1"/>
          <w:sz w:val="24"/>
          <w:szCs w:val="24"/>
        </w:rPr>
        <w:t xml:space="preserve"> από τις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Ζ΄ Θεσσαλονίκης και Καλαμαριάς</w:t>
      </w:r>
      <w:r w:rsidRPr="007F4C19">
        <w:rPr>
          <w:rFonts w:ascii="Franklin Gothic Medium" w:eastAsia="Franklin Gothic Book" w:hAnsi="Franklin Gothic Medium"/>
          <w:bCs/>
          <w:color w:val="000000" w:themeColor="text1"/>
          <w:sz w:val="24"/>
          <w:szCs w:val="24"/>
        </w:rPr>
        <w:t xml:space="preserve"> θα υπάγεται στη </w:t>
      </w:r>
      <w:r w:rsidR="007B4229">
        <w:rPr>
          <w:rFonts w:ascii="Franklin Gothic Medium" w:eastAsia="Franklin Gothic Book" w:hAnsi="Franklin Gothic Medium"/>
          <w:bCs/>
          <w:color w:val="000000" w:themeColor="text1"/>
          <w:sz w:val="24"/>
          <w:szCs w:val="24"/>
        </w:rPr>
        <w:t>ΔΟΥ</w:t>
      </w:r>
      <w:r w:rsidRPr="007F4C19">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Καλαμαριάς</w:t>
      </w:r>
    </w:p>
    <w:p w:rsidR="00D909D7" w:rsidRPr="00D909D7" w:rsidRDefault="00D909D7"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sidRPr="00D909D7">
        <w:rPr>
          <w:rFonts w:ascii="Franklin Gothic Medium" w:eastAsia="Franklin Gothic Book" w:hAnsi="Franklin Gothic Medium"/>
          <w:bCs/>
          <w:color w:val="000000" w:themeColor="text1"/>
          <w:sz w:val="24"/>
          <w:szCs w:val="24"/>
        </w:rPr>
        <w:t xml:space="preserve">Ο Τ.Κ. 54629 από τις </w:t>
      </w:r>
      <w:r w:rsidR="007B4229">
        <w:rPr>
          <w:rFonts w:ascii="Franklin Gothic Medium" w:eastAsia="Franklin Gothic Book" w:hAnsi="Franklin Gothic Medium"/>
          <w:bCs/>
          <w:color w:val="000000" w:themeColor="text1"/>
          <w:sz w:val="24"/>
          <w:szCs w:val="24"/>
        </w:rPr>
        <w:t>ΔΟΥ</w:t>
      </w:r>
      <w:r w:rsidRPr="00D909D7">
        <w:rPr>
          <w:rFonts w:ascii="Franklin Gothic Medium" w:eastAsia="Franklin Gothic Book" w:hAnsi="Franklin Gothic Medium"/>
          <w:bCs/>
          <w:color w:val="000000" w:themeColor="text1"/>
          <w:sz w:val="24"/>
          <w:szCs w:val="24"/>
        </w:rPr>
        <w:t xml:space="preserve"> Α΄ Θεσσαλονίκης, Ε΄ Θεσσαλονίκης και Αμπελοκήπων θα υπάγεται στη </w:t>
      </w:r>
      <w:r w:rsidR="007B4229">
        <w:rPr>
          <w:rFonts w:ascii="Franklin Gothic Medium" w:eastAsia="Franklin Gothic Book" w:hAnsi="Franklin Gothic Medium"/>
          <w:bCs/>
          <w:color w:val="000000" w:themeColor="text1"/>
          <w:sz w:val="24"/>
          <w:szCs w:val="24"/>
        </w:rPr>
        <w:t>ΔΟΥ</w:t>
      </w:r>
      <w:r w:rsidRPr="00D909D7">
        <w:rPr>
          <w:rFonts w:ascii="Franklin Gothic Medium" w:eastAsia="Franklin Gothic Book" w:hAnsi="Franklin Gothic Medium"/>
          <w:bCs/>
          <w:color w:val="000000" w:themeColor="text1"/>
          <w:sz w:val="24"/>
          <w:szCs w:val="24"/>
        </w:rPr>
        <w:t xml:space="preserve"> </w:t>
      </w:r>
      <w:r w:rsidR="00D544C8" w:rsidRPr="00D909D7">
        <w:rPr>
          <w:rFonts w:ascii="Franklin Gothic Medium" w:eastAsia="Franklin Gothic Book" w:hAnsi="Franklin Gothic Medium"/>
          <w:bCs/>
          <w:color w:val="000000" w:themeColor="text1"/>
          <w:sz w:val="24"/>
          <w:szCs w:val="24"/>
        </w:rPr>
        <w:t>Α΄ Θεσσαλονίκης</w:t>
      </w:r>
    </w:p>
    <w:p w:rsidR="00D544C8" w:rsidRPr="00D909D7" w:rsidRDefault="00D544C8"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sidRPr="00D909D7">
        <w:rPr>
          <w:rFonts w:ascii="Franklin Gothic Medium" w:eastAsia="Franklin Gothic Book" w:hAnsi="Franklin Gothic Medium"/>
          <w:bCs/>
          <w:color w:val="000000" w:themeColor="text1"/>
          <w:sz w:val="24"/>
          <w:szCs w:val="24"/>
        </w:rPr>
        <w:t>Ο Τ.Κ. 5462</w:t>
      </w:r>
      <w:r>
        <w:rPr>
          <w:rFonts w:ascii="Franklin Gothic Medium" w:eastAsia="Franklin Gothic Book" w:hAnsi="Franklin Gothic Medium"/>
          <w:bCs/>
          <w:color w:val="000000" w:themeColor="text1"/>
          <w:sz w:val="24"/>
          <w:szCs w:val="24"/>
        </w:rPr>
        <w:t>8</w:t>
      </w:r>
      <w:r w:rsidRPr="00D909D7">
        <w:rPr>
          <w:rFonts w:ascii="Franklin Gothic Medium" w:eastAsia="Franklin Gothic Book" w:hAnsi="Franklin Gothic Medium"/>
          <w:bCs/>
          <w:color w:val="000000" w:themeColor="text1"/>
          <w:sz w:val="24"/>
          <w:szCs w:val="24"/>
        </w:rPr>
        <w:t xml:space="preserve"> από τις </w:t>
      </w:r>
      <w:r w:rsidR="007B4229">
        <w:rPr>
          <w:rFonts w:ascii="Franklin Gothic Medium" w:eastAsia="Franklin Gothic Book" w:hAnsi="Franklin Gothic Medium"/>
          <w:bCs/>
          <w:color w:val="000000" w:themeColor="text1"/>
          <w:sz w:val="24"/>
          <w:szCs w:val="24"/>
        </w:rPr>
        <w:t>ΔΟΥ</w:t>
      </w:r>
      <w:r w:rsidRPr="00D909D7">
        <w:rPr>
          <w:rFonts w:ascii="Franklin Gothic Medium" w:eastAsia="Franklin Gothic Book" w:hAnsi="Franklin Gothic Medium"/>
          <w:bCs/>
          <w:color w:val="000000" w:themeColor="text1"/>
          <w:sz w:val="24"/>
          <w:szCs w:val="24"/>
        </w:rPr>
        <w:t xml:space="preserve"> Α΄ Θεσσαλονίκης και Αμπελοκήπων θα υπάγεται στη </w:t>
      </w:r>
      <w:r w:rsidR="007B4229">
        <w:rPr>
          <w:rFonts w:ascii="Franklin Gothic Medium" w:eastAsia="Franklin Gothic Book" w:hAnsi="Franklin Gothic Medium"/>
          <w:bCs/>
          <w:color w:val="000000" w:themeColor="text1"/>
          <w:sz w:val="24"/>
          <w:szCs w:val="24"/>
        </w:rPr>
        <w:t>ΔΟΥ</w:t>
      </w:r>
      <w:r w:rsidRPr="00D909D7">
        <w:rPr>
          <w:rFonts w:ascii="Franklin Gothic Medium" w:eastAsia="Franklin Gothic Book" w:hAnsi="Franklin Gothic Medium"/>
          <w:bCs/>
          <w:color w:val="000000" w:themeColor="text1"/>
          <w:sz w:val="24"/>
          <w:szCs w:val="24"/>
        </w:rPr>
        <w:t xml:space="preserve"> Αμπελοκήπων</w:t>
      </w:r>
    </w:p>
    <w:p w:rsidR="005739D6" w:rsidRDefault="005739D6"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Οι Τ.Κ. 54630 </w:t>
      </w:r>
      <w:r w:rsidR="00CD407B">
        <w:rPr>
          <w:rFonts w:ascii="Franklin Gothic Medium" w:eastAsia="Franklin Gothic Book" w:hAnsi="Franklin Gothic Medium"/>
          <w:bCs/>
          <w:color w:val="000000" w:themeColor="text1"/>
          <w:sz w:val="24"/>
          <w:szCs w:val="24"/>
        </w:rPr>
        <w:t xml:space="preserve">και </w:t>
      </w:r>
      <w:r>
        <w:rPr>
          <w:rFonts w:ascii="Franklin Gothic Medium" w:eastAsia="Franklin Gothic Book" w:hAnsi="Franklin Gothic Medium"/>
          <w:bCs/>
          <w:color w:val="000000" w:themeColor="text1"/>
          <w:sz w:val="24"/>
          <w:szCs w:val="24"/>
        </w:rPr>
        <w:t xml:space="preserve">54632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Δ΄ Θεσσαλονίκης και Ε΄ Θεσσαλονίκης θα υπάγονται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Ε΄ Θεσσαλονίκης</w:t>
      </w:r>
    </w:p>
    <w:p w:rsidR="00CD407B" w:rsidRDefault="00CD407B"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54633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Δ΄ Θεσσαλονίκης και Ε΄ Θεσσαλονίκης θα </w:t>
      </w:r>
      <w:r w:rsidR="00B41873">
        <w:rPr>
          <w:rFonts w:ascii="Franklin Gothic Medium" w:eastAsia="Franklin Gothic Book" w:hAnsi="Franklin Gothic Medium"/>
          <w:bCs/>
          <w:color w:val="000000" w:themeColor="text1"/>
          <w:sz w:val="24"/>
          <w:szCs w:val="24"/>
        </w:rPr>
        <w:t>υπάγεται</w:t>
      </w:r>
      <w:r>
        <w:rPr>
          <w:rFonts w:ascii="Franklin Gothic Medium" w:eastAsia="Franklin Gothic Book" w:hAnsi="Franklin Gothic Medium"/>
          <w:bCs/>
          <w:color w:val="000000" w:themeColor="text1"/>
          <w:sz w:val="24"/>
          <w:szCs w:val="24"/>
        </w:rPr>
        <w:t xml:space="preserve">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Δ΄ Θεσσαλονίκης</w:t>
      </w:r>
    </w:p>
    <w:p w:rsidR="00D16021" w:rsidRDefault="00D16021"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54646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Ζ΄ Θεσσαλονίκης και Καλαμαριάς θα </w:t>
      </w:r>
      <w:r w:rsidR="00B41873">
        <w:rPr>
          <w:rFonts w:ascii="Franklin Gothic Medium" w:eastAsia="Franklin Gothic Book" w:hAnsi="Franklin Gothic Medium"/>
          <w:bCs/>
          <w:color w:val="000000" w:themeColor="text1"/>
          <w:sz w:val="24"/>
          <w:szCs w:val="24"/>
        </w:rPr>
        <w:t xml:space="preserve">υπάγεται </w:t>
      </w:r>
      <w:r>
        <w:rPr>
          <w:rFonts w:ascii="Franklin Gothic Medium" w:eastAsia="Franklin Gothic Book" w:hAnsi="Franklin Gothic Medium"/>
          <w:bCs/>
          <w:color w:val="000000" w:themeColor="text1"/>
          <w:sz w:val="24"/>
          <w:szCs w:val="24"/>
        </w:rPr>
        <w:t xml:space="preserve">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Ζ΄ Θεσσαλονίκης</w:t>
      </w:r>
    </w:p>
    <w:p w:rsidR="006A1E17" w:rsidRDefault="006A1E17"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Οι Τ.Κ. 55534 και 55535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Δ΄ Θεσσαλονίκης και Ζ΄ Θεσσαλονίκης θα υπάγονται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Ζ΄ Θεσσαλονίκης</w:t>
      </w:r>
    </w:p>
    <w:p w:rsidR="00FC7778" w:rsidRDefault="00FC7778"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Οι Τ.Κ. 56431 και 56430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Ε΄ Θεσσαλονίκης και Αμπελοκήπων θα υπάγονται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Αμπελοκήπων</w:t>
      </w:r>
    </w:p>
    <w:p w:rsidR="00B41873" w:rsidRDefault="00B41873"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57006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Ζ΄ Θεσσαλονίκης και Πολυγύρου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Ζ΄ Θεσσαλονίκης</w:t>
      </w:r>
    </w:p>
    <w:p w:rsidR="00B41873" w:rsidRDefault="00B41873"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57011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Κιλκίς και Ιωνίας Θεσσαλονίκης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w:t>
      </w:r>
      <w:r w:rsidR="0020281A">
        <w:rPr>
          <w:rFonts w:ascii="Franklin Gothic Medium" w:eastAsia="Franklin Gothic Book" w:hAnsi="Franklin Gothic Medium"/>
          <w:bCs/>
          <w:color w:val="000000" w:themeColor="text1"/>
          <w:sz w:val="24"/>
          <w:szCs w:val="24"/>
        </w:rPr>
        <w:t>Ιωνίας Θεσσαλονίκης</w:t>
      </w:r>
    </w:p>
    <w:p w:rsidR="00A700A3" w:rsidRDefault="00A700A3"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Οι Τ.Κ. 57012 και 57014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Λαγκαδά  και Πολυγύρου θα υπάγονται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Λαγκαδά</w:t>
      </w:r>
    </w:p>
    <w:p w:rsidR="009C436F" w:rsidRDefault="009C436F"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lastRenderedPageBreak/>
        <w:t xml:space="preserve">Ο Τ.Κ. 62055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Κιλκίς και Σερρών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Σερρών</w:t>
      </w:r>
    </w:p>
    <w:p w:rsidR="00A95924" w:rsidRDefault="00A95924"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68400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Αλεξανδρούπολης και Ορεστιάδας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Αλεξανδρούπολης</w:t>
      </w:r>
    </w:p>
    <w:p w:rsidR="001D3A7F" w:rsidRDefault="001D3A7F"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69300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Αλεξανδρούπολης και Κομοτηνής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Κομοτηνής</w:t>
      </w:r>
    </w:p>
    <w:p w:rsidR="00C8253F" w:rsidRDefault="00C8253F" w:rsidP="00095AC4">
      <w:pPr>
        <w:pStyle w:val="a9"/>
        <w:numPr>
          <w:ilvl w:val="0"/>
          <w:numId w:val="15"/>
        </w:numPr>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Ο Τ.Κ. 74055 από τις </w:t>
      </w:r>
      <w:r w:rsidR="007B4229">
        <w:rPr>
          <w:rFonts w:ascii="Franklin Gothic Medium" w:eastAsia="Franklin Gothic Book" w:hAnsi="Franklin Gothic Medium"/>
          <w:bCs/>
          <w:color w:val="000000" w:themeColor="text1"/>
          <w:sz w:val="24"/>
          <w:szCs w:val="24"/>
        </w:rPr>
        <w:t>ΔΟΥ</w:t>
      </w:r>
      <w:r w:rsidRPr="00586C42">
        <w:rPr>
          <w:rFonts w:ascii="Franklin Gothic Medium" w:eastAsia="Franklin Gothic Book" w:hAnsi="Franklin Gothic Medium"/>
          <w:bCs/>
          <w:color w:val="000000" w:themeColor="text1"/>
          <w:sz w:val="24"/>
          <w:szCs w:val="24"/>
        </w:rPr>
        <w:t xml:space="preserve"> </w:t>
      </w:r>
      <w:r>
        <w:rPr>
          <w:rFonts w:ascii="Franklin Gothic Medium" w:eastAsia="Franklin Gothic Book" w:hAnsi="Franklin Gothic Medium"/>
          <w:bCs/>
          <w:color w:val="000000" w:themeColor="text1"/>
          <w:sz w:val="24"/>
          <w:szCs w:val="24"/>
        </w:rPr>
        <w:t xml:space="preserve">Ρεθύμνου και Χανίων θα υπάγεται στη </w:t>
      </w:r>
      <w:r w:rsidR="007B4229">
        <w:rPr>
          <w:rFonts w:ascii="Franklin Gothic Medium" w:eastAsia="Franklin Gothic Book" w:hAnsi="Franklin Gothic Medium"/>
          <w:bCs/>
          <w:color w:val="000000" w:themeColor="text1"/>
          <w:sz w:val="24"/>
          <w:szCs w:val="24"/>
        </w:rPr>
        <w:t>ΔΟΥ</w:t>
      </w:r>
      <w:r>
        <w:rPr>
          <w:rFonts w:ascii="Franklin Gothic Medium" w:eastAsia="Franklin Gothic Book" w:hAnsi="Franklin Gothic Medium"/>
          <w:bCs/>
          <w:color w:val="000000" w:themeColor="text1"/>
          <w:sz w:val="24"/>
          <w:szCs w:val="24"/>
        </w:rPr>
        <w:t xml:space="preserve">  Ρεθύμνου </w:t>
      </w:r>
    </w:p>
    <w:p w:rsidR="00FE061C" w:rsidRPr="007246A5" w:rsidRDefault="00FE061C" w:rsidP="00095AC4">
      <w:pPr>
        <w:pStyle w:val="a9"/>
        <w:pBdr>
          <w:top w:val="none" w:sz="0" w:space="0" w:color="auto"/>
          <w:left w:val="none" w:sz="0" w:space="0" w:color="auto"/>
          <w:bottom w:val="none" w:sz="0" w:space="0" w:color="auto"/>
          <w:right w:val="none" w:sz="0" w:space="0" w:color="auto"/>
        </w:pBdr>
        <w:spacing w:line="276" w:lineRule="auto"/>
        <w:jc w:val="both"/>
        <w:rPr>
          <w:rFonts w:ascii="Franklin Gothic Medium" w:eastAsia="Franklin Gothic Book" w:hAnsi="Franklin Gothic Medium"/>
          <w:bCs/>
          <w:color w:val="000000" w:themeColor="text1"/>
          <w:sz w:val="24"/>
          <w:szCs w:val="24"/>
        </w:rPr>
      </w:pPr>
    </w:p>
    <w:p w:rsidR="001F0888" w:rsidRDefault="002F6790" w:rsidP="001F0888">
      <w:pPr>
        <w:pStyle w:val="a9"/>
        <w:pBdr>
          <w:top w:val="none" w:sz="0" w:space="0" w:color="auto"/>
          <w:left w:val="none" w:sz="0" w:space="0" w:color="auto"/>
          <w:bottom w:val="none" w:sz="0" w:space="0" w:color="auto"/>
          <w:right w:val="none" w:sz="0" w:space="0" w:color="auto"/>
        </w:pBdr>
        <w:jc w:val="both"/>
        <w:rPr>
          <w:rFonts w:ascii="Franklin Gothic Medium" w:eastAsia="Franklin Gothic Book" w:hAnsi="Franklin Gothic Medium" w:cs="Franklin Gothic Book"/>
          <w:sz w:val="24"/>
          <w:szCs w:val="24"/>
        </w:rPr>
      </w:pPr>
      <w:r>
        <w:rPr>
          <w:rFonts w:ascii="Franklin Gothic Medium" w:eastAsia="Franklin Gothic Book" w:hAnsi="Franklin Gothic Medium" w:cs="Franklin Gothic Book"/>
          <w:sz w:val="24"/>
          <w:szCs w:val="24"/>
        </w:rPr>
        <w:t>Π</w:t>
      </w:r>
      <w:r w:rsidR="001F0888" w:rsidRPr="001F0888">
        <w:rPr>
          <w:rFonts w:ascii="Franklin Gothic Medium" w:eastAsia="Franklin Gothic Book" w:hAnsi="Franklin Gothic Medium" w:cs="Franklin Gothic Book"/>
          <w:sz w:val="24"/>
          <w:szCs w:val="24"/>
        </w:rPr>
        <w:t>αρατίθεται σχετικός πίνακας</w:t>
      </w:r>
    </w:p>
    <w:p w:rsidR="001F0888" w:rsidRDefault="001F0888" w:rsidP="001F0888">
      <w:pPr>
        <w:pStyle w:val="a9"/>
        <w:pBdr>
          <w:top w:val="none" w:sz="0" w:space="0" w:color="auto"/>
          <w:left w:val="none" w:sz="0" w:space="0" w:color="auto"/>
          <w:bottom w:val="none" w:sz="0" w:space="0" w:color="auto"/>
          <w:right w:val="none" w:sz="0" w:space="0" w:color="auto"/>
        </w:pBdr>
        <w:jc w:val="both"/>
        <w:rPr>
          <w:rFonts w:ascii="Franklin Gothic Medium" w:eastAsia="Franklin Gothic Book" w:hAnsi="Franklin Gothic Medium" w:cs="Franklin Gothic Book"/>
          <w:sz w:val="24"/>
          <w:szCs w:val="24"/>
        </w:rPr>
      </w:pPr>
    </w:p>
    <w:tbl>
      <w:tblPr>
        <w:tblpPr w:leftFromText="180" w:rightFromText="180" w:vertAnchor="text" w:horzAnchor="margin" w:tblpY="-820"/>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1555"/>
        <w:gridCol w:w="2298"/>
        <w:gridCol w:w="2268"/>
        <w:gridCol w:w="2410"/>
      </w:tblGrid>
      <w:tr w:rsidR="002E6901" w:rsidRPr="002E6901" w:rsidTr="00A85061">
        <w:trPr>
          <w:trHeight w:val="300"/>
        </w:trPr>
        <w:tc>
          <w:tcPr>
            <w:tcW w:w="812" w:type="dxa"/>
            <w:tcBorders>
              <w:top w:val="single" w:sz="4" w:space="0" w:color="auto"/>
            </w:tcBorders>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b/>
                <w:bCs/>
                <w:color w:val="000000"/>
                <w:sz w:val="20"/>
                <w:szCs w:val="20"/>
                <w:lang w:eastAsia="el-GR"/>
              </w:rPr>
            </w:pPr>
            <w:r w:rsidRPr="002E6901">
              <w:rPr>
                <w:rFonts w:ascii="Franklin Gothic Medium" w:eastAsia="Times New Roman" w:hAnsi="Franklin Gothic Medium"/>
                <w:b/>
                <w:bCs/>
                <w:color w:val="000000"/>
                <w:sz w:val="20"/>
                <w:szCs w:val="20"/>
                <w:lang w:eastAsia="el-GR"/>
              </w:rPr>
              <w:lastRenderedPageBreak/>
              <w:t>ΣΤΗΛΗ 1</w:t>
            </w:r>
          </w:p>
        </w:tc>
        <w:tc>
          <w:tcPr>
            <w:tcW w:w="1555" w:type="dxa"/>
            <w:tcBorders>
              <w:top w:val="single" w:sz="4" w:space="0" w:color="auto"/>
            </w:tcBorders>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b/>
                <w:bCs/>
                <w:color w:val="000000"/>
                <w:sz w:val="20"/>
                <w:szCs w:val="20"/>
                <w:lang w:eastAsia="el-GR"/>
              </w:rPr>
            </w:pPr>
            <w:r w:rsidRPr="002E6901">
              <w:rPr>
                <w:rFonts w:ascii="Franklin Gothic Medium" w:eastAsia="Times New Roman" w:hAnsi="Franklin Gothic Medium"/>
                <w:b/>
                <w:bCs/>
                <w:color w:val="000000"/>
                <w:sz w:val="20"/>
                <w:szCs w:val="20"/>
                <w:lang w:eastAsia="el-GR"/>
              </w:rPr>
              <w:t xml:space="preserve">ΣΤΗΛΗ </w:t>
            </w:r>
          </w:p>
          <w:p w:rsidR="002E6901" w:rsidRPr="002E6901" w:rsidRDefault="002E6901" w:rsidP="00A85061">
            <w:pPr>
              <w:spacing w:line="240" w:lineRule="auto"/>
              <w:jc w:val="center"/>
              <w:rPr>
                <w:rFonts w:ascii="Franklin Gothic Medium" w:eastAsia="Times New Roman" w:hAnsi="Franklin Gothic Medium"/>
                <w:b/>
                <w:bCs/>
                <w:color w:val="000000"/>
                <w:sz w:val="20"/>
                <w:szCs w:val="20"/>
                <w:lang w:eastAsia="el-GR"/>
              </w:rPr>
            </w:pPr>
            <w:r w:rsidRPr="002E6901">
              <w:rPr>
                <w:rFonts w:ascii="Franklin Gothic Medium" w:eastAsia="Times New Roman" w:hAnsi="Franklin Gothic Medium"/>
                <w:b/>
                <w:bCs/>
                <w:color w:val="000000"/>
                <w:sz w:val="20"/>
                <w:szCs w:val="20"/>
                <w:lang w:eastAsia="el-GR"/>
              </w:rPr>
              <w:t>2</w:t>
            </w:r>
          </w:p>
        </w:tc>
        <w:tc>
          <w:tcPr>
            <w:tcW w:w="2298" w:type="dxa"/>
            <w:tcBorders>
              <w:top w:val="single" w:sz="4" w:space="0" w:color="auto"/>
            </w:tcBorders>
            <w:vAlign w:val="center"/>
          </w:tcPr>
          <w:p w:rsidR="002E6901" w:rsidRPr="002E6901" w:rsidRDefault="002E6901" w:rsidP="00A85061">
            <w:pPr>
              <w:spacing w:line="240" w:lineRule="auto"/>
              <w:jc w:val="center"/>
              <w:rPr>
                <w:rFonts w:ascii="Franklin Gothic Medium" w:eastAsia="Times New Roman" w:hAnsi="Franklin Gothic Medium"/>
                <w:b/>
                <w:bCs/>
                <w:color w:val="000000"/>
                <w:sz w:val="20"/>
                <w:szCs w:val="20"/>
                <w:lang w:eastAsia="el-GR"/>
              </w:rPr>
            </w:pPr>
            <w:r w:rsidRPr="002E6901">
              <w:rPr>
                <w:rFonts w:ascii="Franklin Gothic Medium" w:eastAsia="Times New Roman" w:hAnsi="Franklin Gothic Medium"/>
                <w:b/>
                <w:bCs/>
                <w:color w:val="000000"/>
                <w:sz w:val="20"/>
                <w:szCs w:val="20"/>
                <w:lang w:eastAsia="el-GR"/>
              </w:rPr>
              <w:t xml:space="preserve">ΣΤΗΛΗ </w:t>
            </w:r>
          </w:p>
          <w:p w:rsidR="002E6901" w:rsidRPr="002E6901" w:rsidRDefault="002E6901" w:rsidP="00A85061">
            <w:pPr>
              <w:spacing w:line="240" w:lineRule="auto"/>
              <w:jc w:val="center"/>
              <w:rPr>
                <w:rFonts w:ascii="Franklin Gothic Medium" w:eastAsia="Times New Roman" w:hAnsi="Franklin Gothic Medium"/>
                <w:b/>
                <w:bCs/>
                <w:color w:val="000000"/>
                <w:sz w:val="20"/>
                <w:szCs w:val="20"/>
                <w:lang w:eastAsia="el-GR"/>
              </w:rPr>
            </w:pPr>
            <w:r w:rsidRPr="002E6901">
              <w:rPr>
                <w:rFonts w:ascii="Franklin Gothic Medium" w:eastAsia="Times New Roman" w:hAnsi="Franklin Gothic Medium"/>
                <w:b/>
                <w:bCs/>
                <w:color w:val="000000"/>
                <w:sz w:val="20"/>
                <w:szCs w:val="20"/>
                <w:lang w:eastAsia="el-GR"/>
              </w:rPr>
              <w:t>3</w:t>
            </w:r>
          </w:p>
        </w:tc>
        <w:tc>
          <w:tcPr>
            <w:tcW w:w="2268" w:type="dxa"/>
            <w:tcBorders>
              <w:top w:val="single" w:sz="4" w:space="0" w:color="auto"/>
            </w:tcBorders>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b/>
                <w:bCs/>
                <w:color w:val="000000"/>
                <w:sz w:val="20"/>
                <w:szCs w:val="20"/>
                <w:lang w:eastAsia="el-GR"/>
              </w:rPr>
            </w:pPr>
            <w:r w:rsidRPr="002E6901">
              <w:rPr>
                <w:rFonts w:ascii="Franklin Gothic Medium" w:eastAsia="Times New Roman" w:hAnsi="Franklin Gothic Medium"/>
                <w:b/>
                <w:bCs/>
                <w:color w:val="000000"/>
                <w:sz w:val="20"/>
                <w:szCs w:val="20"/>
                <w:lang w:eastAsia="el-GR"/>
              </w:rPr>
              <w:t xml:space="preserve">ΣΤΗΛΗ </w:t>
            </w:r>
          </w:p>
          <w:p w:rsidR="002E6901" w:rsidRPr="002E6901" w:rsidRDefault="002E6901" w:rsidP="00A85061">
            <w:pPr>
              <w:spacing w:line="240" w:lineRule="auto"/>
              <w:jc w:val="center"/>
              <w:rPr>
                <w:rFonts w:ascii="Franklin Gothic Medium" w:eastAsia="Times New Roman" w:hAnsi="Franklin Gothic Medium"/>
                <w:b/>
                <w:bCs/>
                <w:color w:val="000000"/>
                <w:sz w:val="20"/>
                <w:szCs w:val="20"/>
                <w:lang w:eastAsia="el-GR"/>
              </w:rPr>
            </w:pPr>
            <w:r w:rsidRPr="002E6901">
              <w:rPr>
                <w:rFonts w:ascii="Franklin Gothic Medium" w:eastAsia="Times New Roman" w:hAnsi="Franklin Gothic Medium"/>
                <w:b/>
                <w:bCs/>
                <w:color w:val="000000"/>
                <w:sz w:val="20"/>
                <w:szCs w:val="20"/>
                <w:lang w:eastAsia="el-GR"/>
              </w:rPr>
              <w:t>4</w:t>
            </w:r>
          </w:p>
        </w:tc>
        <w:tc>
          <w:tcPr>
            <w:tcW w:w="2410" w:type="dxa"/>
            <w:tcBorders>
              <w:top w:val="single" w:sz="4" w:space="0" w:color="auto"/>
            </w:tcBorders>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b/>
                <w:bCs/>
                <w:color w:val="000000"/>
                <w:sz w:val="20"/>
                <w:szCs w:val="20"/>
                <w:lang w:eastAsia="el-GR"/>
              </w:rPr>
            </w:pPr>
            <w:r w:rsidRPr="002E6901">
              <w:rPr>
                <w:rFonts w:ascii="Franklin Gothic Medium" w:eastAsia="Times New Roman" w:hAnsi="Franklin Gothic Medium"/>
                <w:b/>
                <w:bCs/>
                <w:color w:val="000000"/>
                <w:sz w:val="20"/>
                <w:szCs w:val="20"/>
                <w:lang w:eastAsia="el-GR"/>
              </w:rPr>
              <w:t xml:space="preserve">ΣΤΗΛΗ </w:t>
            </w:r>
          </w:p>
          <w:p w:rsidR="002E6901" w:rsidRPr="002E6901" w:rsidRDefault="002E6901" w:rsidP="00A85061">
            <w:pPr>
              <w:spacing w:line="240" w:lineRule="auto"/>
              <w:jc w:val="center"/>
              <w:rPr>
                <w:rFonts w:ascii="Franklin Gothic Medium" w:eastAsia="Times New Roman" w:hAnsi="Franklin Gothic Medium"/>
                <w:b/>
                <w:bCs/>
                <w:color w:val="000000"/>
                <w:sz w:val="20"/>
                <w:szCs w:val="20"/>
                <w:lang w:eastAsia="el-GR"/>
              </w:rPr>
            </w:pPr>
            <w:r w:rsidRPr="002E6901">
              <w:rPr>
                <w:rFonts w:ascii="Franklin Gothic Medium" w:eastAsia="Times New Roman" w:hAnsi="Franklin Gothic Medium"/>
                <w:b/>
                <w:bCs/>
                <w:color w:val="000000"/>
                <w:sz w:val="20"/>
                <w:szCs w:val="20"/>
                <w:lang w:eastAsia="el-GR"/>
              </w:rPr>
              <w:t>5</w:t>
            </w:r>
          </w:p>
        </w:tc>
      </w:tr>
      <w:tr w:rsidR="002E6901" w:rsidRPr="002E6901" w:rsidTr="00A85061">
        <w:trPr>
          <w:trHeight w:val="283"/>
        </w:trPr>
        <w:tc>
          <w:tcPr>
            <w:tcW w:w="812"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b/>
                <w:bCs/>
                <w:color w:val="000000"/>
                <w:sz w:val="20"/>
                <w:szCs w:val="20"/>
                <w:lang w:eastAsia="el-GR"/>
              </w:rPr>
            </w:pPr>
            <w:r w:rsidRPr="002E6901">
              <w:rPr>
                <w:rFonts w:ascii="Franklin Gothic Medium" w:eastAsia="Times New Roman" w:hAnsi="Franklin Gothic Medium"/>
                <w:b/>
                <w:bCs/>
                <w:color w:val="000000"/>
                <w:sz w:val="20"/>
                <w:szCs w:val="20"/>
                <w:lang w:eastAsia="el-GR"/>
              </w:rPr>
              <w:t>Α/Α</w:t>
            </w:r>
          </w:p>
        </w:tc>
        <w:tc>
          <w:tcPr>
            <w:tcW w:w="1555"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b/>
                <w:bCs/>
                <w:color w:val="000000"/>
                <w:sz w:val="20"/>
                <w:szCs w:val="20"/>
                <w:lang w:eastAsia="el-GR"/>
              </w:rPr>
            </w:pPr>
            <w:r w:rsidRPr="002E6901">
              <w:rPr>
                <w:rFonts w:ascii="Franklin Gothic Medium" w:eastAsia="Times New Roman" w:hAnsi="Franklin Gothic Medium"/>
                <w:b/>
                <w:bCs/>
                <w:color w:val="000000"/>
                <w:sz w:val="20"/>
                <w:szCs w:val="20"/>
                <w:lang w:eastAsia="el-GR"/>
              </w:rPr>
              <w:t>Τ.Κ.            ΠΕΡΙΟΧΗ</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b/>
                <w:bCs/>
                <w:color w:val="000000"/>
                <w:sz w:val="20"/>
                <w:szCs w:val="20"/>
                <w:lang w:eastAsia="el-GR"/>
              </w:rPr>
            </w:pPr>
            <w:r w:rsidRPr="002E6901">
              <w:rPr>
                <w:rFonts w:ascii="Franklin Gothic Medium" w:eastAsia="Times New Roman" w:hAnsi="Franklin Gothic Medium"/>
                <w:b/>
                <w:bCs/>
                <w:color w:val="000000"/>
                <w:sz w:val="20"/>
                <w:szCs w:val="20"/>
                <w:lang w:eastAsia="el-GR"/>
              </w:rPr>
              <w:t>ΝΟΜΟΣ</w:t>
            </w:r>
          </w:p>
        </w:tc>
        <w:tc>
          <w:tcPr>
            <w:tcW w:w="2268" w:type="dxa"/>
            <w:shd w:val="clear" w:color="auto" w:fill="auto"/>
            <w:vAlign w:val="center"/>
            <w:hideMark/>
          </w:tcPr>
          <w:p w:rsidR="002E6901" w:rsidRPr="002E6901" w:rsidRDefault="002E6901" w:rsidP="00A85061">
            <w:pPr>
              <w:spacing w:line="240" w:lineRule="auto"/>
              <w:jc w:val="center"/>
              <w:rPr>
                <w:rFonts w:ascii="Franklin Gothic Medium" w:eastAsia="Times New Roman" w:hAnsi="Franklin Gothic Medium"/>
                <w:b/>
                <w:bCs/>
                <w:color w:val="000000"/>
                <w:sz w:val="20"/>
                <w:szCs w:val="20"/>
                <w:lang w:eastAsia="el-GR"/>
              </w:rPr>
            </w:pPr>
          </w:p>
          <w:p w:rsidR="002E6901" w:rsidRPr="002E6901" w:rsidRDefault="002E6901" w:rsidP="00A85061">
            <w:pPr>
              <w:spacing w:line="240" w:lineRule="auto"/>
              <w:jc w:val="center"/>
              <w:rPr>
                <w:rFonts w:ascii="Franklin Gothic Medium" w:hAnsi="Franklin Gothic Medium"/>
                <w:sz w:val="20"/>
                <w:szCs w:val="20"/>
              </w:rPr>
            </w:pPr>
            <w:r w:rsidRPr="002E6901">
              <w:rPr>
                <w:rFonts w:ascii="Franklin Gothic Medium" w:eastAsia="Times New Roman" w:hAnsi="Franklin Gothic Medium"/>
                <w:b/>
                <w:bCs/>
                <w:color w:val="000000"/>
                <w:sz w:val="20"/>
                <w:szCs w:val="20"/>
                <w:lang w:eastAsia="el-GR"/>
              </w:rPr>
              <w:t xml:space="preserve">ΥΦΙΣΤΑΜΕΝΕΣ ΑΡΜΟΔΙΕΣ </w:t>
            </w:r>
            <w:r w:rsidR="007B4229">
              <w:rPr>
                <w:rFonts w:ascii="Franklin Gothic Medium" w:eastAsia="Times New Roman" w:hAnsi="Franklin Gothic Medium"/>
                <w:b/>
                <w:bCs/>
                <w:color w:val="000000"/>
                <w:sz w:val="20"/>
                <w:szCs w:val="20"/>
                <w:lang w:eastAsia="el-GR"/>
              </w:rPr>
              <w:t>ΔΟΥ</w:t>
            </w:r>
            <w:bookmarkStart w:id="0" w:name="_GoBack"/>
            <w:bookmarkEnd w:id="0"/>
          </w:p>
          <w:p w:rsidR="002E6901" w:rsidRPr="002E6901" w:rsidRDefault="002E6901" w:rsidP="00A85061">
            <w:pPr>
              <w:spacing w:line="240" w:lineRule="auto"/>
              <w:jc w:val="center"/>
              <w:rPr>
                <w:rFonts w:ascii="Franklin Gothic Medium" w:eastAsia="Times New Roman" w:hAnsi="Franklin Gothic Medium"/>
                <w:b/>
                <w:bCs/>
                <w:color w:val="000000"/>
                <w:sz w:val="20"/>
                <w:szCs w:val="20"/>
                <w:lang w:eastAsia="el-GR"/>
              </w:rPr>
            </w:pPr>
          </w:p>
        </w:tc>
        <w:tc>
          <w:tcPr>
            <w:tcW w:w="2410"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b/>
                <w:bCs/>
                <w:color w:val="000000"/>
                <w:sz w:val="20"/>
                <w:szCs w:val="20"/>
                <w:lang w:eastAsia="el-GR"/>
              </w:rPr>
            </w:pPr>
            <w:r w:rsidRPr="002E6901">
              <w:rPr>
                <w:rFonts w:ascii="Franklin Gothic Medium" w:eastAsia="Times New Roman" w:hAnsi="Franklin Gothic Medium"/>
                <w:b/>
                <w:bCs/>
                <w:color w:val="000000"/>
                <w:sz w:val="20"/>
                <w:szCs w:val="20"/>
                <w:lang w:eastAsia="el-GR"/>
              </w:rPr>
              <w:t xml:space="preserve">NEA ΑΡΜΟΔΙΑ </w:t>
            </w:r>
            <w:r w:rsidR="007B4229">
              <w:rPr>
                <w:rFonts w:ascii="Franklin Gothic Medium" w:eastAsia="Times New Roman" w:hAnsi="Franklin Gothic Medium"/>
                <w:b/>
                <w:bCs/>
                <w:color w:val="000000"/>
                <w:sz w:val="20"/>
                <w:szCs w:val="20"/>
                <w:lang w:eastAsia="el-GR"/>
              </w:rPr>
              <w:t>ΔΟΥ</w:t>
            </w: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10432</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restart"/>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ΑΤΤΙΚΗΣ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10434</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10445</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4.</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10446</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10557</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6.</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10558</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7.</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10562</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8.</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10563</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9.</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10564</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10.</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10679</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10681</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12.</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10682</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13.</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10683</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14.</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11251</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15.</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11257</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16.</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11362</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lastRenderedPageBreak/>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lastRenderedPageBreak/>
              <w:t>17.</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11471</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18.</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11473</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19.</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11475</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ΨΥΧΙΚΟΥ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20.</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11476</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ΨΥΧΙΚΟΥ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21.</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11521</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ΨΥΧΙΚΟΥ</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ΨΥΧΙΚΟΥ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22.</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11522</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ΙΓ΄ΑΘΗΝΩΝ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ΨΥΧΙΚΟΥ</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ΨΥΧΙΚΟΥ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23.</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11526</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ΙΒ΄ΑΘΗΝΩΝ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ΙΒ'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ΨΥΧΙΚΟΥ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24.</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11528</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ΙΒ'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ΙΒ΄ΑΘΗΝΩΝ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ΙΖ΄ΑΘΗΝΩΝ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25.</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11634</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ΙΖ'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ΙΖ΄ΑΘΗΝΩΝ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26.</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11635</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ΙΖ'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ΙΖ΄ΑΘΗΝΩΝ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27.</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11743</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ΙΖ'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ΙΖ΄ΑΘΗΝΩΝ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28.</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11745</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ΑΘΗΝΑ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Α΄ΑΘΗΝΩΝ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ΙΖ' ΑΘΗΝΩΝ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ΙΖ΄ΑΘΗΝΩΝ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29.</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12242</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ΑΙΓΑΛΕΩ</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ΑΙΓΑΛΕΩ</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ΑΙΓΑΛΕΩ</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ΠΕΡΙΣΤΕΡΙΟΥ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30.</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12243</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ΑΙΓΑΛΕΩ</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ΑΙΓΑΛΕΩ</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ΑΙΓΑΛΕΩ</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ΠΕΡΙΣΤΕΡΙΟΥ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31.</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13121</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ΙΛΙΟΝ</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ΑΓΙΩΝ ΑΝΑΡΓΥΡΩΝ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ΑΓΙΩΝ ΑΝΑΡΓΥΡΩΝ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ΠΕΡΙΣΤΕΡΙΟΥ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32.</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13123</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ΙΛΙΟΝ</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ΑΓΙΩΝ ΑΝΑΡΓΥΡΩΝ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ΑΓΙΩΝ ΑΝΑΡΓΥΡΩΝ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ΠΕΡΙΣΤΕΡΙΟΥ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lastRenderedPageBreak/>
              <w:t>33.</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14235</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ΝΕΑ ΙΩΝΙΑ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ΝΕΑΣ ΙΩΝΙΑΣ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ΝΕΑΣ ΙΩΝΙΑΣ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ΑΜΑΡΟΥΣΙΟΥ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34.</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20500</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ΝΕΜΕΑ</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ΑΡΓΟΛΙΔΑΣ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ΑΡΓΟΥΣ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ΚΟΡΙΝΘΟΥ</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ΚΟΡΙΝΘΙΑΣ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ΚΟΡΙΝΘΟΥ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35.</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23051</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ΣΚΑΛΑ</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ΑΡΚΑΔΙΑΣ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ΤΡΙΠΟΛΗΣ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ΣΠΑΡΤΗΣ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ΛΑΚΩΝΙΑΣ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ΣΠΑΡΤΗΣ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36.</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26221</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ΠΑΤΡΑ</w:t>
            </w:r>
          </w:p>
        </w:tc>
        <w:tc>
          <w:tcPr>
            <w:tcW w:w="2298" w:type="dxa"/>
            <w:vMerge w:val="restart"/>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ΑΧΑΙΑΣ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Α΄ΠΑΤΡΩΝ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Α΄ΠΑΤΡΩΝ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Γ΄ΠΑΤΡΩΝ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37.</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26225</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ΠΑΤΡΑ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Α΄ΠΑΤΡΩΝ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Γ΄ΠΑΤΡΩΝ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38.</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27061</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ΑΝΔΡΙΤΣΑΙΝΑ</w:t>
            </w:r>
          </w:p>
        </w:tc>
        <w:tc>
          <w:tcPr>
            <w:tcW w:w="2298" w:type="dxa"/>
            <w:vMerge w:val="restart"/>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ΗΛΕΙΑΣ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ΑΜΑΛΙΑΔΑΣ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ΠΥΡΓΟΥ</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ΠΥΡΓΟΥ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ΜΕΣΣΗΝΙΑΣ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ΚΑΛΑΜΑΤΑΣ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39.</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30001</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ΝΕΟΧΩΡΙ</w:t>
            </w:r>
          </w:p>
        </w:tc>
        <w:tc>
          <w:tcPr>
            <w:tcW w:w="2298" w:type="dxa"/>
            <w:vMerge w:val="restart"/>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ΑΙΤΩΛΟΑΚΑΡΝΑΝΙΑΣ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ΜΕΣΟΛΟΓΓΙΟΥ</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ΜΕΣΟΛΟΓΓΙΟΥ</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ΑΓΡΙΝΙΟΥ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40.</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30022</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ΠΛΑΤΑΝΟΣ</w:t>
            </w:r>
          </w:p>
        </w:tc>
        <w:tc>
          <w:tcPr>
            <w:tcW w:w="2298" w:type="dxa"/>
            <w:vMerge/>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ΜΕΣΟΛΟΓΓΙΟΥ</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ΜΕΣΟΛΟΓΓΙΟΥ</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ΑΓΡΙΝΙΟΥ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41.</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32001</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ΑΛΙΑΡΤΟΣ</w:t>
            </w:r>
          </w:p>
        </w:tc>
        <w:tc>
          <w:tcPr>
            <w:tcW w:w="2298" w:type="dxa"/>
            <w:vMerge w:val="restart"/>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ΒΟΙΩΤΙΑΣ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ΘΗΒΩΝ</w:t>
            </w:r>
          </w:p>
        </w:tc>
        <w:tc>
          <w:tcPr>
            <w:tcW w:w="2410" w:type="dxa"/>
            <w:vMerge w:val="restart"/>
            <w:shd w:val="clear" w:color="auto" w:fill="auto"/>
            <w:noWrap/>
            <w:vAlign w:val="bottom"/>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val="en-US" w:eastAsia="el-GR"/>
              </w:rPr>
            </w:pP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ΛΙΒΑΔΕΙΑΣ</w:t>
            </w:r>
          </w:p>
          <w:p w:rsidR="002E6901" w:rsidRPr="002E6901" w:rsidRDefault="002E6901" w:rsidP="00A85061">
            <w:pPr>
              <w:jc w:val="center"/>
              <w:rPr>
                <w:rFonts w:ascii="Franklin Gothic Medium" w:eastAsia="Times New Roman" w:hAnsi="Franklin Gothic Medium"/>
                <w:color w:val="000000"/>
                <w:sz w:val="20"/>
                <w:szCs w:val="20"/>
                <w:lang w:val="en-US" w:eastAsia="el-GR"/>
              </w:rPr>
            </w:pP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ΛΙΒΑΔΕΙΑΣ</w:t>
            </w:r>
          </w:p>
        </w:tc>
        <w:tc>
          <w:tcPr>
            <w:tcW w:w="2410" w:type="dxa"/>
            <w:vMerge/>
            <w:vAlign w:val="center"/>
            <w:hideMark/>
          </w:tcPr>
          <w:p w:rsidR="002E6901" w:rsidRPr="002E6901" w:rsidRDefault="002E6901" w:rsidP="00A85061">
            <w:pPr>
              <w:jc w:val="center"/>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42.</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32300</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ΟΡΧΟΜΕΝΟΣ</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ΘΗΒΩΝ</w:t>
            </w:r>
          </w:p>
        </w:tc>
        <w:tc>
          <w:tcPr>
            <w:tcW w:w="2410" w:type="dxa"/>
            <w:vMerge w:val="restart"/>
            <w:shd w:val="clear" w:color="auto" w:fill="auto"/>
            <w:noWrap/>
            <w:vAlign w:val="bottom"/>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ΛΙΒΑΔΕΙΑΣ</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ΛΙΒΑΔΕΙΑΣ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43.</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33056</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ΕΥΠΑΛΙΟ</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ΑΙΤΩΛΟΑΚΑΡΝΑΝΙΑΣ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ΜΕΣΟΛΟΓΓΙΟΥ</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ΑΜΦΙΣΣΑΣ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ΦΩΚΙΔΑΣ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ΑΜΦΙΣΣΑΣ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44.</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33057</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ΓΡΑΒΙΑ</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ΦΘΙΩΤΙΔΑΣ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ΛΑΜΙΑΣ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ΑΜΦΙΣΣΑΣ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ΦΩΚΙΔΑΣ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ΑΜΦΙΣΣΑΣ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45.</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33058</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ΕΡΑΤΕΙΝΗ</w:t>
            </w:r>
          </w:p>
        </w:tc>
        <w:tc>
          <w:tcPr>
            <w:tcW w:w="2298" w:type="dxa"/>
            <w:vAlign w:val="center"/>
          </w:tcPr>
          <w:p w:rsidR="002E6901" w:rsidRPr="002E6901" w:rsidRDefault="002E6901" w:rsidP="00A85061">
            <w:pPr>
              <w:spacing w:line="240" w:lineRule="auto"/>
              <w:ind w:right="-85"/>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ΑΙΤΩΛΟΑΚΑΡΝΑΝΙΑΣ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ΜΕΣΟΛΟΓΓΙΟΥ</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ΑΜΦΙΣΣΑΣ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ΦΩΚΙΔΑΣ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ΑΜΦΙΣΣΑΣ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46.</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35010</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ΔΟΜΟΚΟΣ</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ΛΑΡΙΣΑΣ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ΛΑΡΙΣΑΣ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ΛΑΜΙΑΣ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ΦΘΙΩΤΙΔΑΣ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ΛΑΜΙΑΣ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ΜΑΓΝΗΣΙΑΣ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ΒΟΛΟΥ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47.</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35015</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ΚΑΤΩ ΤΙΘΟΡΕΑ</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ΒΟΙΩΤΙΑΣ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ΛΙΒΑΔΕΙΑΣ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ΛΑΜΙΑΣ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ΦΘΙΩΤΙΔΑΣ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ΛΑΜΙΑΣ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48.</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42200</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ΚΑΛΑΜΠΑΚΑ</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ΤΡΙΚΑΛΩΝ</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ΤΡΙΚΑΛΩΝ</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ΤΡΙΚΑΛΩΝ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ΓΡΕΒΕΝΩΝ</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ΓΡΕΒΕΝΩΝ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lastRenderedPageBreak/>
              <w:t>49.</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44001</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ΠΡΑΜΑΝΤΑ</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ΑΡΤΑΣ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ΑΡΤΑΣ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ΙΩΑΝΝΙΝΩΝ</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ΙΩΑΝΝΙΝΩΝ</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ΙΩΑΝΝΙΝΩΝ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50.</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47043</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ΑΓΝΑΝΤΑ</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ΑΡΤΑΣ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ΑΡΤΑΣ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ΑΡΤΑΣ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ΙΩΑΝΝΙΝΩΝ</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ΙΩΑΝΝΙΝΩΝ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51.</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48200</w:t>
            </w:r>
          </w:p>
          <w:p w:rsidR="002E6901" w:rsidRPr="002E6901" w:rsidRDefault="002E6901" w:rsidP="00A85061">
            <w:pPr>
              <w:spacing w:line="240" w:lineRule="auto"/>
              <w:jc w:val="center"/>
              <w:rPr>
                <w:rFonts w:ascii="Franklin Gothic Medium" w:eastAsia="Times New Roman" w:hAnsi="Franklin Gothic Medium"/>
                <w:color w:val="000000"/>
                <w:sz w:val="20"/>
                <w:szCs w:val="20"/>
                <w:lang w:val="en-US" w:eastAsia="el-GR"/>
              </w:rPr>
            </w:pPr>
            <w:r w:rsidRPr="002E6901">
              <w:rPr>
                <w:rFonts w:ascii="Franklin Gothic Medium" w:eastAsia="Times New Roman" w:hAnsi="Franklin Gothic Medium"/>
                <w:color w:val="000000"/>
                <w:sz w:val="20"/>
                <w:szCs w:val="20"/>
                <w:lang w:eastAsia="el-GR"/>
              </w:rPr>
              <w:t>ΦΙΛΙΠΠΙΑΔΑ</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ΑΡΤΑΣ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ΑΡΤΑΣ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ΠΡΕΒΕΖΑΣ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ΠΡΕΒΕΖΑΣ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ΠΡΕΒΕΖΑΣ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ΙΩΑΝΝΙΝΩΝ</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ΙΩΑΝΝΙΝΩΝ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52.</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val="en-US" w:eastAsia="el-GR"/>
              </w:rPr>
            </w:pPr>
            <w:r w:rsidRPr="002E6901">
              <w:rPr>
                <w:rFonts w:ascii="Franklin Gothic Medium" w:eastAsia="Times New Roman" w:hAnsi="Franklin Gothic Medium"/>
                <w:color w:val="000000"/>
                <w:sz w:val="20"/>
                <w:szCs w:val="20"/>
                <w:lang w:eastAsia="el-GR"/>
              </w:rPr>
              <w:t>50007</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ΠΕΝΤΑΛΟΦΟΣ</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ΚΑΣΤΟΡΙΑΣ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ΚΑΣΤΟΡΙΑΣ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ΚΟΖΑΝΗΣ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ΚΟΖΑΝΗΣ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ΚΟΖΑΝΗΣ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ΓΡΕΒΕΝΩΝ</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ΓΡΕΒΕΝΩΝ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53.</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52055</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ΜΑΚΡΟΧΩΡΙ</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ΚΑΣΤΟΡΙΑΣ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ΚΑΣΤΟΡΙΑΣ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ΚΑΣΤΟΡΙΑΣ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ΦΛΩΡΙΝΑΣ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ΦΛΩΡΙΝΑΣ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54.</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53070</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ΦΙΛΩΤΑΣ</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ΚΟΖΑΝΗΣ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ΠΤΟΛΕΜΑΪΔΑΣ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ΦΛΩΡΙΝΑΣ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ΦΛΩΡΙΝΑΣ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ΦΛΩΡΙΝΑΣ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55.</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54248</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w:t>
            </w:r>
          </w:p>
        </w:tc>
        <w:tc>
          <w:tcPr>
            <w:tcW w:w="2298" w:type="dxa"/>
            <w:vMerge w:val="restart"/>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ΚΑΛΑΜΑΡΙΑΣ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56.</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54249</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ΚΑΛΑΜΑΡΙΑΣ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57.</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54250</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ΚΑΛΑΜΑΡΙΑΣ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58.</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54351</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Δ΄ΘΕΣΣΑΛΟΝΙΚΗΣ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59.</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54453</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ΚΑΛΑΜΑΡΙΑΣ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ΚΑΛΑΜΑΡΙΑΣ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60.</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val="en-US" w:eastAsia="el-GR"/>
              </w:rPr>
            </w:pPr>
            <w:r w:rsidRPr="002E6901">
              <w:rPr>
                <w:rFonts w:ascii="Franklin Gothic Medium" w:eastAsia="Times New Roman" w:hAnsi="Franklin Gothic Medium"/>
                <w:color w:val="000000"/>
                <w:sz w:val="20"/>
                <w:szCs w:val="20"/>
                <w:lang w:val="en-US" w:eastAsia="el-GR"/>
              </w:rPr>
              <w:t>54454</w:t>
            </w:r>
          </w:p>
          <w:p w:rsidR="002E6901" w:rsidRPr="002E6901" w:rsidRDefault="002E6901" w:rsidP="00A85061">
            <w:pPr>
              <w:spacing w:line="240" w:lineRule="auto"/>
              <w:jc w:val="center"/>
              <w:rPr>
                <w:rFonts w:ascii="Franklin Gothic Medium" w:eastAsia="Times New Roman" w:hAnsi="Franklin Gothic Medium"/>
                <w:color w:val="000000"/>
                <w:sz w:val="20"/>
                <w:szCs w:val="20"/>
                <w:lang w:val="en-US" w:eastAsia="el-GR"/>
              </w:rPr>
            </w:pPr>
            <w:r w:rsidRPr="002E6901">
              <w:rPr>
                <w:rFonts w:ascii="Franklin Gothic Medium" w:eastAsia="Times New Roman" w:hAnsi="Franklin Gothic Medium"/>
                <w:color w:val="000000"/>
                <w:sz w:val="20"/>
                <w:szCs w:val="20"/>
                <w:lang w:eastAsia="el-GR"/>
              </w:rPr>
              <w:t>ΘΕΣΣΑΛΟΝΙΚΗ</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Δ΄ΘΕΣΣΑΛΟΝΙΚΗΣ</w:t>
            </w:r>
          </w:p>
        </w:tc>
      </w:tr>
      <w:tr w:rsidR="002E6901" w:rsidRPr="002E6901" w:rsidTr="00A85061">
        <w:trPr>
          <w:trHeight w:val="300"/>
        </w:trPr>
        <w:tc>
          <w:tcPr>
            <w:tcW w:w="812" w:type="dxa"/>
            <w:vMerge/>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c>
          <w:tcPr>
            <w:tcW w:w="1555" w:type="dxa"/>
            <w:vMerge/>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c>
          <w:tcPr>
            <w:tcW w:w="2410" w:type="dxa"/>
            <w:vMerge/>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61.</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val="en-US" w:eastAsia="el-GR"/>
              </w:rPr>
            </w:pPr>
            <w:r w:rsidRPr="002E6901">
              <w:rPr>
                <w:rFonts w:ascii="Franklin Gothic Medium" w:eastAsia="Times New Roman" w:hAnsi="Franklin Gothic Medium"/>
                <w:color w:val="000000"/>
                <w:sz w:val="20"/>
                <w:szCs w:val="20"/>
                <w:lang w:val="en-US" w:eastAsia="el-GR"/>
              </w:rPr>
              <w:t>54628</w:t>
            </w:r>
          </w:p>
          <w:p w:rsidR="002E6901" w:rsidRPr="002E6901" w:rsidRDefault="002E6901" w:rsidP="00A85061">
            <w:pPr>
              <w:spacing w:line="240" w:lineRule="auto"/>
              <w:jc w:val="center"/>
              <w:rPr>
                <w:rFonts w:ascii="Franklin Gothic Medium" w:eastAsia="Times New Roman" w:hAnsi="Franklin Gothic Medium"/>
                <w:color w:val="000000"/>
                <w:sz w:val="20"/>
                <w:szCs w:val="20"/>
                <w:lang w:val="en-US" w:eastAsia="el-GR"/>
              </w:rPr>
            </w:pPr>
            <w:r w:rsidRPr="002E6901">
              <w:rPr>
                <w:rFonts w:ascii="Franklin Gothic Medium" w:eastAsia="Times New Roman" w:hAnsi="Franklin Gothic Medium"/>
                <w:color w:val="000000"/>
                <w:sz w:val="20"/>
                <w:szCs w:val="20"/>
                <w:lang w:val="en-US" w:eastAsia="el-GR"/>
              </w:rPr>
              <w:t>MENEMENH</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val="en-US" w:eastAsia="el-GR"/>
              </w:rPr>
              <w:t>A</w:t>
            </w:r>
            <w:r w:rsidRPr="002E6901">
              <w:rPr>
                <w:rFonts w:ascii="Franklin Gothic Medium" w:eastAsia="Times New Roman" w:hAnsi="Franklin Gothic Medium"/>
                <w:color w:val="000000"/>
                <w:sz w:val="20"/>
                <w:szCs w:val="20"/>
                <w:lang w:eastAsia="el-GR"/>
              </w:rPr>
              <w:t>’ 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ΑΜΠΕΛΟΚΗΠΩΝ</w:t>
            </w:r>
          </w:p>
        </w:tc>
      </w:tr>
      <w:tr w:rsidR="002E6901" w:rsidRPr="002E6901" w:rsidTr="00A85061">
        <w:trPr>
          <w:trHeight w:val="300"/>
        </w:trPr>
        <w:tc>
          <w:tcPr>
            <w:tcW w:w="812" w:type="dxa"/>
            <w:vMerge/>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c>
          <w:tcPr>
            <w:tcW w:w="1555" w:type="dxa"/>
            <w:vMerge/>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ΑΜΠΕΛΟΚΗΠΩΝ</w:t>
            </w:r>
          </w:p>
        </w:tc>
        <w:tc>
          <w:tcPr>
            <w:tcW w:w="2410" w:type="dxa"/>
            <w:vMerge/>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62.</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54629</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Α΄ΘΕΣΣΑΛΟΝΙΚΗΣ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Ε΄ΘΕΣΣΑΛΟΝΙΚΗΣ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ΑΜΠΕΛΟΚΗΠΩΝ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63.</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54630</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Ε΄ΘΕΣΣΑΛΟΝΙΚΗΣ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Ε΄ΘΕΣΣΑΛΟΝΙΚΗΣ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64.</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54632</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Ε΄ΘΕΣΣΑΛΟΝΙΚΗΣ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Ε΄ΘΕΣΣΑΛΟΝΙΚΗΣ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lastRenderedPageBreak/>
              <w:t>65.</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54633</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Δ΄ΘΕΣΣΑΛΟΝΙΚΗΣ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Ε΄ΘΕΣΣΑΛΟΝΙΚΗΣ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66.</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54636</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Δ΄ΘΕΣΣΑΛΟΝΙΚΗΣ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67.</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54642</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ΚΑΛΑΜΑΡΙΑΣ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ΚΑΛΑΜΑΡΙΑΣ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Δ΄ΘΕΣΣΑΛΟΝΙΚΗΣ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68.</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54646</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ΚΑΛΑΜΑΡΙΑΣ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69.</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55131</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ΚΑΛΑΜΑΡΙΑ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ΚΑΛΑΜΑΡΙΑΣ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ΚΑΛΑΜΑΡΙΑΣ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00"/>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70.</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55534</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ΠΥΛΑΙΑ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r>
      <w:tr w:rsidR="002E6901" w:rsidRPr="002E6901" w:rsidTr="00A85061">
        <w:trPr>
          <w:trHeight w:val="300"/>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95"/>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val="en-US" w:eastAsia="el-GR"/>
              </w:rPr>
            </w:pPr>
            <w:r w:rsidRPr="002E6901">
              <w:rPr>
                <w:rFonts w:ascii="Franklin Gothic Medium" w:eastAsia="Times New Roman" w:hAnsi="Franklin Gothic Medium"/>
                <w:color w:val="000000"/>
                <w:sz w:val="20"/>
                <w:szCs w:val="20"/>
                <w:lang w:eastAsia="el-GR"/>
              </w:rPr>
              <w:t>71</w:t>
            </w:r>
            <w:r w:rsidRPr="002E6901">
              <w:rPr>
                <w:rFonts w:ascii="Franklin Gothic Medium" w:eastAsia="Times New Roman" w:hAnsi="Franklin Gothic Medium"/>
                <w:color w:val="000000"/>
                <w:sz w:val="20"/>
                <w:szCs w:val="20"/>
                <w:lang w:val="en-US" w:eastAsia="el-GR"/>
              </w:rPr>
              <w:t>.</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55535</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ΠΥΛΑΙΑ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Δ΄ΘΕΣΣΑΛΟΝΙΚΗΣ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r>
      <w:tr w:rsidR="002E6901" w:rsidRPr="002E6901" w:rsidTr="00A85061">
        <w:trPr>
          <w:trHeight w:val="396"/>
        </w:trPr>
        <w:tc>
          <w:tcPr>
            <w:tcW w:w="812" w:type="dxa"/>
            <w:vMerge/>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c>
          <w:tcPr>
            <w:tcW w:w="1555" w:type="dxa"/>
            <w:vMerge/>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c>
          <w:tcPr>
            <w:tcW w:w="2410" w:type="dxa"/>
            <w:vMerge/>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r>
      <w:tr w:rsidR="002E6901" w:rsidRPr="002E6901" w:rsidTr="00A85061">
        <w:trPr>
          <w:trHeight w:val="396"/>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val="en-US" w:eastAsia="el-GR"/>
              </w:rPr>
            </w:pPr>
            <w:r w:rsidRPr="002E6901">
              <w:rPr>
                <w:rFonts w:ascii="Franklin Gothic Medium" w:eastAsia="Times New Roman" w:hAnsi="Franklin Gothic Medium"/>
                <w:color w:val="000000"/>
                <w:sz w:val="20"/>
                <w:szCs w:val="20"/>
                <w:lang w:eastAsia="el-GR"/>
              </w:rPr>
              <w:t>72</w:t>
            </w:r>
            <w:r w:rsidRPr="002E6901">
              <w:rPr>
                <w:rFonts w:ascii="Franklin Gothic Medium" w:eastAsia="Times New Roman" w:hAnsi="Franklin Gothic Medium"/>
                <w:color w:val="000000"/>
                <w:sz w:val="20"/>
                <w:szCs w:val="20"/>
                <w:lang w:val="en-US" w:eastAsia="el-GR"/>
              </w:rPr>
              <w:t>.</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 xml:space="preserve">56431 </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ΣΤΑΥΡΟΥΠΟΛΗ ΘΕΣΣΑΛΟΝΙΚΗΣ</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Ε΄ΘΕΣΣΑΛΟΝΙΚΗΣ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ΑΜΠΕΛΟΚΗΠΩΝ</w:t>
            </w:r>
          </w:p>
        </w:tc>
      </w:tr>
      <w:tr w:rsidR="002E6901" w:rsidRPr="002E6901" w:rsidTr="00A85061">
        <w:trPr>
          <w:trHeight w:val="396"/>
        </w:trPr>
        <w:tc>
          <w:tcPr>
            <w:tcW w:w="812" w:type="dxa"/>
            <w:vMerge/>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c>
          <w:tcPr>
            <w:tcW w:w="1555" w:type="dxa"/>
            <w:vMerge/>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ΑΜΠΕΛΟΚΗΠΩΝ</w:t>
            </w:r>
          </w:p>
        </w:tc>
        <w:tc>
          <w:tcPr>
            <w:tcW w:w="2410" w:type="dxa"/>
            <w:vMerge/>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r>
      <w:tr w:rsidR="002E6901" w:rsidRPr="002E6901" w:rsidTr="00A85061">
        <w:trPr>
          <w:trHeight w:val="395"/>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73.</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 xml:space="preserve">56430 </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ΣΤΑΥΡΟΥΠΟΛΗ ΘΕΣΣΑΛΟΝΙΚΗΣ</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Ε΄ΘΕΣΣΑΛΟΝΙΚΗΣ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ΑΜΠΕΛΟΚΗΠΩΝ</w:t>
            </w:r>
          </w:p>
        </w:tc>
      </w:tr>
      <w:tr w:rsidR="002E6901" w:rsidRPr="002E6901" w:rsidTr="00A85061">
        <w:trPr>
          <w:trHeight w:val="396"/>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ΑΜΠΕΛΟΚΗΠΩΝ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96"/>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74.</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57006</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ΒΑΣΙΛΙΚΑ</w:t>
            </w:r>
          </w:p>
        </w:tc>
        <w:tc>
          <w:tcPr>
            <w:tcW w:w="2298" w:type="dxa"/>
            <w:vMerge/>
            <w:vAlign w:val="center"/>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Ζ΄ΘΕΣΣΑΛΟΝΙΚΗΣ</w:t>
            </w:r>
          </w:p>
        </w:tc>
      </w:tr>
      <w:tr w:rsidR="002E6901" w:rsidRPr="002E6901" w:rsidTr="00A85061">
        <w:trPr>
          <w:trHeight w:val="396"/>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ΧΑΛΚΙΔΙΚΗΣ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ΠΟΛΥΓΥΡΟΥ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95"/>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75.</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57011</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ΓΕΦΥΡΑ</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ΚΙΛΚΙΣ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ΚΙΛΚΙΣ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ΙΩΝΙΑΣ ΘΕΣΣΑΛΟΝΙΚΗΣ</w:t>
            </w:r>
          </w:p>
        </w:tc>
      </w:tr>
      <w:tr w:rsidR="002E6901" w:rsidRPr="002E6901" w:rsidTr="00A85061">
        <w:trPr>
          <w:trHeight w:val="396"/>
        </w:trPr>
        <w:tc>
          <w:tcPr>
            <w:tcW w:w="812" w:type="dxa"/>
            <w:vMerge/>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c>
          <w:tcPr>
            <w:tcW w:w="1555" w:type="dxa"/>
            <w:vMerge/>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ΙΩΝΙΑΣ ΘΕΣΣΑΛΟΝΙΚΗΣ</w:t>
            </w:r>
          </w:p>
        </w:tc>
        <w:tc>
          <w:tcPr>
            <w:tcW w:w="2410" w:type="dxa"/>
            <w:vMerge/>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p>
        </w:tc>
      </w:tr>
      <w:tr w:rsidR="002E6901" w:rsidRPr="002E6901" w:rsidTr="00A85061">
        <w:trPr>
          <w:trHeight w:val="396"/>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76.</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57012</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ΖΑΓΚΛΙΒΕΡΙ</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ΛΑΓΚΑΔΑ</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ΛΑΓΚΑΔΑ</w:t>
            </w:r>
          </w:p>
        </w:tc>
      </w:tr>
      <w:tr w:rsidR="002E6901" w:rsidRPr="002E6901" w:rsidTr="00A85061">
        <w:trPr>
          <w:trHeight w:val="396"/>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ΧΑΛΚΙΔΙΚΗΣ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ΠΟΛΥΓΥΡΟΥ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96"/>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77.</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57014</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ΣΤΑΥΡΟΣ ΘΕΣΣΑΛΟΝΙΚΗΣ</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ΘΕΣΣΑΛΟΝΙΚΗΣ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ΛΑΓΚΑΔΑ</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ΛΑΓΚΑΔΑ</w:t>
            </w:r>
          </w:p>
        </w:tc>
      </w:tr>
      <w:tr w:rsidR="002E6901" w:rsidRPr="002E6901" w:rsidTr="00A85061">
        <w:trPr>
          <w:trHeight w:val="395"/>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ΧΑΛΚΙΔΙΚΗΣ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ΠΟΛΥΓΥΡΟΥ</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96"/>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78.</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62055</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ΚΑΤΩ ΠΟΡΟΪΑ</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ΚΙΛΚΙΣ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ΚΙΛΚΙΣ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ΣΕΡΡΩΝ</w:t>
            </w:r>
          </w:p>
        </w:tc>
      </w:tr>
      <w:tr w:rsidR="002E6901" w:rsidRPr="002E6901" w:rsidTr="00A85061">
        <w:trPr>
          <w:trHeight w:val="396"/>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ΣΕΡΡΩΝ</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ΣΕΡΡΩΝ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96"/>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79.</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68400</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ΣΟΥΦΛΙ</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ΕΒΡΟΥ</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ΑΛΕΞΑΝΔΡΟΥΠΟΛΗΣ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ΑΛΕΞΑΝΔΡΟΥΠΟΛΗΣ</w:t>
            </w:r>
          </w:p>
        </w:tc>
      </w:tr>
      <w:tr w:rsidR="002E6901" w:rsidRPr="002E6901" w:rsidTr="00A85061">
        <w:trPr>
          <w:trHeight w:val="395"/>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ΕΒΡΟΥ</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ΟΡΕΣΤΙΑΔΑΣ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96"/>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80.</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69300</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ΣΑΠΕΣ</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ΕΒΡΟΥ</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ΑΛΕΞΑΝΔΡΟΥΠΟΛΗΣ</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ΚΟΜΟΤΗΝΗΣ</w:t>
            </w:r>
          </w:p>
        </w:tc>
      </w:tr>
      <w:tr w:rsidR="002E6901" w:rsidRPr="002E6901" w:rsidTr="00A85061">
        <w:trPr>
          <w:trHeight w:val="396"/>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ΡΟΔΟΠΗΣ</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ΚΟΜΟΤΗΝΗΣ</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r w:rsidR="002E6901" w:rsidRPr="002E6901" w:rsidTr="00A85061">
        <w:trPr>
          <w:trHeight w:val="396"/>
        </w:trPr>
        <w:tc>
          <w:tcPr>
            <w:tcW w:w="812"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lastRenderedPageBreak/>
              <w:t>81.</w:t>
            </w:r>
          </w:p>
        </w:tc>
        <w:tc>
          <w:tcPr>
            <w:tcW w:w="1555"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74055</w:t>
            </w:r>
          </w:p>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ΕΠΙΣΚΟΠΗ</w:t>
            </w: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ΡΕΘΥΜΝΟΥ</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ΡΕΘΥΜΝΟΥ</w:t>
            </w:r>
          </w:p>
        </w:tc>
        <w:tc>
          <w:tcPr>
            <w:tcW w:w="2410" w:type="dxa"/>
            <w:vMerge w:val="restart"/>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ΡΕΘΥΜΝΟΥ</w:t>
            </w:r>
          </w:p>
        </w:tc>
      </w:tr>
      <w:tr w:rsidR="002E6901" w:rsidRPr="002E6901" w:rsidTr="00A85061">
        <w:trPr>
          <w:trHeight w:val="396"/>
        </w:trPr>
        <w:tc>
          <w:tcPr>
            <w:tcW w:w="812"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1555"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c>
          <w:tcPr>
            <w:tcW w:w="2298" w:type="dxa"/>
            <w:vAlign w:val="center"/>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ΧΑΝΙΩΝ</w:t>
            </w:r>
          </w:p>
        </w:tc>
        <w:tc>
          <w:tcPr>
            <w:tcW w:w="2268" w:type="dxa"/>
            <w:shd w:val="clear" w:color="auto" w:fill="auto"/>
            <w:noWrap/>
            <w:vAlign w:val="center"/>
            <w:hideMark/>
          </w:tcPr>
          <w:p w:rsidR="002E6901" w:rsidRPr="002E6901" w:rsidRDefault="002E6901" w:rsidP="00A85061">
            <w:pPr>
              <w:spacing w:line="240" w:lineRule="auto"/>
              <w:jc w:val="center"/>
              <w:rPr>
                <w:rFonts w:ascii="Franklin Gothic Medium" w:eastAsia="Times New Roman" w:hAnsi="Franklin Gothic Medium"/>
                <w:color w:val="000000"/>
                <w:sz w:val="20"/>
                <w:szCs w:val="20"/>
                <w:lang w:eastAsia="el-GR"/>
              </w:rPr>
            </w:pPr>
            <w:r w:rsidRPr="002E6901">
              <w:rPr>
                <w:rFonts w:ascii="Franklin Gothic Medium" w:eastAsia="Times New Roman" w:hAnsi="Franklin Gothic Medium"/>
                <w:color w:val="000000"/>
                <w:sz w:val="20"/>
                <w:szCs w:val="20"/>
                <w:lang w:eastAsia="el-GR"/>
              </w:rPr>
              <w:t>ΧΑΝΙΩΝ</w:t>
            </w:r>
          </w:p>
        </w:tc>
        <w:tc>
          <w:tcPr>
            <w:tcW w:w="2410" w:type="dxa"/>
            <w:vMerge/>
            <w:vAlign w:val="center"/>
            <w:hideMark/>
          </w:tcPr>
          <w:p w:rsidR="002E6901" w:rsidRPr="002E6901" w:rsidRDefault="002E6901" w:rsidP="00A85061">
            <w:pPr>
              <w:spacing w:line="240" w:lineRule="auto"/>
              <w:rPr>
                <w:rFonts w:ascii="Franklin Gothic Medium" w:eastAsia="Times New Roman" w:hAnsi="Franklin Gothic Medium"/>
                <w:color w:val="000000"/>
                <w:sz w:val="20"/>
                <w:szCs w:val="20"/>
                <w:lang w:eastAsia="el-GR"/>
              </w:rPr>
            </w:pPr>
          </w:p>
        </w:tc>
      </w:tr>
    </w:tbl>
    <w:p w:rsidR="001F0888" w:rsidRPr="002E6901" w:rsidRDefault="001F0888" w:rsidP="001F0888">
      <w:pPr>
        <w:suppressAutoHyphens/>
        <w:rPr>
          <w:rFonts w:ascii="Franklin Gothic Medium" w:hAnsi="Franklin Gothic Medium" w:cs="Arial"/>
          <w:szCs w:val="24"/>
        </w:rPr>
      </w:pPr>
    </w:p>
    <w:p w:rsidR="001F0888" w:rsidRPr="002E6901" w:rsidRDefault="001F0888" w:rsidP="001F0888">
      <w:pPr>
        <w:pStyle w:val="a9"/>
        <w:pBdr>
          <w:top w:val="none" w:sz="0" w:space="0" w:color="auto"/>
          <w:left w:val="none" w:sz="0" w:space="0" w:color="auto"/>
          <w:bottom w:val="none" w:sz="0" w:space="0" w:color="auto"/>
          <w:right w:val="none" w:sz="0" w:space="0" w:color="auto"/>
        </w:pBdr>
        <w:jc w:val="both"/>
        <w:rPr>
          <w:rFonts w:ascii="Franklin Gothic Medium" w:eastAsia="Franklin Gothic Book" w:hAnsi="Franklin Gothic Medium" w:cs="Franklin Gothic Book"/>
          <w:sz w:val="24"/>
          <w:szCs w:val="24"/>
        </w:rPr>
      </w:pPr>
    </w:p>
    <w:p w:rsidR="00A52A19" w:rsidRPr="002E6901" w:rsidRDefault="00A52A19" w:rsidP="00FE061C">
      <w:pPr>
        <w:pStyle w:val="gmail-m5955455417144707268msoplaintext"/>
        <w:spacing w:before="0" w:beforeAutospacing="0" w:after="0" w:afterAutospacing="0" w:line="276" w:lineRule="auto"/>
        <w:ind w:firstLine="720"/>
        <w:jc w:val="both"/>
        <w:rPr>
          <w:rFonts w:ascii="Franklin Gothic Medium" w:eastAsia="Calibri" w:hAnsi="Franklin Gothic Medium"/>
          <w:lang w:eastAsia="en-US"/>
        </w:rPr>
      </w:pPr>
    </w:p>
    <w:sectPr w:rsidR="00A52A19" w:rsidRPr="002E6901" w:rsidSect="004816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Franklin Gothic Book">
    <w:panose1 w:val="020B05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236F"/>
    <w:multiLevelType w:val="hybridMultilevel"/>
    <w:tmpl w:val="CD301F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CD026F8"/>
    <w:multiLevelType w:val="hybridMultilevel"/>
    <w:tmpl w:val="69C635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1D3C71"/>
    <w:multiLevelType w:val="hybridMultilevel"/>
    <w:tmpl w:val="F4028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4C1AD0"/>
    <w:multiLevelType w:val="hybridMultilevel"/>
    <w:tmpl w:val="AF4A4B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273066"/>
    <w:multiLevelType w:val="hybridMultilevel"/>
    <w:tmpl w:val="BE4CDD5E"/>
    <w:lvl w:ilvl="0" w:tplc="846000DE">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017966"/>
    <w:multiLevelType w:val="hybridMultilevel"/>
    <w:tmpl w:val="CF663A2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26AE297C"/>
    <w:multiLevelType w:val="hybridMultilevel"/>
    <w:tmpl w:val="EB6E635C"/>
    <w:lvl w:ilvl="0" w:tplc="A9B4CB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29F558FB"/>
    <w:multiLevelType w:val="hybridMultilevel"/>
    <w:tmpl w:val="A3C090A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356645AF"/>
    <w:multiLevelType w:val="hybridMultilevel"/>
    <w:tmpl w:val="62C8255E"/>
    <w:lvl w:ilvl="0" w:tplc="1CDC6490">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4AFE423E"/>
    <w:multiLevelType w:val="hybridMultilevel"/>
    <w:tmpl w:val="05083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9D163BF"/>
    <w:multiLevelType w:val="hybridMultilevel"/>
    <w:tmpl w:val="BCC6A0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5C2F3FAF"/>
    <w:multiLevelType w:val="hybridMultilevel"/>
    <w:tmpl w:val="E1CA9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2801629"/>
    <w:multiLevelType w:val="hybridMultilevel"/>
    <w:tmpl w:val="C7B60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8A95920"/>
    <w:multiLevelType w:val="hybridMultilevel"/>
    <w:tmpl w:val="CD301F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8B3722D"/>
    <w:multiLevelType w:val="multilevel"/>
    <w:tmpl w:val="F0FE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2"/>
  </w:num>
  <w:num w:numId="4">
    <w:abstractNumId w:val="10"/>
  </w:num>
  <w:num w:numId="5">
    <w:abstractNumId w:val="1"/>
  </w:num>
  <w:num w:numId="6">
    <w:abstractNumId w:val="12"/>
  </w:num>
  <w:num w:numId="7">
    <w:abstractNumId w:val="4"/>
  </w:num>
  <w:num w:numId="8">
    <w:abstractNumId w:val="5"/>
  </w:num>
  <w:num w:numId="9">
    <w:abstractNumId w:val="7"/>
  </w:num>
  <w:num w:numId="10">
    <w:abstractNumId w:val="11"/>
  </w:num>
  <w:num w:numId="11">
    <w:abstractNumId w:val="3"/>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35957"/>
    <w:rsid w:val="00004B50"/>
    <w:rsid w:val="000051E9"/>
    <w:rsid w:val="00012AF5"/>
    <w:rsid w:val="000152B3"/>
    <w:rsid w:val="00022EA7"/>
    <w:rsid w:val="000235D0"/>
    <w:rsid w:val="000256E3"/>
    <w:rsid w:val="00034DC1"/>
    <w:rsid w:val="00035957"/>
    <w:rsid w:val="00037258"/>
    <w:rsid w:val="000429D3"/>
    <w:rsid w:val="00043E5A"/>
    <w:rsid w:val="00051DAB"/>
    <w:rsid w:val="00052FC4"/>
    <w:rsid w:val="00054BE3"/>
    <w:rsid w:val="00055FE1"/>
    <w:rsid w:val="000575C8"/>
    <w:rsid w:val="000578E0"/>
    <w:rsid w:val="00057A16"/>
    <w:rsid w:val="0006193C"/>
    <w:rsid w:val="00070735"/>
    <w:rsid w:val="00071A78"/>
    <w:rsid w:val="00084A59"/>
    <w:rsid w:val="00085367"/>
    <w:rsid w:val="000920B6"/>
    <w:rsid w:val="0009371F"/>
    <w:rsid w:val="00095AC4"/>
    <w:rsid w:val="000A345E"/>
    <w:rsid w:val="000B7BF5"/>
    <w:rsid w:val="000C48D0"/>
    <w:rsid w:val="000C5CDB"/>
    <w:rsid w:val="000D2906"/>
    <w:rsid w:val="000D45AC"/>
    <w:rsid w:val="000D4C5B"/>
    <w:rsid w:val="000D52AC"/>
    <w:rsid w:val="000E0AC3"/>
    <w:rsid w:val="000E6DB7"/>
    <w:rsid w:val="000F4422"/>
    <w:rsid w:val="001006FF"/>
    <w:rsid w:val="00104405"/>
    <w:rsid w:val="00121F09"/>
    <w:rsid w:val="00124E6E"/>
    <w:rsid w:val="001272E1"/>
    <w:rsid w:val="00127964"/>
    <w:rsid w:val="00130DB8"/>
    <w:rsid w:val="001336CA"/>
    <w:rsid w:val="00134DF1"/>
    <w:rsid w:val="00135DBF"/>
    <w:rsid w:val="00137D71"/>
    <w:rsid w:val="001449D7"/>
    <w:rsid w:val="001450A0"/>
    <w:rsid w:val="0014543E"/>
    <w:rsid w:val="001465B0"/>
    <w:rsid w:val="00146D33"/>
    <w:rsid w:val="001560B0"/>
    <w:rsid w:val="00156F88"/>
    <w:rsid w:val="00163E0F"/>
    <w:rsid w:val="00165273"/>
    <w:rsid w:val="001668AE"/>
    <w:rsid w:val="00166CE1"/>
    <w:rsid w:val="00186318"/>
    <w:rsid w:val="00191C35"/>
    <w:rsid w:val="00195A0D"/>
    <w:rsid w:val="001A4235"/>
    <w:rsid w:val="001A578A"/>
    <w:rsid w:val="001B14CE"/>
    <w:rsid w:val="001B392C"/>
    <w:rsid w:val="001B4B29"/>
    <w:rsid w:val="001B65FE"/>
    <w:rsid w:val="001B6741"/>
    <w:rsid w:val="001C0154"/>
    <w:rsid w:val="001C1FBE"/>
    <w:rsid w:val="001C2653"/>
    <w:rsid w:val="001D1D9E"/>
    <w:rsid w:val="001D3A7F"/>
    <w:rsid w:val="001D688A"/>
    <w:rsid w:val="001E1813"/>
    <w:rsid w:val="001E71B7"/>
    <w:rsid w:val="001F058D"/>
    <w:rsid w:val="001F0888"/>
    <w:rsid w:val="001F59E5"/>
    <w:rsid w:val="001F70ED"/>
    <w:rsid w:val="0020281A"/>
    <w:rsid w:val="00205167"/>
    <w:rsid w:val="00206FB1"/>
    <w:rsid w:val="00207232"/>
    <w:rsid w:val="00210914"/>
    <w:rsid w:val="002173C0"/>
    <w:rsid w:val="00217F13"/>
    <w:rsid w:val="0022020B"/>
    <w:rsid w:val="0025429E"/>
    <w:rsid w:val="00274981"/>
    <w:rsid w:val="00280990"/>
    <w:rsid w:val="002810D7"/>
    <w:rsid w:val="00281615"/>
    <w:rsid w:val="00282207"/>
    <w:rsid w:val="00282C62"/>
    <w:rsid w:val="00283136"/>
    <w:rsid w:val="0028441B"/>
    <w:rsid w:val="0029075D"/>
    <w:rsid w:val="002A1582"/>
    <w:rsid w:val="002A2DC4"/>
    <w:rsid w:val="002B292D"/>
    <w:rsid w:val="002B3425"/>
    <w:rsid w:val="002B37A5"/>
    <w:rsid w:val="002C4A5C"/>
    <w:rsid w:val="002C753B"/>
    <w:rsid w:val="002D0D2A"/>
    <w:rsid w:val="002D30F8"/>
    <w:rsid w:val="002D3A8D"/>
    <w:rsid w:val="002D4590"/>
    <w:rsid w:val="002D7232"/>
    <w:rsid w:val="002E08CE"/>
    <w:rsid w:val="002E216E"/>
    <w:rsid w:val="002E6901"/>
    <w:rsid w:val="002F6790"/>
    <w:rsid w:val="002F7439"/>
    <w:rsid w:val="00300375"/>
    <w:rsid w:val="00302CA3"/>
    <w:rsid w:val="003070F8"/>
    <w:rsid w:val="0031393E"/>
    <w:rsid w:val="00317EC7"/>
    <w:rsid w:val="003207A3"/>
    <w:rsid w:val="003216BA"/>
    <w:rsid w:val="00326968"/>
    <w:rsid w:val="00326EB8"/>
    <w:rsid w:val="00327911"/>
    <w:rsid w:val="00331318"/>
    <w:rsid w:val="00334FB0"/>
    <w:rsid w:val="00335C4D"/>
    <w:rsid w:val="003410BB"/>
    <w:rsid w:val="003415E6"/>
    <w:rsid w:val="00344123"/>
    <w:rsid w:val="00356C31"/>
    <w:rsid w:val="00362AC9"/>
    <w:rsid w:val="003631B7"/>
    <w:rsid w:val="00377CF5"/>
    <w:rsid w:val="003817F0"/>
    <w:rsid w:val="003A03FF"/>
    <w:rsid w:val="003A2EFA"/>
    <w:rsid w:val="003A3E3F"/>
    <w:rsid w:val="003B5CD1"/>
    <w:rsid w:val="003C4893"/>
    <w:rsid w:val="003C59E7"/>
    <w:rsid w:val="003C6C2C"/>
    <w:rsid w:val="003D33FC"/>
    <w:rsid w:val="003D372D"/>
    <w:rsid w:val="003D42EB"/>
    <w:rsid w:val="003D5BE1"/>
    <w:rsid w:val="003D6FAB"/>
    <w:rsid w:val="003D719D"/>
    <w:rsid w:val="003E5A82"/>
    <w:rsid w:val="003F6922"/>
    <w:rsid w:val="00404897"/>
    <w:rsid w:val="00412BBA"/>
    <w:rsid w:val="00415F51"/>
    <w:rsid w:val="004209DE"/>
    <w:rsid w:val="004226E9"/>
    <w:rsid w:val="00424822"/>
    <w:rsid w:val="004315EF"/>
    <w:rsid w:val="00433319"/>
    <w:rsid w:val="00441D89"/>
    <w:rsid w:val="00442AC0"/>
    <w:rsid w:val="0045284D"/>
    <w:rsid w:val="00456E3E"/>
    <w:rsid w:val="0045739B"/>
    <w:rsid w:val="004628D3"/>
    <w:rsid w:val="004635B6"/>
    <w:rsid w:val="00463E66"/>
    <w:rsid w:val="004658C0"/>
    <w:rsid w:val="00466EC4"/>
    <w:rsid w:val="00475D40"/>
    <w:rsid w:val="004800FB"/>
    <w:rsid w:val="004816F4"/>
    <w:rsid w:val="00487980"/>
    <w:rsid w:val="00496AF9"/>
    <w:rsid w:val="004A793D"/>
    <w:rsid w:val="004B210A"/>
    <w:rsid w:val="004B34B2"/>
    <w:rsid w:val="004B3585"/>
    <w:rsid w:val="004B7CAB"/>
    <w:rsid w:val="004C0503"/>
    <w:rsid w:val="004C105B"/>
    <w:rsid w:val="004C388A"/>
    <w:rsid w:val="004D1977"/>
    <w:rsid w:val="004D4A4B"/>
    <w:rsid w:val="004D59AB"/>
    <w:rsid w:val="004E2E6B"/>
    <w:rsid w:val="004E480E"/>
    <w:rsid w:val="004F0802"/>
    <w:rsid w:val="004F2E4D"/>
    <w:rsid w:val="004F48D9"/>
    <w:rsid w:val="005006CB"/>
    <w:rsid w:val="00515897"/>
    <w:rsid w:val="005306D5"/>
    <w:rsid w:val="00541FD5"/>
    <w:rsid w:val="00542D52"/>
    <w:rsid w:val="0054453A"/>
    <w:rsid w:val="0055079A"/>
    <w:rsid w:val="00571D4F"/>
    <w:rsid w:val="005739D6"/>
    <w:rsid w:val="00582561"/>
    <w:rsid w:val="00586C42"/>
    <w:rsid w:val="00587684"/>
    <w:rsid w:val="00587C33"/>
    <w:rsid w:val="00590869"/>
    <w:rsid w:val="005953B1"/>
    <w:rsid w:val="005A17C3"/>
    <w:rsid w:val="005A3A7C"/>
    <w:rsid w:val="005B7E07"/>
    <w:rsid w:val="005D5230"/>
    <w:rsid w:val="005D52E8"/>
    <w:rsid w:val="005E1712"/>
    <w:rsid w:val="005E6BB8"/>
    <w:rsid w:val="005E77DD"/>
    <w:rsid w:val="005F0B3C"/>
    <w:rsid w:val="005F50F4"/>
    <w:rsid w:val="005F62E9"/>
    <w:rsid w:val="005F78E0"/>
    <w:rsid w:val="005F7AA4"/>
    <w:rsid w:val="00601CE3"/>
    <w:rsid w:val="0061442B"/>
    <w:rsid w:val="0062155E"/>
    <w:rsid w:val="00633F72"/>
    <w:rsid w:val="00644AB7"/>
    <w:rsid w:val="006464DD"/>
    <w:rsid w:val="00662DD9"/>
    <w:rsid w:val="00664C3A"/>
    <w:rsid w:val="0068100F"/>
    <w:rsid w:val="00681A04"/>
    <w:rsid w:val="006823AF"/>
    <w:rsid w:val="006864A6"/>
    <w:rsid w:val="006A1E17"/>
    <w:rsid w:val="006A4E66"/>
    <w:rsid w:val="006A625E"/>
    <w:rsid w:val="006A688D"/>
    <w:rsid w:val="006B770D"/>
    <w:rsid w:val="006B7A48"/>
    <w:rsid w:val="006C00F1"/>
    <w:rsid w:val="006C0F5B"/>
    <w:rsid w:val="006C2458"/>
    <w:rsid w:val="006D2E6C"/>
    <w:rsid w:val="006D7B14"/>
    <w:rsid w:val="006D7C01"/>
    <w:rsid w:val="006F09CB"/>
    <w:rsid w:val="006F5D78"/>
    <w:rsid w:val="007075FB"/>
    <w:rsid w:val="00711134"/>
    <w:rsid w:val="00711A1E"/>
    <w:rsid w:val="00712D28"/>
    <w:rsid w:val="007136FD"/>
    <w:rsid w:val="00715A96"/>
    <w:rsid w:val="00717BFA"/>
    <w:rsid w:val="00717EE7"/>
    <w:rsid w:val="0074426F"/>
    <w:rsid w:val="007577BB"/>
    <w:rsid w:val="00770A52"/>
    <w:rsid w:val="0077274F"/>
    <w:rsid w:val="00772F63"/>
    <w:rsid w:val="0077636D"/>
    <w:rsid w:val="00780F67"/>
    <w:rsid w:val="00786498"/>
    <w:rsid w:val="007A58B4"/>
    <w:rsid w:val="007B1FEA"/>
    <w:rsid w:val="007B388E"/>
    <w:rsid w:val="007B4229"/>
    <w:rsid w:val="007B600C"/>
    <w:rsid w:val="007B7323"/>
    <w:rsid w:val="007B7624"/>
    <w:rsid w:val="007B7A3F"/>
    <w:rsid w:val="007C0222"/>
    <w:rsid w:val="007C5EF2"/>
    <w:rsid w:val="007D399E"/>
    <w:rsid w:val="007E3270"/>
    <w:rsid w:val="007F3DB9"/>
    <w:rsid w:val="007F4860"/>
    <w:rsid w:val="007F4C19"/>
    <w:rsid w:val="0080056F"/>
    <w:rsid w:val="00803713"/>
    <w:rsid w:val="00804CA9"/>
    <w:rsid w:val="00810985"/>
    <w:rsid w:val="008109B9"/>
    <w:rsid w:val="00815AD5"/>
    <w:rsid w:val="00821D60"/>
    <w:rsid w:val="00822591"/>
    <w:rsid w:val="00824479"/>
    <w:rsid w:val="00841655"/>
    <w:rsid w:val="00841F85"/>
    <w:rsid w:val="00845843"/>
    <w:rsid w:val="00850101"/>
    <w:rsid w:val="008562A1"/>
    <w:rsid w:val="00856438"/>
    <w:rsid w:val="00861791"/>
    <w:rsid w:val="008652B5"/>
    <w:rsid w:val="008778D5"/>
    <w:rsid w:val="00880371"/>
    <w:rsid w:val="00882292"/>
    <w:rsid w:val="00884120"/>
    <w:rsid w:val="00886034"/>
    <w:rsid w:val="00890759"/>
    <w:rsid w:val="00891008"/>
    <w:rsid w:val="008A1B92"/>
    <w:rsid w:val="008A71F0"/>
    <w:rsid w:val="008B36F2"/>
    <w:rsid w:val="008C0B1B"/>
    <w:rsid w:val="008C139D"/>
    <w:rsid w:val="008C334A"/>
    <w:rsid w:val="008C3FE2"/>
    <w:rsid w:val="008C7977"/>
    <w:rsid w:val="008D0B07"/>
    <w:rsid w:val="008D47E6"/>
    <w:rsid w:val="008E17FB"/>
    <w:rsid w:val="008E3FB5"/>
    <w:rsid w:val="008E4165"/>
    <w:rsid w:val="008E504B"/>
    <w:rsid w:val="008E7617"/>
    <w:rsid w:val="008F3F57"/>
    <w:rsid w:val="00910DCB"/>
    <w:rsid w:val="00924B0B"/>
    <w:rsid w:val="009306AE"/>
    <w:rsid w:val="00933107"/>
    <w:rsid w:val="00933C31"/>
    <w:rsid w:val="00935C89"/>
    <w:rsid w:val="009512E2"/>
    <w:rsid w:val="00952724"/>
    <w:rsid w:val="00956E5A"/>
    <w:rsid w:val="00961F4E"/>
    <w:rsid w:val="00965B5B"/>
    <w:rsid w:val="0097777D"/>
    <w:rsid w:val="00980763"/>
    <w:rsid w:val="00983C5C"/>
    <w:rsid w:val="0098654B"/>
    <w:rsid w:val="00995CF1"/>
    <w:rsid w:val="009A2774"/>
    <w:rsid w:val="009A2DAB"/>
    <w:rsid w:val="009A51A4"/>
    <w:rsid w:val="009B2DE8"/>
    <w:rsid w:val="009C3E46"/>
    <w:rsid w:val="009C436F"/>
    <w:rsid w:val="009C6232"/>
    <w:rsid w:val="009D4E4F"/>
    <w:rsid w:val="009D6F55"/>
    <w:rsid w:val="009D7186"/>
    <w:rsid w:val="009E5B56"/>
    <w:rsid w:val="00A015EF"/>
    <w:rsid w:val="00A061E4"/>
    <w:rsid w:val="00A153CD"/>
    <w:rsid w:val="00A15658"/>
    <w:rsid w:val="00A17668"/>
    <w:rsid w:val="00A201AF"/>
    <w:rsid w:val="00A337BF"/>
    <w:rsid w:val="00A34F43"/>
    <w:rsid w:val="00A350B8"/>
    <w:rsid w:val="00A3515A"/>
    <w:rsid w:val="00A35745"/>
    <w:rsid w:val="00A35ADC"/>
    <w:rsid w:val="00A4021C"/>
    <w:rsid w:val="00A40943"/>
    <w:rsid w:val="00A419E8"/>
    <w:rsid w:val="00A41F11"/>
    <w:rsid w:val="00A52A19"/>
    <w:rsid w:val="00A55834"/>
    <w:rsid w:val="00A700A3"/>
    <w:rsid w:val="00A7175A"/>
    <w:rsid w:val="00A83903"/>
    <w:rsid w:val="00A85061"/>
    <w:rsid w:val="00A87E97"/>
    <w:rsid w:val="00A92AA1"/>
    <w:rsid w:val="00A956B4"/>
    <w:rsid w:val="00A95924"/>
    <w:rsid w:val="00AA0499"/>
    <w:rsid w:val="00AB1286"/>
    <w:rsid w:val="00AB2DF3"/>
    <w:rsid w:val="00AB4F6D"/>
    <w:rsid w:val="00AC4C5F"/>
    <w:rsid w:val="00AE2629"/>
    <w:rsid w:val="00AE5812"/>
    <w:rsid w:val="00AF369E"/>
    <w:rsid w:val="00B04505"/>
    <w:rsid w:val="00B11C4F"/>
    <w:rsid w:val="00B1240B"/>
    <w:rsid w:val="00B143A0"/>
    <w:rsid w:val="00B1774C"/>
    <w:rsid w:val="00B208DC"/>
    <w:rsid w:val="00B2138E"/>
    <w:rsid w:val="00B21E6C"/>
    <w:rsid w:val="00B34983"/>
    <w:rsid w:val="00B35964"/>
    <w:rsid w:val="00B41873"/>
    <w:rsid w:val="00B41A1E"/>
    <w:rsid w:val="00B54B60"/>
    <w:rsid w:val="00B55E61"/>
    <w:rsid w:val="00B74A90"/>
    <w:rsid w:val="00B74EBE"/>
    <w:rsid w:val="00B80ED5"/>
    <w:rsid w:val="00B86729"/>
    <w:rsid w:val="00B93C5A"/>
    <w:rsid w:val="00BB0BF8"/>
    <w:rsid w:val="00BB3DB0"/>
    <w:rsid w:val="00BB490D"/>
    <w:rsid w:val="00BC1AB2"/>
    <w:rsid w:val="00BC1BF4"/>
    <w:rsid w:val="00BC53B4"/>
    <w:rsid w:val="00BC6CB6"/>
    <w:rsid w:val="00BC7178"/>
    <w:rsid w:val="00BD1F99"/>
    <w:rsid w:val="00BD4F98"/>
    <w:rsid w:val="00BE4671"/>
    <w:rsid w:val="00BF29BC"/>
    <w:rsid w:val="00C00DAB"/>
    <w:rsid w:val="00C02D19"/>
    <w:rsid w:val="00C05BBB"/>
    <w:rsid w:val="00C065E2"/>
    <w:rsid w:val="00C123BE"/>
    <w:rsid w:val="00C344E9"/>
    <w:rsid w:val="00C36506"/>
    <w:rsid w:val="00C45EBE"/>
    <w:rsid w:val="00C477A0"/>
    <w:rsid w:val="00C6182F"/>
    <w:rsid w:val="00C65D52"/>
    <w:rsid w:val="00C742CE"/>
    <w:rsid w:val="00C773E2"/>
    <w:rsid w:val="00C77DAE"/>
    <w:rsid w:val="00C8253F"/>
    <w:rsid w:val="00C87A15"/>
    <w:rsid w:val="00C90D09"/>
    <w:rsid w:val="00C91370"/>
    <w:rsid w:val="00C916F7"/>
    <w:rsid w:val="00C91FF4"/>
    <w:rsid w:val="00C92635"/>
    <w:rsid w:val="00C97FFE"/>
    <w:rsid w:val="00CA2C77"/>
    <w:rsid w:val="00CA2CA1"/>
    <w:rsid w:val="00CA32E6"/>
    <w:rsid w:val="00CA4036"/>
    <w:rsid w:val="00CB3DA9"/>
    <w:rsid w:val="00CB4216"/>
    <w:rsid w:val="00CC43F4"/>
    <w:rsid w:val="00CD407B"/>
    <w:rsid w:val="00CD625D"/>
    <w:rsid w:val="00CD649E"/>
    <w:rsid w:val="00CD7E25"/>
    <w:rsid w:val="00CE07AA"/>
    <w:rsid w:val="00CE55DC"/>
    <w:rsid w:val="00CF0D29"/>
    <w:rsid w:val="00CF3086"/>
    <w:rsid w:val="00D04B1D"/>
    <w:rsid w:val="00D04B99"/>
    <w:rsid w:val="00D16021"/>
    <w:rsid w:val="00D26823"/>
    <w:rsid w:val="00D306BF"/>
    <w:rsid w:val="00D3475D"/>
    <w:rsid w:val="00D37C9B"/>
    <w:rsid w:val="00D50E2F"/>
    <w:rsid w:val="00D52543"/>
    <w:rsid w:val="00D544C8"/>
    <w:rsid w:val="00D55591"/>
    <w:rsid w:val="00D63D77"/>
    <w:rsid w:val="00D64C47"/>
    <w:rsid w:val="00D71F63"/>
    <w:rsid w:val="00D7262C"/>
    <w:rsid w:val="00D729B8"/>
    <w:rsid w:val="00D76663"/>
    <w:rsid w:val="00D77A5B"/>
    <w:rsid w:val="00D801DB"/>
    <w:rsid w:val="00D8056C"/>
    <w:rsid w:val="00D8062B"/>
    <w:rsid w:val="00D80EFD"/>
    <w:rsid w:val="00D8271E"/>
    <w:rsid w:val="00D909D7"/>
    <w:rsid w:val="00D92DDE"/>
    <w:rsid w:val="00D9372B"/>
    <w:rsid w:val="00D9533E"/>
    <w:rsid w:val="00D95C5C"/>
    <w:rsid w:val="00DA01DE"/>
    <w:rsid w:val="00DA1B88"/>
    <w:rsid w:val="00DA303F"/>
    <w:rsid w:val="00DA5870"/>
    <w:rsid w:val="00DB5552"/>
    <w:rsid w:val="00DB7370"/>
    <w:rsid w:val="00DC2FFF"/>
    <w:rsid w:val="00DC4FBF"/>
    <w:rsid w:val="00DC66A6"/>
    <w:rsid w:val="00DD3712"/>
    <w:rsid w:val="00DD3D91"/>
    <w:rsid w:val="00DE46CC"/>
    <w:rsid w:val="00DE6B4F"/>
    <w:rsid w:val="00DF2F3E"/>
    <w:rsid w:val="00DF68A1"/>
    <w:rsid w:val="00E03A96"/>
    <w:rsid w:val="00E04018"/>
    <w:rsid w:val="00E05E3E"/>
    <w:rsid w:val="00E1289A"/>
    <w:rsid w:val="00E22C70"/>
    <w:rsid w:val="00E24B7B"/>
    <w:rsid w:val="00E30C85"/>
    <w:rsid w:val="00E32330"/>
    <w:rsid w:val="00E357DA"/>
    <w:rsid w:val="00E36370"/>
    <w:rsid w:val="00E436FC"/>
    <w:rsid w:val="00E544A8"/>
    <w:rsid w:val="00E546D5"/>
    <w:rsid w:val="00E57E39"/>
    <w:rsid w:val="00E66658"/>
    <w:rsid w:val="00E748B6"/>
    <w:rsid w:val="00E74F48"/>
    <w:rsid w:val="00E826CF"/>
    <w:rsid w:val="00E83A5F"/>
    <w:rsid w:val="00E94B09"/>
    <w:rsid w:val="00EB2877"/>
    <w:rsid w:val="00EB4F01"/>
    <w:rsid w:val="00EB7E19"/>
    <w:rsid w:val="00EC2507"/>
    <w:rsid w:val="00EC4FC7"/>
    <w:rsid w:val="00EE4166"/>
    <w:rsid w:val="00EF005C"/>
    <w:rsid w:val="00EF02DC"/>
    <w:rsid w:val="00EF18CD"/>
    <w:rsid w:val="00EF1D09"/>
    <w:rsid w:val="00EF478E"/>
    <w:rsid w:val="00EF5280"/>
    <w:rsid w:val="00F06A55"/>
    <w:rsid w:val="00F1349B"/>
    <w:rsid w:val="00F1397C"/>
    <w:rsid w:val="00F14BE1"/>
    <w:rsid w:val="00F234CC"/>
    <w:rsid w:val="00F24362"/>
    <w:rsid w:val="00F26B49"/>
    <w:rsid w:val="00F33927"/>
    <w:rsid w:val="00F352D2"/>
    <w:rsid w:val="00F418E5"/>
    <w:rsid w:val="00F45A8E"/>
    <w:rsid w:val="00F47197"/>
    <w:rsid w:val="00F55825"/>
    <w:rsid w:val="00F60BA2"/>
    <w:rsid w:val="00F60F1F"/>
    <w:rsid w:val="00F627F1"/>
    <w:rsid w:val="00F63C21"/>
    <w:rsid w:val="00F71853"/>
    <w:rsid w:val="00F74985"/>
    <w:rsid w:val="00F74A1B"/>
    <w:rsid w:val="00F74E60"/>
    <w:rsid w:val="00F76CAE"/>
    <w:rsid w:val="00F92252"/>
    <w:rsid w:val="00FA1206"/>
    <w:rsid w:val="00FA229B"/>
    <w:rsid w:val="00FA33F6"/>
    <w:rsid w:val="00FA3C4C"/>
    <w:rsid w:val="00FA471E"/>
    <w:rsid w:val="00FB0881"/>
    <w:rsid w:val="00FB356D"/>
    <w:rsid w:val="00FB413D"/>
    <w:rsid w:val="00FC01F0"/>
    <w:rsid w:val="00FC3DF1"/>
    <w:rsid w:val="00FC531E"/>
    <w:rsid w:val="00FC7778"/>
    <w:rsid w:val="00FD67EC"/>
    <w:rsid w:val="00FD780C"/>
    <w:rsid w:val="00FE061C"/>
    <w:rsid w:val="00FE3372"/>
    <w:rsid w:val="00FE69ED"/>
    <w:rsid w:val="00FE74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95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035957"/>
    <w:pPr>
      <w:spacing w:after="120" w:line="276" w:lineRule="auto"/>
    </w:pPr>
    <w:rPr>
      <w:sz w:val="20"/>
      <w:szCs w:val="20"/>
    </w:rPr>
  </w:style>
  <w:style w:type="character" w:customStyle="1" w:styleId="Char">
    <w:name w:val="Σώμα κειμένου Char"/>
    <w:link w:val="a3"/>
    <w:uiPriority w:val="99"/>
    <w:rsid w:val="00035957"/>
    <w:rPr>
      <w:rFonts w:ascii="Calibri" w:eastAsia="Calibri" w:hAnsi="Calibri" w:cs="Times New Roman"/>
    </w:rPr>
  </w:style>
  <w:style w:type="paragraph" w:styleId="a4">
    <w:name w:val="List Paragraph"/>
    <w:basedOn w:val="a"/>
    <w:uiPriority w:val="34"/>
    <w:qFormat/>
    <w:rsid w:val="007B388E"/>
    <w:pPr>
      <w:ind w:left="720"/>
      <w:contextualSpacing/>
    </w:pPr>
  </w:style>
  <w:style w:type="paragraph" w:styleId="Web">
    <w:name w:val="Normal (Web)"/>
    <w:basedOn w:val="a"/>
    <w:uiPriority w:val="99"/>
    <w:unhideWhenUsed/>
    <w:rsid w:val="00C123BE"/>
    <w:pPr>
      <w:spacing w:before="100" w:beforeAutospacing="1" w:after="100" w:afterAutospacing="1" w:line="240" w:lineRule="auto"/>
    </w:pPr>
    <w:rPr>
      <w:rFonts w:ascii="Times New Roman" w:eastAsia="Times New Roman" w:hAnsi="Times New Roman"/>
      <w:sz w:val="24"/>
      <w:szCs w:val="24"/>
      <w:lang w:eastAsia="el-GR"/>
    </w:rPr>
  </w:style>
  <w:style w:type="character" w:styleId="a5">
    <w:name w:val="Strong"/>
    <w:uiPriority w:val="22"/>
    <w:qFormat/>
    <w:rsid w:val="00C123BE"/>
    <w:rPr>
      <w:b/>
      <w:bCs/>
    </w:rPr>
  </w:style>
  <w:style w:type="paragraph" w:styleId="a6">
    <w:name w:val="Balloon Text"/>
    <w:basedOn w:val="a"/>
    <w:link w:val="Char0"/>
    <w:uiPriority w:val="99"/>
    <w:semiHidden/>
    <w:unhideWhenUsed/>
    <w:rsid w:val="001B392C"/>
    <w:pPr>
      <w:spacing w:after="0" w:line="240" w:lineRule="auto"/>
    </w:pPr>
    <w:rPr>
      <w:rFonts w:ascii="Tahoma" w:hAnsi="Tahoma"/>
      <w:sz w:val="16"/>
      <w:szCs w:val="16"/>
    </w:rPr>
  </w:style>
  <w:style w:type="character" w:customStyle="1" w:styleId="Char0">
    <w:name w:val="Κείμενο πλαισίου Char"/>
    <w:link w:val="a6"/>
    <w:uiPriority w:val="99"/>
    <w:semiHidden/>
    <w:rsid w:val="001B392C"/>
    <w:rPr>
      <w:rFonts w:ascii="Tahoma" w:hAnsi="Tahoma" w:cs="Tahoma"/>
      <w:sz w:val="16"/>
      <w:szCs w:val="16"/>
      <w:lang w:eastAsia="en-US"/>
    </w:rPr>
  </w:style>
  <w:style w:type="paragraph" w:styleId="a7">
    <w:name w:val="No Spacing"/>
    <w:uiPriority w:val="1"/>
    <w:qFormat/>
    <w:rsid w:val="00850101"/>
    <w:rPr>
      <w:sz w:val="22"/>
      <w:szCs w:val="22"/>
      <w:lang w:eastAsia="en-US"/>
    </w:rPr>
  </w:style>
  <w:style w:type="paragraph" w:customStyle="1" w:styleId="gmail-m5955455417144707268msoplaintext">
    <w:name w:val="gmail-m_5955455417144707268msoplaintext"/>
    <w:basedOn w:val="a"/>
    <w:rsid w:val="005953B1"/>
    <w:pPr>
      <w:spacing w:before="100" w:beforeAutospacing="1" w:after="100" w:afterAutospacing="1" w:line="240" w:lineRule="auto"/>
    </w:pPr>
    <w:rPr>
      <w:rFonts w:ascii="Times New Roman" w:eastAsia="Times New Roman" w:hAnsi="Times New Roman"/>
      <w:sz w:val="24"/>
      <w:szCs w:val="24"/>
      <w:lang w:eastAsia="el-GR"/>
    </w:rPr>
  </w:style>
  <w:style w:type="character" w:styleId="a8">
    <w:name w:val="Emphasis"/>
    <w:uiPriority w:val="20"/>
    <w:qFormat/>
    <w:rsid w:val="008C7977"/>
    <w:rPr>
      <w:i/>
      <w:iCs/>
    </w:rPr>
  </w:style>
  <w:style w:type="paragraph" w:customStyle="1" w:styleId="a9">
    <w:name w:val="Κύριο τμήμα"/>
    <w:rsid w:val="00FE061C"/>
    <w:pPr>
      <w:pBdr>
        <w:top w:val="nil"/>
        <w:left w:val="nil"/>
        <w:bottom w:val="nil"/>
        <w:right w:val="nil"/>
        <w:between w:val="nil"/>
        <w:bar w:val="nil"/>
      </w:pBdr>
      <w:spacing w:after="160" w:line="259" w:lineRule="auto"/>
    </w:pPr>
    <w:rPr>
      <w:rFonts w:cs="Calibri"/>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147987049">
      <w:bodyDiv w:val="1"/>
      <w:marLeft w:val="0"/>
      <w:marRight w:val="0"/>
      <w:marTop w:val="0"/>
      <w:marBottom w:val="0"/>
      <w:divBdr>
        <w:top w:val="none" w:sz="0" w:space="0" w:color="auto"/>
        <w:left w:val="none" w:sz="0" w:space="0" w:color="auto"/>
        <w:bottom w:val="none" w:sz="0" w:space="0" w:color="auto"/>
        <w:right w:val="none" w:sz="0" w:space="0" w:color="auto"/>
      </w:divBdr>
    </w:div>
    <w:div w:id="173571619">
      <w:bodyDiv w:val="1"/>
      <w:marLeft w:val="0"/>
      <w:marRight w:val="0"/>
      <w:marTop w:val="0"/>
      <w:marBottom w:val="0"/>
      <w:divBdr>
        <w:top w:val="none" w:sz="0" w:space="0" w:color="auto"/>
        <w:left w:val="none" w:sz="0" w:space="0" w:color="auto"/>
        <w:bottom w:val="none" w:sz="0" w:space="0" w:color="auto"/>
        <w:right w:val="none" w:sz="0" w:space="0" w:color="auto"/>
      </w:divBdr>
    </w:div>
    <w:div w:id="960720324">
      <w:bodyDiv w:val="1"/>
      <w:marLeft w:val="0"/>
      <w:marRight w:val="0"/>
      <w:marTop w:val="0"/>
      <w:marBottom w:val="0"/>
      <w:divBdr>
        <w:top w:val="none" w:sz="0" w:space="0" w:color="auto"/>
        <w:left w:val="none" w:sz="0" w:space="0" w:color="auto"/>
        <w:bottom w:val="none" w:sz="0" w:space="0" w:color="auto"/>
        <w:right w:val="none" w:sz="0" w:space="0" w:color="auto"/>
      </w:divBdr>
    </w:div>
    <w:div w:id="1154681128">
      <w:bodyDiv w:val="1"/>
      <w:marLeft w:val="0"/>
      <w:marRight w:val="0"/>
      <w:marTop w:val="0"/>
      <w:marBottom w:val="0"/>
      <w:divBdr>
        <w:top w:val="none" w:sz="0" w:space="0" w:color="auto"/>
        <w:left w:val="none" w:sz="0" w:space="0" w:color="auto"/>
        <w:bottom w:val="none" w:sz="0" w:space="0" w:color="auto"/>
        <w:right w:val="none" w:sz="0" w:space="0" w:color="auto"/>
      </w:divBdr>
    </w:div>
    <w:div w:id="1238710844">
      <w:bodyDiv w:val="1"/>
      <w:marLeft w:val="0"/>
      <w:marRight w:val="0"/>
      <w:marTop w:val="0"/>
      <w:marBottom w:val="0"/>
      <w:divBdr>
        <w:top w:val="none" w:sz="0" w:space="0" w:color="auto"/>
        <w:left w:val="none" w:sz="0" w:space="0" w:color="auto"/>
        <w:bottom w:val="none" w:sz="0" w:space="0" w:color="auto"/>
        <w:right w:val="none" w:sz="0" w:space="0" w:color="auto"/>
      </w:divBdr>
      <w:divsChild>
        <w:div w:id="2054964691">
          <w:marLeft w:val="0"/>
          <w:marRight w:val="0"/>
          <w:marTop w:val="0"/>
          <w:marBottom w:val="0"/>
          <w:divBdr>
            <w:top w:val="none" w:sz="0" w:space="0" w:color="auto"/>
            <w:left w:val="none" w:sz="0" w:space="0" w:color="auto"/>
            <w:bottom w:val="none" w:sz="0" w:space="0" w:color="auto"/>
            <w:right w:val="none" w:sz="0" w:space="0" w:color="auto"/>
          </w:divBdr>
          <w:divsChild>
            <w:div w:id="557667253">
              <w:marLeft w:val="0"/>
              <w:marRight w:val="0"/>
              <w:marTop w:val="0"/>
              <w:marBottom w:val="0"/>
              <w:divBdr>
                <w:top w:val="none" w:sz="0" w:space="0" w:color="auto"/>
                <w:left w:val="none" w:sz="0" w:space="0" w:color="auto"/>
                <w:bottom w:val="none" w:sz="0" w:space="0" w:color="auto"/>
                <w:right w:val="none" w:sz="0" w:space="0" w:color="auto"/>
              </w:divBdr>
              <w:divsChild>
                <w:div w:id="1481072384">
                  <w:marLeft w:val="0"/>
                  <w:marRight w:val="0"/>
                  <w:marTop w:val="0"/>
                  <w:marBottom w:val="0"/>
                  <w:divBdr>
                    <w:top w:val="none" w:sz="0" w:space="0" w:color="auto"/>
                    <w:left w:val="none" w:sz="0" w:space="0" w:color="auto"/>
                    <w:bottom w:val="none" w:sz="0" w:space="0" w:color="auto"/>
                    <w:right w:val="none" w:sz="0" w:space="0" w:color="auto"/>
                  </w:divBdr>
                  <w:divsChild>
                    <w:div w:id="1304237550">
                      <w:marLeft w:val="0"/>
                      <w:marRight w:val="0"/>
                      <w:marTop w:val="0"/>
                      <w:marBottom w:val="0"/>
                      <w:divBdr>
                        <w:top w:val="none" w:sz="0" w:space="0" w:color="auto"/>
                        <w:left w:val="none" w:sz="0" w:space="0" w:color="auto"/>
                        <w:bottom w:val="none" w:sz="0" w:space="0" w:color="auto"/>
                        <w:right w:val="none" w:sz="0" w:space="0" w:color="auto"/>
                      </w:divBdr>
                      <w:divsChild>
                        <w:div w:id="2885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85174">
      <w:bodyDiv w:val="1"/>
      <w:marLeft w:val="0"/>
      <w:marRight w:val="0"/>
      <w:marTop w:val="0"/>
      <w:marBottom w:val="0"/>
      <w:divBdr>
        <w:top w:val="none" w:sz="0" w:space="0" w:color="auto"/>
        <w:left w:val="none" w:sz="0" w:space="0" w:color="auto"/>
        <w:bottom w:val="none" w:sz="0" w:space="0" w:color="auto"/>
        <w:right w:val="none" w:sz="0" w:space="0" w:color="auto"/>
      </w:divBdr>
    </w:div>
    <w:div w:id="1748459944">
      <w:bodyDiv w:val="1"/>
      <w:marLeft w:val="0"/>
      <w:marRight w:val="0"/>
      <w:marTop w:val="0"/>
      <w:marBottom w:val="0"/>
      <w:divBdr>
        <w:top w:val="none" w:sz="0" w:space="0" w:color="auto"/>
        <w:left w:val="none" w:sz="0" w:space="0" w:color="auto"/>
        <w:bottom w:val="none" w:sz="0" w:space="0" w:color="auto"/>
        <w:right w:val="none" w:sz="0" w:space="0" w:color="auto"/>
      </w:divBdr>
    </w:div>
    <w:div w:id="1767385573">
      <w:bodyDiv w:val="1"/>
      <w:marLeft w:val="0"/>
      <w:marRight w:val="0"/>
      <w:marTop w:val="0"/>
      <w:marBottom w:val="0"/>
      <w:divBdr>
        <w:top w:val="none" w:sz="0" w:space="0" w:color="auto"/>
        <w:left w:val="none" w:sz="0" w:space="0" w:color="auto"/>
        <w:bottom w:val="none" w:sz="0" w:space="0" w:color="auto"/>
        <w:right w:val="none" w:sz="0" w:space="0" w:color="auto"/>
      </w:divBdr>
    </w:div>
    <w:div w:id="208039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1895</Words>
  <Characters>10235</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a.barmpi</dc:creator>
  <cp:lastModifiedBy>e.kaimaki</cp:lastModifiedBy>
  <cp:revision>2</cp:revision>
  <cp:lastPrinted>2022-04-28T13:57:00Z</cp:lastPrinted>
  <dcterms:created xsi:type="dcterms:W3CDTF">2022-04-28T13:59:00Z</dcterms:created>
  <dcterms:modified xsi:type="dcterms:W3CDTF">2022-04-28T13:59:00Z</dcterms:modified>
</cp:coreProperties>
</file>