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7C6CA970" w14:textId="77777777" w:rsidTr="00663632">
        <w:tc>
          <w:tcPr>
            <w:tcW w:w="9640" w:type="dxa"/>
          </w:tcPr>
          <w:p w14:paraId="00C764A4"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111B838F" wp14:editId="6792AE3C">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6FAD20ED" w14:textId="77777777"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663632" w:rsidRPr="00082964">
        <w:rPr>
          <w:rFonts w:ascii="Franklin Gothic Medium" w:hAnsi="Franklin Gothic Medium"/>
          <w:sz w:val="24"/>
          <w:szCs w:val="24"/>
        </w:rPr>
        <w:t>2</w:t>
      </w:r>
      <w:r w:rsidR="00DD6ECE">
        <w:rPr>
          <w:rFonts w:ascii="Franklin Gothic Medium" w:hAnsi="Franklin Gothic Medium"/>
          <w:sz w:val="24"/>
          <w:szCs w:val="24"/>
        </w:rPr>
        <w:t>3</w:t>
      </w:r>
      <w:r w:rsidR="00094E92">
        <w:rPr>
          <w:rFonts w:ascii="Franklin Gothic Medium" w:hAnsi="Franklin Gothic Medium"/>
          <w:sz w:val="24"/>
          <w:szCs w:val="24"/>
        </w:rPr>
        <w:t xml:space="preserve"> </w:t>
      </w:r>
      <w:r w:rsidR="00663632">
        <w:rPr>
          <w:rFonts w:ascii="Franklin Gothic Medium" w:hAnsi="Franklin Gothic Medium"/>
          <w:sz w:val="24"/>
          <w:szCs w:val="24"/>
        </w:rPr>
        <w:t>Μαρτίου</w:t>
      </w:r>
      <w:r w:rsidRPr="00094E92">
        <w:rPr>
          <w:rFonts w:ascii="Franklin Gothic Medium" w:hAnsi="Franklin Gothic Medium"/>
          <w:sz w:val="24"/>
          <w:szCs w:val="24"/>
        </w:rPr>
        <w:t xml:space="preserve"> 2023</w:t>
      </w:r>
    </w:p>
    <w:p w14:paraId="5FD51769" w14:textId="77777777" w:rsidR="00AF44BF" w:rsidRPr="00AF44BF" w:rsidRDefault="00AF44BF" w:rsidP="00AF44BF">
      <w:pPr>
        <w:spacing w:line="276" w:lineRule="auto"/>
        <w:jc w:val="both"/>
        <w:rPr>
          <w:rFonts w:ascii="Franklin Gothic Medium" w:hAnsi="Franklin Gothic Medium"/>
          <w:b/>
          <w:sz w:val="28"/>
          <w:szCs w:val="28"/>
        </w:rPr>
      </w:pPr>
    </w:p>
    <w:p w14:paraId="0CF005F8"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6F21A101" w14:textId="7A9A304D" w:rsidR="0048239D" w:rsidRPr="0048239D" w:rsidRDefault="0048239D" w:rsidP="00C4448E">
      <w:pPr>
        <w:pStyle w:val="a5"/>
        <w:spacing w:line="276" w:lineRule="auto"/>
        <w:jc w:val="center"/>
        <w:rPr>
          <w:rFonts w:ascii="Franklin Gothic Medium" w:hAnsi="Franklin Gothic Medium"/>
          <w:b/>
          <w:bCs/>
          <w:sz w:val="28"/>
          <w:szCs w:val="28"/>
        </w:rPr>
      </w:pPr>
      <w:r w:rsidRPr="0048239D">
        <w:rPr>
          <w:rFonts w:ascii="Franklin Gothic Medium" w:hAnsi="Franklin Gothic Medium"/>
          <w:b/>
          <w:bCs/>
          <w:sz w:val="28"/>
          <w:szCs w:val="28"/>
        </w:rPr>
        <w:t xml:space="preserve">ΑΑΔΕ: </w:t>
      </w:r>
      <w:r w:rsidR="00A935D0" w:rsidRPr="00A935D0">
        <w:rPr>
          <w:rFonts w:ascii="Franklin Gothic Medium" w:hAnsi="Franklin Gothic Medium"/>
          <w:b/>
          <w:bCs/>
          <w:sz w:val="28"/>
          <w:szCs w:val="28"/>
        </w:rPr>
        <w:t>Τι αλλάζει στις δηλώσεις Ε9</w:t>
      </w:r>
      <w:r w:rsidR="00A935D0" w:rsidRPr="00A935D0">
        <w:t xml:space="preserve"> </w:t>
      </w:r>
    </w:p>
    <w:p w14:paraId="782AA01E" w14:textId="77777777" w:rsidR="0048239D" w:rsidRDefault="0048239D" w:rsidP="00C4448E">
      <w:pPr>
        <w:spacing w:line="276" w:lineRule="auto"/>
        <w:jc w:val="center"/>
        <w:rPr>
          <w:rFonts w:ascii="Franklin Gothic Medium" w:hAnsi="Franklin Gothic Medium"/>
          <w:sz w:val="24"/>
          <w:szCs w:val="24"/>
        </w:rPr>
      </w:pPr>
    </w:p>
    <w:p w14:paraId="35A8600A" w14:textId="77777777" w:rsidR="00234062" w:rsidRPr="00234062" w:rsidRDefault="00234062" w:rsidP="00234062">
      <w:pPr>
        <w:pStyle w:val="a5"/>
        <w:spacing w:line="276" w:lineRule="auto"/>
        <w:jc w:val="both"/>
        <w:rPr>
          <w:rFonts w:ascii="Franklin Gothic Medium" w:hAnsi="Franklin Gothic Medium" w:cs="Calibri"/>
          <w:sz w:val="24"/>
          <w:szCs w:val="24"/>
        </w:rPr>
      </w:pPr>
      <w:r w:rsidRPr="00234062">
        <w:rPr>
          <w:rFonts w:ascii="Franklin Gothic Medium" w:hAnsi="Franklin Gothic Medium" w:cs="Calibri"/>
          <w:sz w:val="24"/>
          <w:szCs w:val="24"/>
        </w:rPr>
        <w:t>Με απόφαση του Διοικητή της Ανεξάρτητης Αρχής Δημοσίων Εσόδων, Γιώργου Πιτσιλή, επικαιροποιείται το περιεχόμενο της δήλωσης στοιχείων ακινήτων (Ε9).</w:t>
      </w:r>
    </w:p>
    <w:p w14:paraId="1779349B" w14:textId="77777777" w:rsidR="00234062" w:rsidRPr="00234062" w:rsidRDefault="00234062" w:rsidP="00234062">
      <w:pPr>
        <w:pStyle w:val="a5"/>
        <w:spacing w:line="276" w:lineRule="auto"/>
        <w:jc w:val="both"/>
        <w:rPr>
          <w:rFonts w:ascii="Franklin Gothic Medium" w:hAnsi="Franklin Gothic Medium" w:cs="Calibri"/>
          <w:sz w:val="24"/>
          <w:szCs w:val="24"/>
        </w:rPr>
      </w:pPr>
      <w:r w:rsidRPr="00234062">
        <w:rPr>
          <w:rFonts w:ascii="Franklin Gothic Medium" w:hAnsi="Franklin Gothic Medium" w:cs="Calibri"/>
          <w:sz w:val="24"/>
          <w:szCs w:val="24"/>
        </w:rPr>
        <w:t xml:space="preserve"> </w:t>
      </w:r>
    </w:p>
    <w:p w14:paraId="1FE3D10A" w14:textId="77777777" w:rsidR="00234062" w:rsidRPr="00234062" w:rsidRDefault="00234062" w:rsidP="00234062">
      <w:pPr>
        <w:pStyle w:val="a5"/>
        <w:spacing w:line="276" w:lineRule="auto"/>
        <w:jc w:val="both"/>
        <w:rPr>
          <w:rFonts w:ascii="Franklin Gothic Medium" w:hAnsi="Franklin Gothic Medium" w:cs="Calibri"/>
          <w:sz w:val="24"/>
          <w:szCs w:val="24"/>
        </w:rPr>
      </w:pPr>
      <w:r w:rsidRPr="00234062">
        <w:rPr>
          <w:rFonts w:ascii="Franklin Gothic Medium" w:hAnsi="Franklin Gothic Medium" w:cs="Calibri"/>
          <w:sz w:val="24"/>
          <w:szCs w:val="24"/>
        </w:rPr>
        <w:t>Ειδικότερα, προβλέπεται νέος κωδικός για μελλοντικά ή μη αποπερατωμένα κτίσματα ανεγειρόμενης οικοδομής, που μεταβιβάζονται από κατασκευαστή.</w:t>
      </w:r>
    </w:p>
    <w:p w14:paraId="01D71EFD" w14:textId="77777777" w:rsidR="00234062" w:rsidRPr="00234062" w:rsidRDefault="00234062" w:rsidP="00234062">
      <w:pPr>
        <w:pStyle w:val="a5"/>
        <w:spacing w:line="276" w:lineRule="auto"/>
        <w:jc w:val="both"/>
        <w:rPr>
          <w:rFonts w:ascii="Franklin Gothic Medium" w:hAnsi="Franklin Gothic Medium" w:cs="Calibri"/>
          <w:sz w:val="24"/>
          <w:szCs w:val="24"/>
        </w:rPr>
      </w:pPr>
      <w:r w:rsidRPr="00234062">
        <w:rPr>
          <w:rFonts w:ascii="Franklin Gothic Medium" w:hAnsi="Franklin Gothic Medium" w:cs="Calibri"/>
          <w:sz w:val="24"/>
          <w:szCs w:val="24"/>
        </w:rPr>
        <w:t xml:space="preserve"> </w:t>
      </w:r>
    </w:p>
    <w:p w14:paraId="34CC85C9" w14:textId="77777777" w:rsidR="00234062" w:rsidRPr="00234062" w:rsidRDefault="00234062" w:rsidP="00234062">
      <w:pPr>
        <w:pStyle w:val="a5"/>
        <w:spacing w:line="276" w:lineRule="auto"/>
        <w:jc w:val="both"/>
        <w:rPr>
          <w:rFonts w:ascii="Franklin Gothic Medium" w:hAnsi="Franklin Gothic Medium" w:cs="Calibri"/>
          <w:sz w:val="24"/>
          <w:szCs w:val="24"/>
        </w:rPr>
      </w:pPr>
      <w:r w:rsidRPr="00234062">
        <w:rPr>
          <w:rFonts w:ascii="Franklin Gothic Medium" w:hAnsi="Franklin Gothic Medium" w:cs="Calibri"/>
          <w:sz w:val="24"/>
          <w:szCs w:val="24"/>
        </w:rPr>
        <w:t>Μέσω του νέου κωδικού, οι φορολογούμενοι μπορούν να δηλώνουν την πραγματική κατάσταση των κτισμάτων αυτών την 1η Ιανουαρίου κάθε έτους και να υπόκεινται στον αντίστοιχο, μειωμένο, ΕΝΦΙΑ, σε σχέση με τα αποπερατωμένα κτίσματα.</w:t>
      </w:r>
    </w:p>
    <w:p w14:paraId="25353A81" w14:textId="77777777" w:rsidR="00234062" w:rsidRPr="00234062" w:rsidRDefault="00234062" w:rsidP="00234062">
      <w:pPr>
        <w:pStyle w:val="a5"/>
        <w:spacing w:line="276" w:lineRule="auto"/>
        <w:jc w:val="both"/>
        <w:rPr>
          <w:rFonts w:ascii="Franklin Gothic Medium" w:hAnsi="Franklin Gothic Medium" w:cs="Calibri"/>
          <w:sz w:val="24"/>
          <w:szCs w:val="24"/>
        </w:rPr>
      </w:pPr>
      <w:r w:rsidRPr="00234062">
        <w:rPr>
          <w:rFonts w:ascii="Franklin Gothic Medium" w:hAnsi="Franklin Gothic Medium" w:cs="Calibri"/>
          <w:sz w:val="24"/>
          <w:szCs w:val="24"/>
        </w:rPr>
        <w:t xml:space="preserve"> </w:t>
      </w:r>
    </w:p>
    <w:p w14:paraId="0612201D" w14:textId="77777777" w:rsidR="00234062" w:rsidRPr="00234062" w:rsidRDefault="00234062" w:rsidP="00234062">
      <w:pPr>
        <w:pStyle w:val="a5"/>
        <w:spacing w:line="276" w:lineRule="auto"/>
        <w:jc w:val="both"/>
        <w:rPr>
          <w:rFonts w:ascii="Franklin Gothic Medium" w:hAnsi="Franklin Gothic Medium" w:cs="Calibri"/>
          <w:sz w:val="24"/>
          <w:szCs w:val="24"/>
        </w:rPr>
      </w:pPr>
      <w:r w:rsidRPr="00234062">
        <w:rPr>
          <w:rFonts w:ascii="Franklin Gothic Medium" w:hAnsi="Franklin Gothic Medium" w:cs="Calibri"/>
          <w:sz w:val="24"/>
          <w:szCs w:val="24"/>
        </w:rPr>
        <w:t>Ο νέος κωδικός ισχύει για δηλώσεις έτους 2023 και μετά. Οι φορολογούμενοι, που έχουν εμπράγματα δικαιώματα σε μη αποπερατωμένα ή μελλοντικά κτίσματα κατά την ημερομηνία αυτή, μπορούν να υποβάλουν τροποποιητική δήλωση Ε9 μέχρι τις 12.4.2023, ώστε η αξία των κτισμάτων αυτών να υπολογισθεί ορθά για τον ΕΝΦΙΑ του 2023.</w:t>
      </w:r>
    </w:p>
    <w:p w14:paraId="0066A353" w14:textId="77777777" w:rsidR="00234062" w:rsidRPr="00234062" w:rsidRDefault="00234062" w:rsidP="00234062">
      <w:pPr>
        <w:pStyle w:val="a5"/>
        <w:spacing w:line="276" w:lineRule="auto"/>
        <w:jc w:val="both"/>
        <w:rPr>
          <w:rFonts w:ascii="Franklin Gothic Medium" w:hAnsi="Franklin Gothic Medium" w:cs="Calibri"/>
          <w:sz w:val="24"/>
          <w:szCs w:val="24"/>
        </w:rPr>
      </w:pPr>
      <w:r w:rsidRPr="00234062">
        <w:rPr>
          <w:rFonts w:ascii="Franklin Gothic Medium" w:hAnsi="Franklin Gothic Medium" w:cs="Calibri"/>
          <w:sz w:val="24"/>
          <w:szCs w:val="24"/>
        </w:rPr>
        <w:t xml:space="preserve"> </w:t>
      </w:r>
    </w:p>
    <w:p w14:paraId="7C944FC3" w14:textId="77777777" w:rsidR="00234062" w:rsidRPr="00234062" w:rsidRDefault="00234062" w:rsidP="00234062">
      <w:pPr>
        <w:pStyle w:val="a5"/>
        <w:spacing w:line="276" w:lineRule="auto"/>
        <w:jc w:val="both"/>
        <w:rPr>
          <w:rFonts w:ascii="Franklin Gothic Medium" w:hAnsi="Franklin Gothic Medium" w:cs="Calibri"/>
          <w:sz w:val="24"/>
          <w:szCs w:val="24"/>
        </w:rPr>
      </w:pPr>
      <w:r w:rsidRPr="00234062">
        <w:rPr>
          <w:rFonts w:ascii="Franklin Gothic Medium" w:hAnsi="Franklin Gothic Medium" w:cs="Calibri"/>
          <w:sz w:val="24"/>
          <w:szCs w:val="24"/>
        </w:rPr>
        <w:t>Επίσης, για τη διευκόλυνση των φορολογουμένων, που αποκτούν την πλήρη κυριότητα ακινήτων λόγω συνένωσης της ψιλής κυριότητας με την επικαρπία, για δηλώσεις Ε9, που υποβάλλονται από τη δημοσίευση της Απόφασης και μετά, γίνεται υποχρεωτική η συμπλήρωση του ΑΦΜ του επικαρπωτή για την αναγραφή δικαιωμάτων ψιλής κυριότητας.</w:t>
      </w:r>
    </w:p>
    <w:p w14:paraId="60C4D6EA" w14:textId="77777777" w:rsidR="00234062" w:rsidRPr="00234062" w:rsidRDefault="00234062" w:rsidP="00234062">
      <w:pPr>
        <w:pStyle w:val="a5"/>
        <w:spacing w:line="276" w:lineRule="auto"/>
        <w:jc w:val="both"/>
        <w:rPr>
          <w:rFonts w:ascii="Franklin Gothic Medium" w:hAnsi="Franklin Gothic Medium" w:cs="Calibri"/>
          <w:sz w:val="24"/>
          <w:szCs w:val="24"/>
        </w:rPr>
      </w:pPr>
    </w:p>
    <w:p w14:paraId="32847B33" w14:textId="0335448F" w:rsidR="00234062" w:rsidRDefault="00234062" w:rsidP="00DD6ECE">
      <w:pPr>
        <w:pStyle w:val="a5"/>
        <w:spacing w:line="276" w:lineRule="auto"/>
        <w:jc w:val="both"/>
        <w:rPr>
          <w:rFonts w:ascii="Franklin Gothic Medium" w:hAnsi="Franklin Gothic Medium" w:cs="Calibri"/>
          <w:sz w:val="24"/>
          <w:szCs w:val="24"/>
        </w:rPr>
      </w:pPr>
      <w:r w:rsidRPr="00234062">
        <w:rPr>
          <w:rFonts w:ascii="Franklin Gothic Medium" w:hAnsi="Franklin Gothic Medium" w:cs="Calibri"/>
          <w:sz w:val="24"/>
          <w:szCs w:val="24"/>
        </w:rPr>
        <w:t>Για την αναβάθμιση της εφαρμογής του Ε9 σύμφωνα με τα παραπάνω, η εφαρμογή θα παραμείνει κλειστή την 24.3.2023 για τις ώρες 00:00 έως και 12:00.</w:t>
      </w:r>
      <w:bookmarkStart w:id="0" w:name="_GoBack"/>
      <w:bookmarkEnd w:id="0"/>
    </w:p>
    <w:sectPr w:rsidR="00234062"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574B"/>
    <w:rsid w:val="000757F8"/>
    <w:rsid w:val="00082964"/>
    <w:rsid w:val="00094E92"/>
    <w:rsid w:val="000B3E31"/>
    <w:rsid w:val="000D3ADB"/>
    <w:rsid w:val="000E5728"/>
    <w:rsid w:val="000F6D36"/>
    <w:rsid w:val="001651E8"/>
    <w:rsid w:val="0018492B"/>
    <w:rsid w:val="0019625B"/>
    <w:rsid w:val="001A574B"/>
    <w:rsid w:val="001D01F8"/>
    <w:rsid w:val="001F6E93"/>
    <w:rsid w:val="00234062"/>
    <w:rsid w:val="00260D1E"/>
    <w:rsid w:val="002A7283"/>
    <w:rsid w:val="002A75A4"/>
    <w:rsid w:val="002A7816"/>
    <w:rsid w:val="002B4493"/>
    <w:rsid w:val="002C2847"/>
    <w:rsid w:val="002D1AF1"/>
    <w:rsid w:val="002F5C1E"/>
    <w:rsid w:val="00301206"/>
    <w:rsid w:val="003215DF"/>
    <w:rsid w:val="00330501"/>
    <w:rsid w:val="00374802"/>
    <w:rsid w:val="003D6D06"/>
    <w:rsid w:val="003D73F4"/>
    <w:rsid w:val="00423DF6"/>
    <w:rsid w:val="0048239D"/>
    <w:rsid w:val="00486AB7"/>
    <w:rsid w:val="004B3BD7"/>
    <w:rsid w:val="004F2C71"/>
    <w:rsid w:val="005473F0"/>
    <w:rsid w:val="00553E47"/>
    <w:rsid w:val="00581E34"/>
    <w:rsid w:val="005C1547"/>
    <w:rsid w:val="005F79B0"/>
    <w:rsid w:val="00663632"/>
    <w:rsid w:val="006D214E"/>
    <w:rsid w:val="006E5EF4"/>
    <w:rsid w:val="007100C9"/>
    <w:rsid w:val="00730AA2"/>
    <w:rsid w:val="007658D5"/>
    <w:rsid w:val="007A2D4D"/>
    <w:rsid w:val="007B3FC4"/>
    <w:rsid w:val="007E00BF"/>
    <w:rsid w:val="007E270B"/>
    <w:rsid w:val="007F29CD"/>
    <w:rsid w:val="0082755B"/>
    <w:rsid w:val="00894FE5"/>
    <w:rsid w:val="008B4699"/>
    <w:rsid w:val="00906C78"/>
    <w:rsid w:val="00953BFD"/>
    <w:rsid w:val="00991FA7"/>
    <w:rsid w:val="009A6261"/>
    <w:rsid w:val="009B0EBA"/>
    <w:rsid w:val="00A03C91"/>
    <w:rsid w:val="00A43BFC"/>
    <w:rsid w:val="00A465B1"/>
    <w:rsid w:val="00A935D0"/>
    <w:rsid w:val="00AA069E"/>
    <w:rsid w:val="00AE04C5"/>
    <w:rsid w:val="00AF44BF"/>
    <w:rsid w:val="00B01F71"/>
    <w:rsid w:val="00B34607"/>
    <w:rsid w:val="00B66AC5"/>
    <w:rsid w:val="00B7504B"/>
    <w:rsid w:val="00B826F4"/>
    <w:rsid w:val="00BA6F64"/>
    <w:rsid w:val="00C026A9"/>
    <w:rsid w:val="00C155EF"/>
    <w:rsid w:val="00C30F0C"/>
    <w:rsid w:val="00C31929"/>
    <w:rsid w:val="00C41BB3"/>
    <w:rsid w:val="00C43510"/>
    <w:rsid w:val="00C4448E"/>
    <w:rsid w:val="00C46B25"/>
    <w:rsid w:val="00C736B9"/>
    <w:rsid w:val="00C86474"/>
    <w:rsid w:val="00C87351"/>
    <w:rsid w:val="00CC546F"/>
    <w:rsid w:val="00D35822"/>
    <w:rsid w:val="00D9068B"/>
    <w:rsid w:val="00DD6ECE"/>
    <w:rsid w:val="00E03100"/>
    <w:rsid w:val="00E16CE1"/>
    <w:rsid w:val="00E37A1D"/>
    <w:rsid w:val="00E4149B"/>
    <w:rsid w:val="00E833D9"/>
    <w:rsid w:val="00E90B7C"/>
    <w:rsid w:val="00EA2FCF"/>
    <w:rsid w:val="00ED566C"/>
    <w:rsid w:val="00EF116B"/>
    <w:rsid w:val="00F44D70"/>
    <w:rsid w:val="00F83A09"/>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6ED4"/>
  <w15:docId w15:val="{F084A94C-8B62-46F1-A5FF-9C04153A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4342F-6590-40F1-8BFC-47BEB229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216</Words>
  <Characters>1170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ΠΑΡΑΣΚΕΥΗ ΝΑΛΜΠΑΝΤΗ</cp:lastModifiedBy>
  <cp:revision>18</cp:revision>
  <cp:lastPrinted>2023-03-23T12:27:00Z</cp:lastPrinted>
  <dcterms:created xsi:type="dcterms:W3CDTF">2023-02-09T12:45:00Z</dcterms:created>
  <dcterms:modified xsi:type="dcterms:W3CDTF">2023-03-23T16:55:00Z</dcterms:modified>
</cp:coreProperties>
</file>