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5CA21F71" w14:textId="77777777" w:rsidTr="00663632">
        <w:tc>
          <w:tcPr>
            <w:tcW w:w="9640" w:type="dxa"/>
          </w:tcPr>
          <w:p w14:paraId="21873FAA"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2E13009B" wp14:editId="2A0B0D08">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529D2537" w14:textId="2BE7FD37"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C51CD2">
        <w:rPr>
          <w:rFonts w:ascii="Franklin Gothic Medium" w:hAnsi="Franklin Gothic Medium"/>
          <w:sz w:val="24"/>
          <w:szCs w:val="24"/>
          <w:lang w:val="en-US"/>
        </w:rPr>
        <w:t>2</w:t>
      </w:r>
      <w:r w:rsidR="00BB5038" w:rsidRPr="00B44BFE">
        <w:rPr>
          <w:rFonts w:ascii="Franklin Gothic Medium" w:hAnsi="Franklin Gothic Medium"/>
          <w:sz w:val="24"/>
          <w:szCs w:val="24"/>
        </w:rPr>
        <w:t xml:space="preserve"> </w:t>
      </w:r>
      <w:r w:rsidR="00C51CD2">
        <w:rPr>
          <w:rFonts w:ascii="Franklin Gothic Medium" w:hAnsi="Franklin Gothic Medium"/>
          <w:sz w:val="24"/>
          <w:szCs w:val="24"/>
        </w:rPr>
        <w:t>Ιουνίου</w:t>
      </w:r>
      <w:r w:rsidRPr="00094E92">
        <w:rPr>
          <w:rFonts w:ascii="Franklin Gothic Medium" w:hAnsi="Franklin Gothic Medium"/>
          <w:sz w:val="24"/>
          <w:szCs w:val="24"/>
        </w:rPr>
        <w:t xml:space="preserve"> 2023</w:t>
      </w:r>
    </w:p>
    <w:p w14:paraId="71A98FC9" w14:textId="77777777" w:rsidR="00AF44BF" w:rsidRPr="00AF44BF" w:rsidRDefault="00AF44BF" w:rsidP="00AF44BF">
      <w:pPr>
        <w:spacing w:line="276" w:lineRule="auto"/>
        <w:jc w:val="both"/>
        <w:rPr>
          <w:rFonts w:ascii="Franklin Gothic Medium" w:hAnsi="Franklin Gothic Medium"/>
          <w:b/>
          <w:sz w:val="28"/>
          <w:szCs w:val="28"/>
        </w:rPr>
      </w:pPr>
    </w:p>
    <w:p w14:paraId="10FE05F0"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7C367BA9" w14:textId="4CD45D1C" w:rsidR="00602DC3" w:rsidRPr="00361DDE" w:rsidRDefault="00361DDE" w:rsidP="00361DDE">
      <w:pPr>
        <w:jc w:val="center"/>
        <w:rPr>
          <w:rFonts w:ascii="Franklin Gothic Medium" w:hAnsi="Franklin Gothic Medium" w:cstheme="minorBidi"/>
          <w:b/>
          <w:bCs/>
          <w:sz w:val="28"/>
          <w:szCs w:val="28"/>
        </w:rPr>
      </w:pPr>
      <w:r w:rsidRPr="00361DDE">
        <w:rPr>
          <w:rFonts w:ascii="Franklin Gothic Medium" w:hAnsi="Franklin Gothic Medium" w:cstheme="minorBidi"/>
          <w:b/>
          <w:bCs/>
          <w:sz w:val="28"/>
          <w:szCs w:val="28"/>
        </w:rPr>
        <w:t xml:space="preserve">ΑΑΔΕ: </w:t>
      </w:r>
      <w:r w:rsidR="00C51CD2" w:rsidRPr="00C51CD2">
        <w:rPr>
          <w:rFonts w:ascii="Franklin Gothic Medium" w:hAnsi="Franklin Gothic Medium" w:cstheme="minorBidi"/>
          <w:b/>
          <w:bCs/>
          <w:sz w:val="28"/>
          <w:szCs w:val="28"/>
        </w:rPr>
        <w:t>Κατάσχεση 68.400 λίτρων λαθραίου πετρελαίου – Πάνω από 200.000€ τα πρόστιμα</w:t>
      </w:r>
    </w:p>
    <w:p w14:paraId="5132FA6E" w14:textId="77777777" w:rsidR="00291BFE" w:rsidRPr="002F2121" w:rsidRDefault="00291BFE" w:rsidP="00291BFE">
      <w:pPr>
        <w:pStyle w:val="a5"/>
        <w:spacing w:after="120" w:line="276" w:lineRule="auto"/>
        <w:jc w:val="both"/>
        <w:rPr>
          <w:rFonts w:ascii="Franklin Gothic Medium" w:hAnsi="Franklin Gothic Medium"/>
          <w:b/>
          <w:bCs/>
          <w:sz w:val="28"/>
          <w:szCs w:val="28"/>
        </w:rPr>
      </w:pPr>
    </w:p>
    <w:p w14:paraId="3EBB600A" w14:textId="77777777" w:rsidR="00C51CD2" w:rsidRPr="00C51CD2" w:rsidRDefault="00C51CD2" w:rsidP="00C51CD2">
      <w:pPr>
        <w:pStyle w:val="a5"/>
        <w:spacing w:after="120" w:line="276" w:lineRule="auto"/>
        <w:jc w:val="both"/>
        <w:rPr>
          <w:rFonts w:ascii="Franklin Gothic Medium" w:hAnsi="Franklin Gothic Medium"/>
          <w:bCs/>
          <w:sz w:val="24"/>
          <w:szCs w:val="28"/>
        </w:rPr>
      </w:pPr>
      <w:r w:rsidRPr="00C51CD2">
        <w:rPr>
          <w:rFonts w:ascii="Franklin Gothic Medium" w:hAnsi="Franklin Gothic Medium"/>
          <w:bCs/>
          <w:sz w:val="24"/>
          <w:szCs w:val="28"/>
        </w:rPr>
        <w:t>Σημαντική ποσότητα λαθραίου πετρελαίου κατασχέθηκε από τους ελεγκτές της Ανεξάρτητης Αρχής Δημοσίων Εσόδων.</w:t>
      </w:r>
    </w:p>
    <w:p w14:paraId="35602504" w14:textId="77777777" w:rsidR="00C51CD2" w:rsidRPr="00C51CD2" w:rsidRDefault="00C51CD2" w:rsidP="00C51CD2">
      <w:pPr>
        <w:pStyle w:val="a5"/>
        <w:spacing w:after="120" w:line="276" w:lineRule="auto"/>
        <w:jc w:val="both"/>
        <w:rPr>
          <w:rFonts w:ascii="Franklin Gothic Medium" w:hAnsi="Franklin Gothic Medium"/>
          <w:bCs/>
          <w:sz w:val="24"/>
          <w:szCs w:val="28"/>
        </w:rPr>
      </w:pPr>
      <w:r w:rsidRPr="00C51CD2">
        <w:rPr>
          <w:rFonts w:ascii="Franklin Gothic Medium" w:hAnsi="Franklin Gothic Medium"/>
          <w:bCs/>
          <w:sz w:val="24"/>
          <w:szCs w:val="28"/>
        </w:rPr>
        <w:t>Συγκεκριμένα, αξιοποιώντας πληροφορίες, πραγματοποίησαν αιφνιδιαστικό έλεγχο σε υπό ανέγερση υπόγειες εγκαταστάσεις, σε οικόπεδο, στην περιοχή της Νέας Μάκρης Μαραθώνα.</w:t>
      </w:r>
    </w:p>
    <w:p w14:paraId="4478EBEF" w14:textId="77777777" w:rsidR="00C51CD2" w:rsidRPr="00C51CD2" w:rsidRDefault="00C51CD2" w:rsidP="00C51CD2">
      <w:pPr>
        <w:pStyle w:val="a5"/>
        <w:spacing w:after="120" w:line="276" w:lineRule="auto"/>
        <w:jc w:val="both"/>
        <w:rPr>
          <w:rFonts w:ascii="Franklin Gothic Medium" w:hAnsi="Franklin Gothic Medium"/>
          <w:bCs/>
          <w:sz w:val="24"/>
          <w:szCs w:val="28"/>
        </w:rPr>
      </w:pPr>
      <w:r w:rsidRPr="00C51CD2">
        <w:rPr>
          <w:rFonts w:ascii="Franklin Gothic Medium" w:hAnsi="Franklin Gothic Medium"/>
          <w:bCs/>
          <w:sz w:val="24"/>
          <w:szCs w:val="28"/>
        </w:rPr>
        <w:t>Κατά τον έλεγχο, εντοπίστηκαν 36 παράνομες δεξαμενές αποθήκευσης πετρελαίου, μέσα στις οποίες βρέθηκαν και κατασχέθηκαν 63.900 λίτρα πετρελαίου θέρμανσης και 4.500 λίτρα πετρελαίου κίνησης, νοθευμένο με πετρέλαιο θέρμανσης, σύμφωνα με τις αναλύσεις της Χημικής Υπηρεσίας, το οποίο δεν συνάδει με πετρέλαιο εγχώριας παραγωγής.</w:t>
      </w:r>
    </w:p>
    <w:p w14:paraId="6E0015B9" w14:textId="77777777" w:rsidR="00C51CD2" w:rsidRPr="00C51CD2" w:rsidRDefault="00C51CD2" w:rsidP="00C51CD2">
      <w:pPr>
        <w:pStyle w:val="a5"/>
        <w:spacing w:after="120" w:line="276" w:lineRule="auto"/>
        <w:jc w:val="both"/>
        <w:rPr>
          <w:rFonts w:ascii="Franklin Gothic Medium" w:hAnsi="Franklin Gothic Medium"/>
          <w:bCs/>
          <w:sz w:val="24"/>
          <w:szCs w:val="28"/>
        </w:rPr>
      </w:pPr>
      <w:r w:rsidRPr="00C51CD2">
        <w:rPr>
          <w:rFonts w:ascii="Franklin Gothic Medium" w:hAnsi="Franklin Gothic Medium"/>
          <w:bCs/>
          <w:sz w:val="24"/>
          <w:szCs w:val="28"/>
        </w:rPr>
        <w:t>Οι ποσότητες πετρελαίου διετίθεντο</w:t>
      </w:r>
      <w:bookmarkStart w:id="0" w:name="_GoBack"/>
      <w:bookmarkEnd w:id="0"/>
      <w:r w:rsidRPr="00C51CD2">
        <w:rPr>
          <w:rFonts w:ascii="Franklin Gothic Medium" w:hAnsi="Franklin Gothic Medium"/>
          <w:bCs/>
          <w:sz w:val="24"/>
          <w:szCs w:val="28"/>
        </w:rPr>
        <w:t xml:space="preserve"> στην αγορά ως πετρέλαιο κίνησης, χωρίς παραστατικά, είτε αυτούσιες είτε ανακατεμένες με πετρέλαιο θέρμανσης και διαλύτες. </w:t>
      </w:r>
    </w:p>
    <w:p w14:paraId="144E5B9C" w14:textId="77777777" w:rsidR="00C51CD2" w:rsidRPr="00C51CD2" w:rsidRDefault="00C51CD2" w:rsidP="00C51CD2">
      <w:pPr>
        <w:pStyle w:val="a5"/>
        <w:spacing w:after="120" w:line="276" w:lineRule="auto"/>
        <w:jc w:val="both"/>
        <w:rPr>
          <w:rFonts w:ascii="Franklin Gothic Medium" w:hAnsi="Franklin Gothic Medium"/>
          <w:bCs/>
          <w:sz w:val="24"/>
          <w:szCs w:val="28"/>
        </w:rPr>
      </w:pPr>
      <w:r w:rsidRPr="00C51CD2">
        <w:rPr>
          <w:rFonts w:ascii="Franklin Gothic Medium" w:hAnsi="Franklin Gothic Medium"/>
          <w:bCs/>
          <w:sz w:val="24"/>
          <w:szCs w:val="28"/>
        </w:rPr>
        <w:t xml:space="preserve">Το συνολικό ύψος των προστίμων για διαφυγόντες δασμούς και φόρους και για παράνομη αποθήκευση πετρελαίου υπερβαίνει τα 200.000 ευρώ. </w:t>
      </w:r>
    </w:p>
    <w:p w14:paraId="1D1D3DD3" w14:textId="77777777" w:rsidR="00C51CD2" w:rsidRPr="00C51CD2" w:rsidRDefault="00C51CD2" w:rsidP="00C51CD2">
      <w:pPr>
        <w:pStyle w:val="a5"/>
        <w:spacing w:after="120" w:line="276" w:lineRule="auto"/>
        <w:jc w:val="both"/>
        <w:rPr>
          <w:rFonts w:ascii="Franklin Gothic Medium" w:hAnsi="Franklin Gothic Medium"/>
          <w:bCs/>
          <w:sz w:val="24"/>
          <w:szCs w:val="28"/>
        </w:rPr>
      </w:pPr>
      <w:r w:rsidRPr="00C51CD2">
        <w:rPr>
          <w:rFonts w:ascii="Franklin Gothic Medium" w:hAnsi="Franklin Gothic Medium"/>
          <w:bCs/>
          <w:sz w:val="24"/>
          <w:szCs w:val="28"/>
        </w:rPr>
        <w:t>Ο ιδιοκτήτης του ακινήτου, που διατηρούσε στην ίδια περιοχή και πρατήριο καυσίμων, συνελήφθη με τη διαδικασία του αυτοφώρου και οδηγήθηκε στον Εισαγγελέα. Η υπόθεση διερευνάται για τον εντοπισμό και άλλων εμπλεκομένων.</w:t>
      </w:r>
    </w:p>
    <w:sectPr w:rsidR="00C51CD2" w:rsidRPr="00C51CD2"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2"/>
  </w:num>
  <w:num w:numId="9">
    <w:abstractNumId w:val="9"/>
  </w:num>
  <w:num w:numId="10">
    <w:abstractNumId w:val="4"/>
  </w:num>
  <w:num w:numId="11">
    <w:abstractNumId w:val="11"/>
  </w:num>
  <w:num w:numId="12">
    <w:abstractNumId w:val="0"/>
  </w:num>
  <w:num w:numId="13">
    <w:abstractNumId w:val="1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574B"/>
    <w:rsid w:val="00026375"/>
    <w:rsid w:val="00064436"/>
    <w:rsid w:val="000757F8"/>
    <w:rsid w:val="00082964"/>
    <w:rsid w:val="00094E92"/>
    <w:rsid w:val="000B3E31"/>
    <w:rsid w:val="000C30D3"/>
    <w:rsid w:val="000D3ADB"/>
    <w:rsid w:val="000E5728"/>
    <w:rsid w:val="000F6D36"/>
    <w:rsid w:val="001371D4"/>
    <w:rsid w:val="00150C90"/>
    <w:rsid w:val="001651E8"/>
    <w:rsid w:val="0018492B"/>
    <w:rsid w:val="0019625B"/>
    <w:rsid w:val="001A2054"/>
    <w:rsid w:val="001A574B"/>
    <w:rsid w:val="001C08FC"/>
    <w:rsid w:val="001D01F8"/>
    <w:rsid w:val="001D7C5A"/>
    <w:rsid w:val="001F3A88"/>
    <w:rsid w:val="001F6E93"/>
    <w:rsid w:val="00234062"/>
    <w:rsid w:val="00260D1E"/>
    <w:rsid w:val="00291BFE"/>
    <w:rsid w:val="002A7283"/>
    <w:rsid w:val="002A75A4"/>
    <w:rsid w:val="002A7816"/>
    <w:rsid w:val="002B4493"/>
    <w:rsid w:val="002C2847"/>
    <w:rsid w:val="002D1AF1"/>
    <w:rsid w:val="002D63D2"/>
    <w:rsid w:val="002F2121"/>
    <w:rsid w:val="002F5C1E"/>
    <w:rsid w:val="00301206"/>
    <w:rsid w:val="00305FE2"/>
    <w:rsid w:val="00313EF1"/>
    <w:rsid w:val="003215DF"/>
    <w:rsid w:val="00330501"/>
    <w:rsid w:val="00361DDE"/>
    <w:rsid w:val="00374802"/>
    <w:rsid w:val="003A521E"/>
    <w:rsid w:val="003B5AA6"/>
    <w:rsid w:val="003D6D06"/>
    <w:rsid w:val="003D73F4"/>
    <w:rsid w:val="00423DF6"/>
    <w:rsid w:val="0048239D"/>
    <w:rsid w:val="00486AB7"/>
    <w:rsid w:val="004B3BD7"/>
    <w:rsid w:val="004B67AE"/>
    <w:rsid w:val="004F2C71"/>
    <w:rsid w:val="00507EDC"/>
    <w:rsid w:val="005473F0"/>
    <w:rsid w:val="00553E47"/>
    <w:rsid w:val="00564F0D"/>
    <w:rsid w:val="00581E34"/>
    <w:rsid w:val="005C1547"/>
    <w:rsid w:val="005F79B0"/>
    <w:rsid w:val="00602DC3"/>
    <w:rsid w:val="00663632"/>
    <w:rsid w:val="006A01DD"/>
    <w:rsid w:val="006D214E"/>
    <w:rsid w:val="006E5EF4"/>
    <w:rsid w:val="007100C9"/>
    <w:rsid w:val="00730AA2"/>
    <w:rsid w:val="00732B5E"/>
    <w:rsid w:val="00737377"/>
    <w:rsid w:val="0074660B"/>
    <w:rsid w:val="00761B92"/>
    <w:rsid w:val="007658D5"/>
    <w:rsid w:val="007671B3"/>
    <w:rsid w:val="007917B0"/>
    <w:rsid w:val="007A2D4D"/>
    <w:rsid w:val="007B3FC4"/>
    <w:rsid w:val="007C2949"/>
    <w:rsid w:val="007E00BF"/>
    <w:rsid w:val="007E270B"/>
    <w:rsid w:val="007F29CD"/>
    <w:rsid w:val="007F4EF3"/>
    <w:rsid w:val="0082755B"/>
    <w:rsid w:val="008942F2"/>
    <w:rsid w:val="00894FE5"/>
    <w:rsid w:val="008B4699"/>
    <w:rsid w:val="008E410A"/>
    <w:rsid w:val="00906C78"/>
    <w:rsid w:val="00915C8E"/>
    <w:rsid w:val="00921BA4"/>
    <w:rsid w:val="00952E21"/>
    <w:rsid w:val="00953BFD"/>
    <w:rsid w:val="0097616C"/>
    <w:rsid w:val="0099105E"/>
    <w:rsid w:val="00991FA7"/>
    <w:rsid w:val="009A0CB3"/>
    <w:rsid w:val="009A6261"/>
    <w:rsid w:val="009B0EBA"/>
    <w:rsid w:val="009F461E"/>
    <w:rsid w:val="00A03C91"/>
    <w:rsid w:val="00A43BFC"/>
    <w:rsid w:val="00A441B7"/>
    <w:rsid w:val="00A465B1"/>
    <w:rsid w:val="00A6282C"/>
    <w:rsid w:val="00A74C0B"/>
    <w:rsid w:val="00A935D0"/>
    <w:rsid w:val="00AA069E"/>
    <w:rsid w:val="00AE04C5"/>
    <w:rsid w:val="00AF44BF"/>
    <w:rsid w:val="00B01F71"/>
    <w:rsid w:val="00B34607"/>
    <w:rsid w:val="00B368C2"/>
    <w:rsid w:val="00B44BFE"/>
    <w:rsid w:val="00B52CF6"/>
    <w:rsid w:val="00B56188"/>
    <w:rsid w:val="00B66AC5"/>
    <w:rsid w:val="00B7504B"/>
    <w:rsid w:val="00B826F4"/>
    <w:rsid w:val="00B915CE"/>
    <w:rsid w:val="00BA6F64"/>
    <w:rsid w:val="00BB5038"/>
    <w:rsid w:val="00C026A9"/>
    <w:rsid w:val="00C155EF"/>
    <w:rsid w:val="00C2608B"/>
    <w:rsid w:val="00C30F0C"/>
    <w:rsid w:val="00C31929"/>
    <w:rsid w:val="00C41BB3"/>
    <w:rsid w:val="00C43510"/>
    <w:rsid w:val="00C4448E"/>
    <w:rsid w:val="00C46B25"/>
    <w:rsid w:val="00C51CD2"/>
    <w:rsid w:val="00C736B9"/>
    <w:rsid w:val="00C86474"/>
    <w:rsid w:val="00C87351"/>
    <w:rsid w:val="00CC4B93"/>
    <w:rsid w:val="00CC546F"/>
    <w:rsid w:val="00D058FF"/>
    <w:rsid w:val="00D35822"/>
    <w:rsid w:val="00D9068B"/>
    <w:rsid w:val="00D90C1C"/>
    <w:rsid w:val="00DD6ECE"/>
    <w:rsid w:val="00E03100"/>
    <w:rsid w:val="00E16CE1"/>
    <w:rsid w:val="00E37A1D"/>
    <w:rsid w:val="00E4149B"/>
    <w:rsid w:val="00E51F84"/>
    <w:rsid w:val="00E833D9"/>
    <w:rsid w:val="00E90B7C"/>
    <w:rsid w:val="00E91F1C"/>
    <w:rsid w:val="00E94BB8"/>
    <w:rsid w:val="00EA2FCF"/>
    <w:rsid w:val="00EC2240"/>
    <w:rsid w:val="00ED566C"/>
    <w:rsid w:val="00EE7FCE"/>
    <w:rsid w:val="00EF116B"/>
    <w:rsid w:val="00F22D6E"/>
    <w:rsid w:val="00F44D70"/>
    <w:rsid w:val="00F56A9F"/>
    <w:rsid w:val="00F73BA0"/>
    <w:rsid w:val="00F83A09"/>
    <w:rsid w:val="00FA0A5A"/>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5CD4"/>
  <w15:docId w15:val="{A5750685-8724-4035-86EA-C9DF713D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A5FA5-467D-4F24-AEC4-39D67D0E9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193</Words>
  <Characters>1044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ΠΑΡΑΣΚΕΥΗ ΝΑΛΜΠΑΝΤΗ</cp:lastModifiedBy>
  <cp:revision>30</cp:revision>
  <cp:lastPrinted>2023-05-31T15:43:00Z</cp:lastPrinted>
  <dcterms:created xsi:type="dcterms:W3CDTF">2023-05-15T08:36:00Z</dcterms:created>
  <dcterms:modified xsi:type="dcterms:W3CDTF">2023-06-02T10:50:00Z</dcterms:modified>
</cp:coreProperties>
</file>