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3D1DB2CE" w14:textId="77777777" w:rsidTr="00663632">
        <w:tc>
          <w:tcPr>
            <w:tcW w:w="9640" w:type="dxa"/>
          </w:tcPr>
          <w:p w14:paraId="1D8CC992" w14:textId="77777777" w:rsidR="00AF44BF" w:rsidRPr="00AF44BF" w:rsidRDefault="00AF44BF" w:rsidP="00663632">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14:anchorId="041E5CE8" wp14:editId="1BDEF0A6">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376152FA" w14:textId="003B7410" w:rsidR="00AF44BF" w:rsidRPr="00AF44BF" w:rsidRDefault="00AF44BF" w:rsidP="00082964">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Αθήνα</w:t>
      </w:r>
      <w:r w:rsidRPr="001E4C53">
        <w:rPr>
          <w:rFonts w:ascii="Franklin Gothic Medium" w:hAnsi="Franklin Gothic Medium"/>
          <w:sz w:val="24"/>
          <w:szCs w:val="24"/>
        </w:rPr>
        <w:t xml:space="preserve">, </w:t>
      </w:r>
      <w:r w:rsidR="00A00A25" w:rsidRPr="00481FE4">
        <w:rPr>
          <w:rFonts w:ascii="Franklin Gothic Medium" w:hAnsi="Franklin Gothic Medium"/>
          <w:sz w:val="24"/>
          <w:szCs w:val="24"/>
        </w:rPr>
        <w:t xml:space="preserve">29 </w:t>
      </w:r>
      <w:r w:rsidR="00A00A25">
        <w:rPr>
          <w:rFonts w:ascii="Franklin Gothic Medium" w:hAnsi="Franklin Gothic Medium"/>
          <w:sz w:val="24"/>
          <w:szCs w:val="24"/>
        </w:rPr>
        <w:t>Οκτωβρίου</w:t>
      </w:r>
      <w:r w:rsidRPr="001E4C53">
        <w:rPr>
          <w:rFonts w:ascii="Franklin Gothic Medium" w:hAnsi="Franklin Gothic Medium"/>
          <w:sz w:val="24"/>
          <w:szCs w:val="24"/>
        </w:rPr>
        <w:t xml:space="preserve"> 202</w:t>
      </w:r>
      <w:r w:rsidR="00B06BB8" w:rsidRPr="001E4C53">
        <w:rPr>
          <w:rFonts w:ascii="Franklin Gothic Medium" w:hAnsi="Franklin Gothic Medium"/>
          <w:sz w:val="24"/>
          <w:szCs w:val="24"/>
        </w:rPr>
        <w:t>4</w:t>
      </w:r>
    </w:p>
    <w:p w14:paraId="2BB92394" w14:textId="77777777" w:rsidR="00AF44BF" w:rsidRPr="00AF44BF" w:rsidRDefault="00AF44BF" w:rsidP="00AF44BF">
      <w:pPr>
        <w:spacing w:line="276" w:lineRule="auto"/>
        <w:jc w:val="both"/>
        <w:rPr>
          <w:rFonts w:ascii="Franklin Gothic Medium" w:hAnsi="Franklin Gothic Medium"/>
          <w:b/>
          <w:sz w:val="28"/>
          <w:szCs w:val="28"/>
        </w:rPr>
      </w:pPr>
    </w:p>
    <w:p w14:paraId="0A49576B" w14:textId="35B54C46" w:rsidR="00066B73" w:rsidRDefault="00066B73" w:rsidP="00066B73">
      <w:pPr>
        <w:spacing w:after="240" w:line="360" w:lineRule="auto"/>
        <w:jc w:val="center"/>
        <w:rPr>
          <w:rFonts w:ascii="Franklin Gothic Medium" w:hAnsi="Franklin Gothic Medium"/>
          <w:b/>
          <w:bCs/>
          <w:sz w:val="28"/>
          <w:szCs w:val="28"/>
        </w:rPr>
      </w:pPr>
      <w:r w:rsidRPr="00066B73">
        <w:rPr>
          <w:rFonts w:ascii="Franklin Gothic Medium" w:hAnsi="Franklin Gothic Medium"/>
          <w:b/>
          <w:bCs/>
          <w:sz w:val="28"/>
          <w:szCs w:val="28"/>
        </w:rPr>
        <w:t>ΔΕΛΤΙΟ ΤΥΠΟΥ</w:t>
      </w:r>
    </w:p>
    <w:p w14:paraId="419492B9" w14:textId="257D0CC2" w:rsidR="0048388C" w:rsidRPr="0048388C" w:rsidRDefault="0061708A" w:rsidP="0048388C">
      <w:pPr>
        <w:pStyle w:val="a5"/>
        <w:jc w:val="center"/>
        <w:rPr>
          <w:rFonts w:ascii="Franklin Gothic Medium" w:hAnsi="Franklin Gothic Medium"/>
          <w:b/>
          <w:bCs/>
          <w:sz w:val="28"/>
          <w:szCs w:val="28"/>
        </w:rPr>
      </w:pPr>
      <w:r w:rsidRPr="0061708A">
        <w:rPr>
          <w:rFonts w:ascii="Franklin Gothic Medium" w:hAnsi="Franklin Gothic Medium"/>
          <w:b/>
          <w:bCs/>
          <w:sz w:val="28"/>
          <w:szCs w:val="28"/>
        </w:rPr>
        <w:t xml:space="preserve">ΑΑΔΕ: </w:t>
      </w:r>
      <w:r w:rsidR="009A23B7" w:rsidRPr="009A23B7">
        <w:rPr>
          <w:rFonts w:ascii="Franklin Gothic Medium" w:hAnsi="Franklin Gothic Medium"/>
          <w:b/>
          <w:bCs/>
          <w:sz w:val="28"/>
          <w:szCs w:val="28"/>
        </w:rPr>
        <w:t>Εγκαινιάστηκε το νέο πρότυπο κτηριακό συγκρότημα των Κεντρικών Υπηρεσιών</w:t>
      </w:r>
    </w:p>
    <w:p w14:paraId="4D41CC3D" w14:textId="77777777" w:rsidR="00891D7C" w:rsidRDefault="00891D7C" w:rsidP="00891D7C">
      <w:pPr>
        <w:pStyle w:val="a3"/>
        <w:shd w:val="clear" w:color="auto" w:fill="FFFFFF"/>
        <w:spacing w:line="253" w:lineRule="atLeast"/>
        <w:jc w:val="both"/>
      </w:pPr>
      <w:r>
        <w:rPr>
          <w:rFonts w:ascii="Franklin Gothic Medium" w:hAnsi="Franklin Gothic Medium"/>
          <w:color w:val="000000"/>
        </w:rPr>
        <w:t> </w:t>
      </w:r>
    </w:p>
    <w:p w14:paraId="3756B6A8" w14:textId="1274465E" w:rsidR="009A23B7" w:rsidRPr="009A23B7" w:rsidRDefault="009A23B7" w:rsidP="009A23B7">
      <w:pPr>
        <w:pStyle w:val="a5"/>
        <w:spacing w:before="120" w:after="120" w:line="276" w:lineRule="auto"/>
        <w:jc w:val="both"/>
        <w:rPr>
          <w:rFonts w:ascii="Franklin Gothic Medium" w:hAnsi="Franklin Gothic Medium" w:cs="Calibri"/>
          <w:color w:val="000000"/>
          <w:sz w:val="24"/>
          <w:szCs w:val="24"/>
        </w:rPr>
      </w:pPr>
      <w:r w:rsidRPr="009A23B7">
        <w:rPr>
          <w:rFonts w:ascii="Franklin Gothic Medium" w:hAnsi="Franklin Gothic Medium" w:cs="Calibri"/>
          <w:color w:val="000000"/>
          <w:sz w:val="24"/>
          <w:szCs w:val="24"/>
        </w:rPr>
        <w:t>Με κάθε επισημότητα και με συμμετοχή της πολιτικής και πολιτειακής ηγεσίας και των εργαζομένων</w:t>
      </w:r>
      <w:r w:rsidR="00804C1E">
        <w:rPr>
          <w:rFonts w:ascii="Franklin Gothic Medium" w:hAnsi="Franklin Gothic Medium" w:cs="Calibri"/>
          <w:color w:val="000000"/>
          <w:sz w:val="24"/>
          <w:szCs w:val="24"/>
        </w:rPr>
        <w:t>,</w:t>
      </w:r>
      <w:r w:rsidRPr="009A23B7">
        <w:rPr>
          <w:rFonts w:ascii="Franklin Gothic Medium" w:hAnsi="Franklin Gothic Medium" w:cs="Calibri"/>
          <w:color w:val="000000"/>
          <w:sz w:val="24"/>
          <w:szCs w:val="24"/>
        </w:rPr>
        <w:t xml:space="preserve"> πραγματοποιήθηκαν σήμερα τα εγκαίνια του νέου πρότυπου κτηριακού συγκροτήματος</w:t>
      </w:r>
      <w:r w:rsidR="00804C1E">
        <w:rPr>
          <w:rFonts w:ascii="Franklin Gothic Medium" w:hAnsi="Franklin Gothic Medium" w:cs="Calibri"/>
          <w:color w:val="000000"/>
          <w:sz w:val="24"/>
          <w:szCs w:val="24"/>
        </w:rPr>
        <w:t>,</w:t>
      </w:r>
      <w:r w:rsidRPr="009A23B7">
        <w:rPr>
          <w:rFonts w:ascii="Franklin Gothic Medium" w:hAnsi="Franklin Gothic Medium" w:cs="Calibri"/>
          <w:color w:val="000000"/>
          <w:sz w:val="24"/>
          <w:szCs w:val="24"/>
        </w:rPr>
        <w:t xml:space="preserve"> στο οποίο στεγάζονται οι Κεντρικές Υπηρεσίες της Ανεξάρτητης Αρχής Δημοσίων Εσόδων.</w:t>
      </w:r>
    </w:p>
    <w:p w14:paraId="14AA11EB" w14:textId="00521CE6" w:rsidR="009A23B7" w:rsidRPr="009A23B7" w:rsidRDefault="009A23B7" w:rsidP="009A23B7">
      <w:pPr>
        <w:pStyle w:val="a5"/>
        <w:spacing w:before="120" w:after="120" w:line="276" w:lineRule="auto"/>
        <w:jc w:val="both"/>
        <w:rPr>
          <w:rFonts w:ascii="Franklin Gothic Medium" w:hAnsi="Franklin Gothic Medium" w:cs="Calibri"/>
          <w:color w:val="000000"/>
          <w:sz w:val="24"/>
          <w:szCs w:val="24"/>
        </w:rPr>
      </w:pPr>
      <w:r w:rsidRPr="009A23B7">
        <w:rPr>
          <w:rFonts w:ascii="Franklin Gothic Medium" w:hAnsi="Franklin Gothic Medium" w:cs="Calibri"/>
          <w:color w:val="000000"/>
          <w:sz w:val="24"/>
          <w:szCs w:val="24"/>
        </w:rPr>
        <w:t xml:space="preserve">Τα εγκαίνια </w:t>
      </w:r>
      <w:proofErr w:type="spellStart"/>
      <w:r w:rsidRPr="009A23B7">
        <w:rPr>
          <w:rFonts w:ascii="Franklin Gothic Medium" w:hAnsi="Franklin Gothic Medium" w:cs="Calibri"/>
          <w:color w:val="000000"/>
          <w:sz w:val="24"/>
          <w:szCs w:val="24"/>
        </w:rPr>
        <w:t>τελέστηκαν</w:t>
      </w:r>
      <w:proofErr w:type="spellEnd"/>
      <w:r w:rsidRPr="009A23B7">
        <w:rPr>
          <w:rFonts w:ascii="Franklin Gothic Medium" w:hAnsi="Franklin Gothic Medium" w:cs="Calibri"/>
          <w:color w:val="000000"/>
          <w:sz w:val="24"/>
          <w:szCs w:val="24"/>
        </w:rPr>
        <w:t xml:space="preserve"> παρουσία του Πρωθυπουργού Κυριάκου Μητσοτάκη, του Υπουργού Εθνικής Οικονομίας και Οικονομικών Κωστή Χατζηδάκη, του Υφυπουργού Εθνικής Οικονομίας και Οικονομικών Χρίστου Δήμα, του Διοικητή της Ανεξάρτητης Αρχής Δημοσίων Εσόδων Γιώργου </w:t>
      </w:r>
      <w:proofErr w:type="spellStart"/>
      <w:r w:rsidRPr="009A23B7">
        <w:rPr>
          <w:rFonts w:ascii="Franklin Gothic Medium" w:hAnsi="Franklin Gothic Medium" w:cs="Calibri"/>
          <w:color w:val="000000"/>
          <w:sz w:val="24"/>
          <w:szCs w:val="24"/>
        </w:rPr>
        <w:t>Πιτσιλή</w:t>
      </w:r>
      <w:proofErr w:type="spellEnd"/>
      <w:r w:rsidRPr="009A23B7">
        <w:rPr>
          <w:rFonts w:ascii="Franklin Gothic Medium" w:hAnsi="Franklin Gothic Medium" w:cs="Calibri"/>
          <w:color w:val="000000"/>
          <w:sz w:val="24"/>
          <w:szCs w:val="24"/>
        </w:rPr>
        <w:t>, βουλευτών, παραγόντων της πολιτικής και πολιτειακής ηγεσίας και εκπροσώπων των τοπικών φορέων. Οι επίσημοι προσκεκλημένοι ξεναγήθηκαν στους σύγχρονους χώρους του νέου κτηριακού συγκροτήματος</w:t>
      </w:r>
      <w:r w:rsidR="00804C1E">
        <w:rPr>
          <w:rFonts w:ascii="Franklin Gothic Medium" w:hAnsi="Franklin Gothic Medium" w:cs="Calibri"/>
          <w:color w:val="000000"/>
          <w:sz w:val="24"/>
          <w:szCs w:val="24"/>
        </w:rPr>
        <w:t>,</w:t>
      </w:r>
      <w:r w:rsidRPr="009A23B7">
        <w:rPr>
          <w:rFonts w:ascii="Franklin Gothic Medium" w:hAnsi="Franklin Gothic Medium" w:cs="Calibri"/>
          <w:color w:val="000000"/>
          <w:sz w:val="24"/>
          <w:szCs w:val="24"/>
        </w:rPr>
        <w:t xml:space="preserve"> </w:t>
      </w:r>
      <w:r w:rsidR="00804C1E">
        <w:rPr>
          <w:rFonts w:ascii="Franklin Gothic Medium" w:hAnsi="Franklin Gothic Medium" w:cs="Calibri"/>
          <w:color w:val="000000"/>
          <w:sz w:val="24"/>
          <w:szCs w:val="24"/>
        </w:rPr>
        <w:t>ό</w:t>
      </w:r>
      <w:r w:rsidRPr="009A23B7">
        <w:rPr>
          <w:rFonts w:ascii="Franklin Gothic Medium" w:hAnsi="Franklin Gothic Medium" w:cs="Calibri"/>
          <w:color w:val="000000"/>
          <w:sz w:val="24"/>
          <w:szCs w:val="24"/>
        </w:rPr>
        <w:t>που υπηρετούν 1</w:t>
      </w:r>
      <w:r w:rsidR="004D5731">
        <w:rPr>
          <w:rFonts w:ascii="Franklin Gothic Medium" w:hAnsi="Franklin Gothic Medium" w:cs="Calibri"/>
          <w:color w:val="000000"/>
          <w:sz w:val="24"/>
          <w:szCs w:val="24"/>
        </w:rPr>
        <w:t>.1</w:t>
      </w:r>
      <w:r w:rsidRPr="009A23B7">
        <w:rPr>
          <w:rFonts w:ascii="Franklin Gothic Medium" w:hAnsi="Franklin Gothic Medium" w:cs="Calibri"/>
          <w:color w:val="000000"/>
          <w:sz w:val="24"/>
          <w:szCs w:val="24"/>
        </w:rPr>
        <w:t>00 υπάλληλοι των Κεντρικών Υπηρεσιών της ΑΑΔΕ.</w:t>
      </w:r>
    </w:p>
    <w:p w14:paraId="5B7E1167" w14:textId="77777777" w:rsidR="009A23B7" w:rsidRPr="009A23B7" w:rsidRDefault="009A23B7" w:rsidP="009A23B7">
      <w:pPr>
        <w:pStyle w:val="a5"/>
        <w:spacing w:before="120" w:after="120" w:line="276" w:lineRule="auto"/>
        <w:jc w:val="both"/>
        <w:rPr>
          <w:rFonts w:ascii="Franklin Gothic Medium" w:hAnsi="Franklin Gothic Medium" w:cs="Calibri"/>
          <w:color w:val="000000"/>
          <w:sz w:val="24"/>
          <w:szCs w:val="24"/>
        </w:rPr>
      </w:pPr>
      <w:r w:rsidRPr="009A23B7">
        <w:rPr>
          <w:rFonts w:ascii="Franklin Gothic Medium" w:hAnsi="Franklin Gothic Medium" w:cs="Calibri"/>
          <w:color w:val="000000"/>
          <w:sz w:val="24"/>
          <w:szCs w:val="24"/>
        </w:rPr>
        <w:t>Οι νέες εγκαταστάσεις, στην οδό Πειραιώς 180, είναι κατασκευασμένες σύμφωνα με διεθνή πρότυπα κτηριακών προδιαγραφών, εφάμιλλες αντίστοιχων υποδομών του εξωτερικού. Διαθέτουν βιοκλιματική δομή, εργονομικούς χώρους εργασίας, σύγχρονο τεχνολογικό εξοπλισμό, αίθουσες ειδικά σχεδιασμένες για την εξυπηρέτηση των πολιτών και των επισκεπτών, χώρο άθλησης, παιδότοπο και κυλικείο.</w:t>
      </w:r>
    </w:p>
    <w:p w14:paraId="0E6E7CA1" w14:textId="77777777" w:rsidR="009A23B7" w:rsidRPr="009A23B7" w:rsidRDefault="009A23B7" w:rsidP="009A23B7">
      <w:pPr>
        <w:pStyle w:val="a5"/>
        <w:spacing w:before="120" w:after="120" w:line="276" w:lineRule="auto"/>
        <w:jc w:val="both"/>
        <w:rPr>
          <w:rFonts w:ascii="Franklin Gothic Medium" w:hAnsi="Franklin Gothic Medium" w:cs="Calibri"/>
          <w:color w:val="000000"/>
          <w:sz w:val="24"/>
          <w:szCs w:val="24"/>
        </w:rPr>
      </w:pPr>
      <w:r w:rsidRPr="009A23B7">
        <w:rPr>
          <w:rFonts w:ascii="Franklin Gothic Medium" w:hAnsi="Franklin Gothic Medium" w:cs="Calibri"/>
          <w:color w:val="000000"/>
          <w:sz w:val="24"/>
          <w:szCs w:val="24"/>
        </w:rPr>
        <w:t>Η μεταστέγαση των Κεντρικών Υπηρεσιών εντάσσεται στο πλαίσιο της ευρείας οργανωτικής μεταρρύθμισης του Οργανισμού, με στόχο όχι μόνο την αισθητική και λειτουργική αναβάθμιση, αλλά και τη βελτιστοποίηση της εσωτερικής επικοινωνίας μεταξύ των Υπηρεσιών. Παράλληλα, συμβάλλει στον ταχύτερο και αποτελεσματικότερο συντονισμό των εργασιών τους, μειώνοντας το λειτουργικό και διοικητικό κόστος, καθώς και τους χρόνους απόκρισης και διεκπεραίωσης των διοικητικών διαδικασιών.</w:t>
      </w:r>
    </w:p>
    <w:p w14:paraId="362ADA13" w14:textId="65E6D4D4" w:rsidR="003E39A9" w:rsidRPr="003E39A9" w:rsidRDefault="009A23B7" w:rsidP="003E39A9">
      <w:pPr>
        <w:pStyle w:val="a5"/>
        <w:spacing w:before="120" w:after="120" w:line="276" w:lineRule="auto"/>
        <w:jc w:val="both"/>
        <w:rPr>
          <w:rFonts w:ascii="Franklin Gothic Medium" w:hAnsi="Franklin Gothic Medium" w:cs="Calibri"/>
          <w:color w:val="000000"/>
          <w:sz w:val="24"/>
          <w:szCs w:val="24"/>
        </w:rPr>
      </w:pPr>
      <w:r w:rsidRPr="009A23B7">
        <w:rPr>
          <w:rFonts w:ascii="Franklin Gothic Medium" w:hAnsi="Franklin Gothic Medium" w:cs="Calibri"/>
          <w:color w:val="000000"/>
          <w:sz w:val="24"/>
          <w:szCs w:val="24"/>
        </w:rPr>
        <w:t xml:space="preserve">Ο Πρωθυπουργός χαιρέτισε την εκδήλωση, δηλώνοντας: </w:t>
      </w:r>
      <w:r w:rsidR="003E39A9" w:rsidRPr="004D5731">
        <w:rPr>
          <w:rFonts w:ascii="Franklin Gothic Medium" w:hAnsi="Franklin Gothic Medium" w:cs="Calibri"/>
          <w:color w:val="000000"/>
          <w:sz w:val="24"/>
          <w:szCs w:val="24"/>
        </w:rPr>
        <w:t>«</w:t>
      </w:r>
      <w:r w:rsidR="004D5731" w:rsidRPr="004D5731">
        <w:rPr>
          <w:rFonts w:ascii="Franklin Gothic Medium" w:hAnsi="Franklin Gothic Medium" w:cs="Calibri"/>
          <w:color w:val="000000"/>
          <w:sz w:val="24"/>
          <w:szCs w:val="24"/>
        </w:rPr>
        <w:t>Εάν</w:t>
      </w:r>
      <w:r w:rsidR="003E39A9" w:rsidRPr="003E39A9">
        <w:rPr>
          <w:rFonts w:ascii="Franklin Gothic Medium" w:hAnsi="Franklin Gothic Medium" w:cs="Calibri"/>
          <w:color w:val="000000"/>
          <w:sz w:val="24"/>
          <w:szCs w:val="24"/>
        </w:rPr>
        <w:t xml:space="preserve"> δεν είχαμε κάνει αυτή την πολύ μεγάλη πρόοδο στον τρόπο λειτουργίας της ΑΑΔΕ, δεν θα μπορούσαμε να είχαμε υπηρετήσει με συνέπεια και την κεντρική μας επιλογή -από τότε που μας εμπιστεύτηκε για πρώτη φορά ο ελληνικός λαός- να προχωράμε σε σταδιακές αλλά δημοσιονομικά βιώσιμες μειώσεις των φόρων. Διότι τα αυξημένα </w:t>
      </w:r>
      <w:r w:rsidR="003E39A9" w:rsidRPr="003E39A9">
        <w:rPr>
          <w:rFonts w:ascii="Franklin Gothic Medium" w:hAnsi="Franklin Gothic Medium" w:cs="Calibri"/>
          <w:color w:val="000000"/>
          <w:sz w:val="24"/>
          <w:szCs w:val="24"/>
        </w:rPr>
        <w:lastRenderedPageBreak/>
        <w:t>έσοδα σε μια οικονομία μπορούν να προέλθουν είτε από την ίδια την ανάπτυξη, από την αύξηση του ΑΕΠ -και η χώρα μας σήμερα είναι πρωταγωνίστρια στην Ευρώπη σε αυτόν τον τομέα- είτε από τη μείωση της φοροδιαφυγής, μιας πρακτικής την οποία πολλές φορές έχουμε στηλιτεύσει και με την οποία βρισκόμαστε σε διαρκή πόλεμο.</w:t>
      </w:r>
    </w:p>
    <w:p w14:paraId="3FAFE8A8" w14:textId="2613684E" w:rsidR="009A23B7" w:rsidRPr="009A23B7" w:rsidRDefault="003E39A9" w:rsidP="003E39A9">
      <w:pPr>
        <w:pStyle w:val="a5"/>
        <w:spacing w:before="120" w:after="120" w:line="276" w:lineRule="auto"/>
        <w:jc w:val="both"/>
        <w:rPr>
          <w:rFonts w:ascii="Franklin Gothic Medium" w:hAnsi="Franklin Gothic Medium" w:cs="Calibri"/>
          <w:color w:val="000000"/>
          <w:sz w:val="24"/>
          <w:szCs w:val="24"/>
        </w:rPr>
      </w:pPr>
      <w:r w:rsidRPr="003E39A9">
        <w:rPr>
          <w:rFonts w:ascii="Franklin Gothic Medium" w:hAnsi="Franklin Gothic Medium" w:cs="Calibri"/>
          <w:color w:val="000000"/>
          <w:sz w:val="24"/>
          <w:szCs w:val="24"/>
        </w:rPr>
        <w:t>Και όσο μειώνεται η φοροδιαφυγή, όσο περιορίζεται το κενό στον ΦΠΑ, όσο καταφέρνετε και εξιχνιάζετε μεγάλες φορολογικές ή τελωνειακές απάτες που απαιτούν μια εξειδίκευση, τόσο θα προσθέτετε παραπάνω έσοδα στα ταμεία του κράτους, έτσι ώστε να μπορούμε να συνεχίσουμε με την πολιτική μείωσης των φόρων</w:t>
      </w:r>
      <w:r w:rsidR="004D5731">
        <w:rPr>
          <w:rFonts w:ascii="Franklin Gothic Medium" w:hAnsi="Franklin Gothic Medium" w:cs="Calibri"/>
          <w:color w:val="000000"/>
          <w:sz w:val="24"/>
          <w:szCs w:val="24"/>
        </w:rPr>
        <w:t>»</w:t>
      </w:r>
      <w:r w:rsidRPr="003E39A9">
        <w:rPr>
          <w:rFonts w:ascii="Franklin Gothic Medium" w:hAnsi="Franklin Gothic Medium" w:cs="Calibri"/>
          <w:color w:val="000000"/>
          <w:sz w:val="24"/>
          <w:szCs w:val="24"/>
        </w:rPr>
        <w:t>.</w:t>
      </w:r>
    </w:p>
    <w:p w14:paraId="1375BC21" w14:textId="35991413" w:rsidR="009A23B7" w:rsidRPr="009A23B7" w:rsidRDefault="009A23B7" w:rsidP="00804C1E">
      <w:pPr>
        <w:pStyle w:val="a5"/>
        <w:spacing w:before="360" w:after="120" w:line="276" w:lineRule="auto"/>
        <w:jc w:val="both"/>
        <w:rPr>
          <w:rFonts w:ascii="Franklin Gothic Medium" w:hAnsi="Franklin Gothic Medium" w:cs="Calibri"/>
          <w:color w:val="000000"/>
          <w:sz w:val="24"/>
          <w:szCs w:val="24"/>
        </w:rPr>
      </w:pPr>
      <w:r w:rsidRPr="009A23B7">
        <w:rPr>
          <w:rFonts w:ascii="Franklin Gothic Medium" w:hAnsi="Franklin Gothic Medium" w:cs="Calibri"/>
          <w:color w:val="000000"/>
          <w:sz w:val="24"/>
          <w:szCs w:val="24"/>
        </w:rPr>
        <w:t>Ο Υπουργός Εθνικής Οικονομίας και Οικονομικών</w:t>
      </w:r>
      <w:r w:rsidR="00EE13C9">
        <w:rPr>
          <w:rFonts w:ascii="Franklin Gothic Medium" w:hAnsi="Franklin Gothic Medium" w:cs="Calibri"/>
          <w:color w:val="000000"/>
          <w:sz w:val="24"/>
          <w:szCs w:val="24"/>
        </w:rPr>
        <w:t>,</w:t>
      </w:r>
      <w:r w:rsidRPr="009A23B7">
        <w:rPr>
          <w:rFonts w:ascii="Franklin Gothic Medium" w:hAnsi="Franklin Gothic Medium" w:cs="Calibri"/>
          <w:color w:val="000000"/>
          <w:sz w:val="24"/>
          <w:szCs w:val="24"/>
        </w:rPr>
        <w:t xml:space="preserve"> Κωστής Χατζηδάκης, συνεχάρη την ΑΑΔΕ και δήλωσε σχετικά: «Μέχρι και οι πιο δύσπιστοι αναγνωρίζουν πως η ΑΑΔΕ τα τελευταία χρόνια έχει αλλάξει προς το καλύτερο. Πάνω από το 90% των υπηρεσιών της παρέχεται πλέον ψηφιακά και το σύστημα επαφής και εξυπηρέτησης των φορολογουμένων αλλάζει, καθώς παράλληλα ολοκληρώνεται ο οργανωτικός μετασχηματισμός της σε όλη την Ελλάδα.</w:t>
      </w:r>
    </w:p>
    <w:p w14:paraId="26BEEAF2" w14:textId="4CA3DF4A" w:rsidR="009A23B7" w:rsidRPr="009A23B7" w:rsidRDefault="009A23B7" w:rsidP="009A23B7">
      <w:pPr>
        <w:pStyle w:val="a5"/>
        <w:spacing w:before="120" w:after="120" w:line="276" w:lineRule="auto"/>
        <w:jc w:val="both"/>
        <w:rPr>
          <w:rFonts w:ascii="Franklin Gothic Medium" w:hAnsi="Franklin Gothic Medium" w:cs="Calibri"/>
          <w:color w:val="000000"/>
          <w:sz w:val="24"/>
          <w:szCs w:val="24"/>
        </w:rPr>
      </w:pPr>
      <w:r w:rsidRPr="009A23B7">
        <w:rPr>
          <w:rFonts w:ascii="Franklin Gothic Medium" w:hAnsi="Franklin Gothic Medium" w:cs="Calibri"/>
          <w:color w:val="000000"/>
          <w:sz w:val="24"/>
          <w:szCs w:val="24"/>
        </w:rPr>
        <w:t xml:space="preserve">Ήδη η ΑΑΔΕ </w:t>
      </w:r>
      <w:proofErr w:type="spellStart"/>
      <w:r w:rsidRPr="009A23B7">
        <w:rPr>
          <w:rFonts w:ascii="Franklin Gothic Medium" w:hAnsi="Franklin Gothic Medium" w:cs="Calibri"/>
          <w:color w:val="000000"/>
          <w:sz w:val="24"/>
          <w:szCs w:val="24"/>
        </w:rPr>
        <w:t>οικοδομεί</w:t>
      </w:r>
      <w:proofErr w:type="spellEnd"/>
      <w:r w:rsidRPr="009A23B7">
        <w:rPr>
          <w:rFonts w:ascii="Franklin Gothic Medium" w:hAnsi="Franklin Gothic Medium" w:cs="Calibri"/>
          <w:color w:val="000000"/>
          <w:sz w:val="24"/>
          <w:szCs w:val="24"/>
        </w:rPr>
        <w:t xml:space="preserve"> ένα νέο μοντέλο εξυπηρέτησης πολιτών βασισμένο τόσο στα ψηφιακά εργαλεία όσο και στη δημιουργία κεντρικών δομών εξυπηρέτησης σε Αθήνα και Θεσσαλονίκη, για έναν πιο ευέλικτο, φιλικό στον πολίτη και με μεγαλύτερη διαφάνεια φορολογικό μηχανισμό. Στις δύο αυτές περιοχές, όπου συγκεντρώνεται περισσότερο από το 50% του πληθυσμού της χώρας, δημιουργήθηκαν ένα κέντρο βεβαίωσης και είσπραξης (ΚΕΒΕΙΣ), ένα κέντρο εξυπηρέτησης (ΚΕΦΟΔΕ) και ένα κέντρο για τη φορολογία ακινήτων (ΚΕΦΟΚ), τα οποία συνεπικουρούνται από τις υπηρεσίες φορολογικής εξυπηρέτησης. </w:t>
      </w:r>
    </w:p>
    <w:p w14:paraId="05481F28" w14:textId="42686FE2" w:rsidR="009A23B7" w:rsidRPr="009A23B7" w:rsidRDefault="009A23B7" w:rsidP="009A23B7">
      <w:pPr>
        <w:pStyle w:val="a5"/>
        <w:spacing w:before="120" w:after="120" w:line="276" w:lineRule="auto"/>
        <w:jc w:val="both"/>
        <w:rPr>
          <w:rFonts w:ascii="Franklin Gothic Medium" w:hAnsi="Franklin Gothic Medium" w:cs="Calibri"/>
          <w:color w:val="000000"/>
          <w:sz w:val="24"/>
          <w:szCs w:val="24"/>
        </w:rPr>
      </w:pPr>
      <w:r w:rsidRPr="009A23B7">
        <w:rPr>
          <w:rFonts w:ascii="Franklin Gothic Medium" w:hAnsi="Franklin Gothic Medium" w:cs="Calibri"/>
          <w:color w:val="000000"/>
          <w:sz w:val="24"/>
          <w:szCs w:val="24"/>
        </w:rPr>
        <w:t xml:space="preserve">Γνωρίζω ότι υπάρχουν ακόμα παιδικές ασθένειες στην λειτουργία του ΚΕΦΟΔΕ. Αναφέρονται άλλωστε στα Μέσα Μαζικής Ενημέρωσης. Το ίδιο συνέβαινε μερικούς μήνες πριν με την εισαγωγή τότε των ΚΕΒΕΙΣ. Αντιμετωπίστηκε όμως το θέμα σε σύντομο χρονικό διάστημα με τις αναγκαίες κινήσεις προσαρμογής και εξοικείωσης στη νέα λειτουργία. Το ίδιο θα συμβεί και με το ΚΕΦΟΔΕ. Στόχος μας είναι η ΑΑΔΕ να φτάσει στην πλήρη </w:t>
      </w:r>
      <w:proofErr w:type="spellStart"/>
      <w:r w:rsidRPr="009A23B7">
        <w:rPr>
          <w:rFonts w:ascii="Franklin Gothic Medium" w:hAnsi="Franklin Gothic Medium" w:cs="Calibri"/>
          <w:color w:val="000000"/>
          <w:sz w:val="24"/>
          <w:szCs w:val="24"/>
        </w:rPr>
        <w:t>ψηφιοποίηση</w:t>
      </w:r>
      <w:proofErr w:type="spellEnd"/>
      <w:r w:rsidRPr="009A23B7">
        <w:rPr>
          <w:rFonts w:ascii="Franklin Gothic Medium" w:hAnsi="Franklin Gothic Medium" w:cs="Calibri"/>
          <w:color w:val="000000"/>
          <w:sz w:val="24"/>
          <w:szCs w:val="24"/>
        </w:rPr>
        <w:t xml:space="preserve"> της εξυπηρέτησ</w:t>
      </w:r>
      <w:r w:rsidR="00EE13C9">
        <w:rPr>
          <w:rFonts w:ascii="Franklin Gothic Medium" w:hAnsi="Franklin Gothic Medium" w:cs="Calibri"/>
          <w:color w:val="000000"/>
          <w:sz w:val="24"/>
          <w:szCs w:val="24"/>
        </w:rPr>
        <w:t>ή</w:t>
      </w:r>
      <w:r w:rsidRPr="009A23B7">
        <w:rPr>
          <w:rFonts w:ascii="Franklin Gothic Medium" w:hAnsi="Franklin Gothic Medium" w:cs="Calibri"/>
          <w:color w:val="000000"/>
          <w:sz w:val="24"/>
          <w:szCs w:val="24"/>
        </w:rPr>
        <w:t xml:space="preserve">ς της, έχοντας εντωμεταξύ ως προτεραιότητα </w:t>
      </w:r>
      <w:r w:rsidR="00EE13C9">
        <w:rPr>
          <w:rFonts w:ascii="Franklin Gothic Medium" w:hAnsi="Franklin Gothic Medium" w:cs="Calibri"/>
          <w:color w:val="000000"/>
          <w:sz w:val="24"/>
          <w:szCs w:val="24"/>
        </w:rPr>
        <w:t>την</w:t>
      </w:r>
      <w:r w:rsidRPr="009A23B7">
        <w:rPr>
          <w:rFonts w:ascii="Franklin Gothic Medium" w:hAnsi="Franklin Gothic Medium" w:cs="Calibri"/>
          <w:color w:val="000000"/>
          <w:sz w:val="24"/>
          <w:szCs w:val="24"/>
        </w:rPr>
        <w:t xml:space="preserve"> εκκαθάριση όλων των εκκρεμών υποθέσεων που έχουν συσσωρευτεί. Τα ΚΕΒΕΙΣ και το ΚΕΦΟΔΕ πάντως είναι δείγματα εκσυγχρονισμού σε σχέση με αυτό που συνέβαινε προηγουμένως».</w:t>
      </w:r>
    </w:p>
    <w:p w14:paraId="073BE63C" w14:textId="17A549C2" w:rsidR="00D00C0E" w:rsidRDefault="009A23B7" w:rsidP="00804C1E">
      <w:pPr>
        <w:pStyle w:val="a5"/>
        <w:spacing w:before="360" w:after="120" w:line="276" w:lineRule="auto"/>
        <w:jc w:val="both"/>
        <w:rPr>
          <w:rFonts w:ascii="Franklin Gothic Medium" w:hAnsi="Franklin Gothic Medium" w:cs="Calibri"/>
          <w:color w:val="000000"/>
          <w:sz w:val="24"/>
          <w:szCs w:val="24"/>
          <w:lang w:val="en-US"/>
        </w:rPr>
      </w:pPr>
      <w:r w:rsidRPr="009A23B7">
        <w:rPr>
          <w:rFonts w:ascii="Franklin Gothic Medium" w:hAnsi="Franklin Gothic Medium" w:cs="Calibri"/>
          <w:color w:val="000000"/>
          <w:sz w:val="24"/>
          <w:szCs w:val="24"/>
        </w:rPr>
        <w:t xml:space="preserve">Ο Διοικητής της ΑΑΔΕ, Γιώργος </w:t>
      </w:r>
      <w:proofErr w:type="spellStart"/>
      <w:r w:rsidRPr="009A23B7">
        <w:rPr>
          <w:rFonts w:ascii="Franklin Gothic Medium" w:hAnsi="Franklin Gothic Medium" w:cs="Calibri"/>
          <w:color w:val="000000"/>
          <w:sz w:val="24"/>
          <w:szCs w:val="24"/>
        </w:rPr>
        <w:t>Πιτσιλής</w:t>
      </w:r>
      <w:proofErr w:type="spellEnd"/>
      <w:r w:rsidRPr="009A23B7">
        <w:rPr>
          <w:rFonts w:ascii="Franklin Gothic Medium" w:hAnsi="Franklin Gothic Medium" w:cs="Calibri"/>
          <w:color w:val="000000"/>
          <w:sz w:val="24"/>
          <w:szCs w:val="24"/>
        </w:rPr>
        <w:t>,</w:t>
      </w:r>
      <w:r w:rsidR="00FF2D8E">
        <w:rPr>
          <w:rFonts w:ascii="Franklin Gothic Medium" w:hAnsi="Franklin Gothic Medium" w:cs="Calibri"/>
          <w:color w:val="000000"/>
          <w:sz w:val="24"/>
          <w:szCs w:val="24"/>
        </w:rPr>
        <w:t xml:space="preserve"> </w:t>
      </w:r>
      <w:r w:rsidRPr="009A23B7">
        <w:rPr>
          <w:rFonts w:ascii="Franklin Gothic Medium" w:hAnsi="Franklin Gothic Medium" w:cs="Calibri"/>
          <w:color w:val="000000"/>
          <w:sz w:val="24"/>
          <w:szCs w:val="24"/>
        </w:rPr>
        <w:t>τόνισε: «Η μεταστέγαση των Κεντρικών μας Υπηρεσιών στις νέες εγκαταστάσεις αποτελεί ένα σημαντικό ορόσημο για την ΑΑΔΕ και σηματοδοτεί την έναρξη μιας νέας εποχής, όπου ο εκσυγχρονισμός των υπηρεσιών μας κι η εξυπηρέτηση του πολίτη βρίσκονται στο επίκεντρο. Είμαστε ιδιαίτερα ευτυχείς για την ολοκλήρωση αυτού του φιλόδοξου σχεδίου, με το οποίο γυρνάμε οριστικά σελίδα στο αύριο του Οργανισμού».</w:t>
      </w:r>
    </w:p>
    <w:p w14:paraId="3B0B4542" w14:textId="77777777" w:rsidR="00D00C0E" w:rsidRDefault="00D00C0E">
      <w:pPr>
        <w:spacing w:after="200" w:line="276" w:lineRule="auto"/>
        <w:rPr>
          <w:rFonts w:ascii="Franklin Gothic Medium" w:hAnsi="Franklin Gothic Medium"/>
          <w:color w:val="000000"/>
          <w:sz w:val="24"/>
          <w:szCs w:val="24"/>
          <w:lang w:val="en-US"/>
        </w:rPr>
      </w:pPr>
      <w:r>
        <w:rPr>
          <w:rFonts w:ascii="Franklin Gothic Medium" w:hAnsi="Franklin Gothic Medium"/>
          <w:color w:val="000000"/>
          <w:sz w:val="24"/>
          <w:szCs w:val="24"/>
          <w:lang w:val="en-US"/>
        </w:rPr>
        <w:br w:type="page"/>
      </w:r>
    </w:p>
    <w:p w14:paraId="76A28F3D" w14:textId="571308A2" w:rsidR="00D00C0E" w:rsidRPr="00D00C0E" w:rsidRDefault="00D00C0E" w:rsidP="00D00C0E">
      <w:pPr>
        <w:spacing w:before="100" w:beforeAutospacing="1" w:after="100" w:afterAutospacing="1"/>
        <w:jc w:val="center"/>
        <w:rPr>
          <w:rFonts w:ascii="Times New Roman" w:eastAsia="Times New Roman" w:hAnsi="Times New Roman" w:cs="Times New Roman"/>
          <w:sz w:val="24"/>
          <w:szCs w:val="24"/>
          <w:lang w:eastAsia="el-GR"/>
        </w:rPr>
      </w:pPr>
      <w:r w:rsidRPr="00D00C0E">
        <w:rPr>
          <w:rFonts w:ascii="Times New Roman" w:eastAsia="Times New Roman" w:hAnsi="Times New Roman" w:cs="Times New Roman"/>
          <w:noProof/>
          <w:sz w:val="24"/>
          <w:szCs w:val="24"/>
          <w:lang w:eastAsia="el-GR"/>
        </w:rPr>
        <w:lastRenderedPageBreak/>
        <w:drawing>
          <wp:inline distT="0" distB="0" distL="0" distR="0" wp14:anchorId="73574943" wp14:editId="04B32347">
            <wp:extent cx="5248275" cy="5185796"/>
            <wp:effectExtent l="19050" t="19050" r="9525" b="15240"/>
            <wp:docPr id="2" name="Εικόνα 2" descr="\\10.183.2.10\depik\ΑΑΔΕ ΔΕΛΤΙΑ ΤΥΠΟΥ\ΕΚΚΡΕΜΗ ΔΤ\dt_29.10.2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83.2.10\depik\ΑΑΔΕ ΔΕΛΤΙΑ ΤΥΠΟΥ\ΕΚΚΡΕΜΗ ΔΤ\dt_29.10.2024.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3754" cy="5201091"/>
                    </a:xfrm>
                    <a:prstGeom prst="rect">
                      <a:avLst/>
                    </a:prstGeom>
                    <a:noFill/>
                    <a:ln>
                      <a:solidFill>
                        <a:schemeClr val="tx1"/>
                      </a:solidFill>
                    </a:ln>
                  </pic:spPr>
                </pic:pic>
              </a:graphicData>
            </a:graphic>
          </wp:inline>
        </w:drawing>
      </w:r>
    </w:p>
    <w:p w14:paraId="19922BC1" w14:textId="77777777" w:rsidR="00891D7C" w:rsidRPr="00D00C0E" w:rsidRDefault="00891D7C" w:rsidP="00804C1E">
      <w:pPr>
        <w:pStyle w:val="a5"/>
        <w:spacing w:before="360" w:after="120" w:line="276" w:lineRule="auto"/>
        <w:jc w:val="both"/>
        <w:rPr>
          <w:rFonts w:ascii="Franklin Gothic Medium" w:hAnsi="Franklin Gothic Medium"/>
          <w:color w:val="000000"/>
          <w:sz w:val="24"/>
          <w:szCs w:val="24"/>
          <w:lang w:val="en-US"/>
        </w:rPr>
      </w:pPr>
      <w:bookmarkStart w:id="0" w:name="_GoBack"/>
      <w:bookmarkEnd w:id="0"/>
    </w:p>
    <w:sectPr w:rsidR="00891D7C" w:rsidRPr="00D00C0E"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99F0E7F"/>
    <w:multiLevelType w:val="hybridMultilevel"/>
    <w:tmpl w:val="3AEC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03240"/>
    <w:multiLevelType w:val="hybridMultilevel"/>
    <w:tmpl w:val="E17252B6"/>
    <w:lvl w:ilvl="0" w:tplc="8222CC7E">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5"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D636E2"/>
    <w:multiLevelType w:val="hybridMultilevel"/>
    <w:tmpl w:val="881406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82B409D"/>
    <w:multiLevelType w:val="hybridMultilevel"/>
    <w:tmpl w:val="CDB2B8D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2A983A44"/>
    <w:multiLevelType w:val="hybridMultilevel"/>
    <w:tmpl w:val="ABBE073E"/>
    <w:lvl w:ilvl="0" w:tplc="70F24E48">
      <w:start w:val="14"/>
      <w:numFmt w:val="bullet"/>
      <w:lvlText w:val="-"/>
      <w:lvlJc w:val="left"/>
      <w:pPr>
        <w:ind w:left="1353" w:hanging="360"/>
      </w:pPr>
      <w:rPr>
        <w:rFonts w:ascii="Franklin Gothic Medium" w:eastAsiaTheme="minorHAnsi" w:hAnsi="Franklin Gothic Medium" w:cs="Calibri" w:hint="default"/>
      </w:rPr>
    </w:lvl>
    <w:lvl w:ilvl="1" w:tplc="04080003" w:tentative="1">
      <w:start w:val="1"/>
      <w:numFmt w:val="bullet"/>
      <w:lvlText w:val="o"/>
      <w:lvlJc w:val="left"/>
      <w:pPr>
        <w:ind w:left="2073" w:hanging="360"/>
      </w:pPr>
      <w:rPr>
        <w:rFonts w:ascii="Courier New" w:hAnsi="Courier New" w:cs="Courier New" w:hint="default"/>
      </w:rPr>
    </w:lvl>
    <w:lvl w:ilvl="2" w:tplc="04080005" w:tentative="1">
      <w:start w:val="1"/>
      <w:numFmt w:val="bullet"/>
      <w:lvlText w:val=""/>
      <w:lvlJc w:val="left"/>
      <w:pPr>
        <w:ind w:left="2793" w:hanging="360"/>
      </w:pPr>
      <w:rPr>
        <w:rFonts w:ascii="Wingdings" w:hAnsi="Wingdings" w:hint="default"/>
      </w:rPr>
    </w:lvl>
    <w:lvl w:ilvl="3" w:tplc="04080001" w:tentative="1">
      <w:start w:val="1"/>
      <w:numFmt w:val="bullet"/>
      <w:lvlText w:val=""/>
      <w:lvlJc w:val="left"/>
      <w:pPr>
        <w:ind w:left="3513" w:hanging="360"/>
      </w:pPr>
      <w:rPr>
        <w:rFonts w:ascii="Symbol" w:hAnsi="Symbol" w:hint="default"/>
      </w:rPr>
    </w:lvl>
    <w:lvl w:ilvl="4" w:tplc="04080003" w:tentative="1">
      <w:start w:val="1"/>
      <w:numFmt w:val="bullet"/>
      <w:lvlText w:val="o"/>
      <w:lvlJc w:val="left"/>
      <w:pPr>
        <w:ind w:left="4233" w:hanging="360"/>
      </w:pPr>
      <w:rPr>
        <w:rFonts w:ascii="Courier New" w:hAnsi="Courier New" w:cs="Courier New" w:hint="default"/>
      </w:rPr>
    </w:lvl>
    <w:lvl w:ilvl="5" w:tplc="04080005" w:tentative="1">
      <w:start w:val="1"/>
      <w:numFmt w:val="bullet"/>
      <w:lvlText w:val=""/>
      <w:lvlJc w:val="left"/>
      <w:pPr>
        <w:ind w:left="4953" w:hanging="360"/>
      </w:pPr>
      <w:rPr>
        <w:rFonts w:ascii="Wingdings" w:hAnsi="Wingdings" w:hint="default"/>
      </w:rPr>
    </w:lvl>
    <w:lvl w:ilvl="6" w:tplc="04080001" w:tentative="1">
      <w:start w:val="1"/>
      <w:numFmt w:val="bullet"/>
      <w:lvlText w:val=""/>
      <w:lvlJc w:val="left"/>
      <w:pPr>
        <w:ind w:left="5673" w:hanging="360"/>
      </w:pPr>
      <w:rPr>
        <w:rFonts w:ascii="Symbol" w:hAnsi="Symbol" w:hint="default"/>
      </w:rPr>
    </w:lvl>
    <w:lvl w:ilvl="7" w:tplc="04080003" w:tentative="1">
      <w:start w:val="1"/>
      <w:numFmt w:val="bullet"/>
      <w:lvlText w:val="o"/>
      <w:lvlJc w:val="left"/>
      <w:pPr>
        <w:ind w:left="6393" w:hanging="360"/>
      </w:pPr>
      <w:rPr>
        <w:rFonts w:ascii="Courier New" w:hAnsi="Courier New" w:cs="Courier New" w:hint="default"/>
      </w:rPr>
    </w:lvl>
    <w:lvl w:ilvl="8" w:tplc="04080005" w:tentative="1">
      <w:start w:val="1"/>
      <w:numFmt w:val="bullet"/>
      <w:lvlText w:val=""/>
      <w:lvlJc w:val="left"/>
      <w:pPr>
        <w:ind w:left="7113" w:hanging="360"/>
      </w:pPr>
      <w:rPr>
        <w:rFonts w:ascii="Wingdings" w:hAnsi="Wingdings" w:hint="default"/>
      </w:rPr>
    </w:lvl>
  </w:abstractNum>
  <w:abstractNum w:abstractNumId="9"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1194150"/>
    <w:multiLevelType w:val="hybridMultilevel"/>
    <w:tmpl w:val="D5689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12F1E42"/>
    <w:multiLevelType w:val="hybridMultilevel"/>
    <w:tmpl w:val="03AA0A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1DF6424"/>
    <w:multiLevelType w:val="hybridMultilevel"/>
    <w:tmpl w:val="7F7C32B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46B37CE"/>
    <w:multiLevelType w:val="hybridMultilevel"/>
    <w:tmpl w:val="1E5C32EE"/>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4" w15:restartNumberingAfterBreak="0">
    <w:nsid w:val="39C33638"/>
    <w:multiLevelType w:val="hybridMultilevel"/>
    <w:tmpl w:val="8CBC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ED7F10"/>
    <w:multiLevelType w:val="hybridMultilevel"/>
    <w:tmpl w:val="209E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4286D"/>
    <w:multiLevelType w:val="hybridMultilevel"/>
    <w:tmpl w:val="D288516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7"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73D3A31"/>
    <w:multiLevelType w:val="hybridMultilevel"/>
    <w:tmpl w:val="B4E8C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9CD0C7E"/>
    <w:multiLevelType w:val="multilevel"/>
    <w:tmpl w:val="04C67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C6E63D6"/>
    <w:multiLevelType w:val="hybridMultilevel"/>
    <w:tmpl w:val="9084A4E0"/>
    <w:lvl w:ilvl="0" w:tplc="8222CC7E">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5" w15:restartNumberingAfterBreak="0">
    <w:nsid w:val="50547936"/>
    <w:multiLevelType w:val="hybridMultilevel"/>
    <w:tmpl w:val="CECE5C56"/>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26" w15:restartNumberingAfterBreak="0">
    <w:nsid w:val="5238789C"/>
    <w:multiLevelType w:val="multilevel"/>
    <w:tmpl w:val="79E83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5A83C75"/>
    <w:multiLevelType w:val="multilevel"/>
    <w:tmpl w:val="25C0A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A102ACE"/>
    <w:multiLevelType w:val="hybridMultilevel"/>
    <w:tmpl w:val="C248B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B6250A3"/>
    <w:multiLevelType w:val="hybridMultilevel"/>
    <w:tmpl w:val="69D0F1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0234EF0"/>
    <w:multiLevelType w:val="multilevel"/>
    <w:tmpl w:val="2668D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8"/>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7"/>
  </w:num>
  <w:num w:numId="8">
    <w:abstractNumId w:val="30"/>
  </w:num>
  <w:num w:numId="9">
    <w:abstractNumId w:val="23"/>
  </w:num>
  <w:num w:numId="10">
    <w:abstractNumId w:val="9"/>
  </w:num>
  <w:num w:numId="11">
    <w:abstractNumId w:val="28"/>
  </w:num>
  <w:num w:numId="12">
    <w:abstractNumId w:val="0"/>
  </w:num>
  <w:num w:numId="13">
    <w:abstractNumId w:val="34"/>
  </w:num>
  <w:num w:numId="14">
    <w:abstractNumId w:val="2"/>
  </w:num>
  <w:num w:numId="15">
    <w:abstractNumId w:val="19"/>
  </w:num>
  <w:num w:numId="16">
    <w:abstractNumId w:val="20"/>
  </w:num>
  <w:num w:numId="17">
    <w:abstractNumId w:val="10"/>
  </w:num>
  <w:num w:numId="18">
    <w:abstractNumId w:val="15"/>
  </w:num>
  <w:num w:numId="19">
    <w:abstractNumId w:val="3"/>
  </w:num>
  <w:num w:numId="20">
    <w:abstractNumId w:val="14"/>
  </w:num>
  <w:num w:numId="21">
    <w:abstractNumId w:val="11"/>
  </w:num>
  <w:num w:numId="22">
    <w:abstractNumId w:val="31"/>
  </w:num>
  <w:num w:numId="23">
    <w:abstractNumId w:val="13"/>
  </w:num>
  <w:num w:numId="24">
    <w:abstractNumId w:val="16"/>
  </w:num>
  <w:num w:numId="25">
    <w:abstractNumId w:val="25"/>
  </w:num>
  <w:num w:numId="26">
    <w:abstractNumId w:val="24"/>
  </w:num>
  <w:num w:numId="27">
    <w:abstractNumId w:val="4"/>
  </w:num>
  <w:num w:numId="28">
    <w:abstractNumId w:val="8"/>
  </w:num>
  <w:num w:numId="29">
    <w:abstractNumId w:val="33"/>
  </w:num>
  <w:num w:numId="30">
    <w:abstractNumId w:val="26"/>
  </w:num>
  <w:num w:numId="31">
    <w:abstractNumId w:val="29"/>
  </w:num>
  <w:num w:numId="32">
    <w:abstractNumId w:val="22"/>
  </w:num>
  <w:num w:numId="33">
    <w:abstractNumId w:val="7"/>
  </w:num>
  <w:num w:numId="34">
    <w:abstractNumId w:val="32"/>
  </w:num>
  <w:num w:numId="35">
    <w:abstractNumId w:val="12"/>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26375"/>
    <w:rsid w:val="00026AF4"/>
    <w:rsid w:val="00064436"/>
    <w:rsid w:val="00066B73"/>
    <w:rsid w:val="00071667"/>
    <w:rsid w:val="000737B0"/>
    <w:rsid w:val="000757F8"/>
    <w:rsid w:val="00082964"/>
    <w:rsid w:val="00094E92"/>
    <w:rsid w:val="000B3E31"/>
    <w:rsid w:val="000B5845"/>
    <w:rsid w:val="000C30D3"/>
    <w:rsid w:val="000D3ADB"/>
    <w:rsid w:val="000E5728"/>
    <w:rsid w:val="000F6D36"/>
    <w:rsid w:val="00122F21"/>
    <w:rsid w:val="001371D4"/>
    <w:rsid w:val="00150C90"/>
    <w:rsid w:val="0015175A"/>
    <w:rsid w:val="0015541D"/>
    <w:rsid w:val="001605E1"/>
    <w:rsid w:val="00161CB7"/>
    <w:rsid w:val="001651E8"/>
    <w:rsid w:val="001658BD"/>
    <w:rsid w:val="001813CF"/>
    <w:rsid w:val="001845EB"/>
    <w:rsid w:val="0018492B"/>
    <w:rsid w:val="0019625B"/>
    <w:rsid w:val="001A2054"/>
    <w:rsid w:val="001A574B"/>
    <w:rsid w:val="001C0543"/>
    <w:rsid w:val="001C08FC"/>
    <w:rsid w:val="001D01F8"/>
    <w:rsid w:val="001D7C5A"/>
    <w:rsid w:val="001E4C53"/>
    <w:rsid w:val="001F3A88"/>
    <w:rsid w:val="001F6E93"/>
    <w:rsid w:val="00207C1F"/>
    <w:rsid w:val="00234062"/>
    <w:rsid w:val="00256FFD"/>
    <w:rsid w:val="00260D1E"/>
    <w:rsid w:val="0027049D"/>
    <w:rsid w:val="00291BFE"/>
    <w:rsid w:val="002A7283"/>
    <w:rsid w:val="002A75A4"/>
    <w:rsid w:val="002A7816"/>
    <w:rsid w:val="002B4493"/>
    <w:rsid w:val="002C2847"/>
    <w:rsid w:val="002D1AF1"/>
    <w:rsid w:val="002D63D2"/>
    <w:rsid w:val="002F2121"/>
    <w:rsid w:val="002F5C1E"/>
    <w:rsid w:val="002F5D58"/>
    <w:rsid w:val="00301206"/>
    <w:rsid w:val="00305FE2"/>
    <w:rsid w:val="00313EF1"/>
    <w:rsid w:val="003215DF"/>
    <w:rsid w:val="00330501"/>
    <w:rsid w:val="00361DDE"/>
    <w:rsid w:val="00365C1B"/>
    <w:rsid w:val="00374802"/>
    <w:rsid w:val="003A521E"/>
    <w:rsid w:val="003B5AA6"/>
    <w:rsid w:val="003D6D06"/>
    <w:rsid w:val="003D73F4"/>
    <w:rsid w:val="003E39A9"/>
    <w:rsid w:val="003E3BAE"/>
    <w:rsid w:val="00402CE3"/>
    <w:rsid w:val="0042284A"/>
    <w:rsid w:val="00423DF6"/>
    <w:rsid w:val="0043587D"/>
    <w:rsid w:val="0044264C"/>
    <w:rsid w:val="00481FE4"/>
    <w:rsid w:val="0048239D"/>
    <w:rsid w:val="0048388C"/>
    <w:rsid w:val="0048601F"/>
    <w:rsid w:val="00486AB7"/>
    <w:rsid w:val="00494C52"/>
    <w:rsid w:val="004B3BD7"/>
    <w:rsid w:val="004B67AE"/>
    <w:rsid w:val="004D4080"/>
    <w:rsid w:val="004D5731"/>
    <w:rsid w:val="004E3390"/>
    <w:rsid w:val="004F2C71"/>
    <w:rsid w:val="00500934"/>
    <w:rsid w:val="00500A6B"/>
    <w:rsid w:val="00507EDC"/>
    <w:rsid w:val="00521017"/>
    <w:rsid w:val="00533598"/>
    <w:rsid w:val="005473F0"/>
    <w:rsid w:val="00553958"/>
    <w:rsid w:val="00553E47"/>
    <w:rsid w:val="00564F0D"/>
    <w:rsid w:val="00566C9A"/>
    <w:rsid w:val="0057140B"/>
    <w:rsid w:val="00581E34"/>
    <w:rsid w:val="005A690E"/>
    <w:rsid w:val="005C1547"/>
    <w:rsid w:val="005F79B0"/>
    <w:rsid w:val="00602DC3"/>
    <w:rsid w:val="0061708A"/>
    <w:rsid w:val="00663632"/>
    <w:rsid w:val="00670D6A"/>
    <w:rsid w:val="00684623"/>
    <w:rsid w:val="00690530"/>
    <w:rsid w:val="006A01DD"/>
    <w:rsid w:val="006A6185"/>
    <w:rsid w:val="006D214E"/>
    <w:rsid w:val="006E5EF4"/>
    <w:rsid w:val="006E6CFC"/>
    <w:rsid w:val="00704E98"/>
    <w:rsid w:val="007100C9"/>
    <w:rsid w:val="00730AA2"/>
    <w:rsid w:val="00732B5E"/>
    <w:rsid w:val="00735AFD"/>
    <w:rsid w:val="00737377"/>
    <w:rsid w:val="0074660B"/>
    <w:rsid w:val="00761B92"/>
    <w:rsid w:val="007658D5"/>
    <w:rsid w:val="007671B3"/>
    <w:rsid w:val="007903A4"/>
    <w:rsid w:val="007917B0"/>
    <w:rsid w:val="007958BB"/>
    <w:rsid w:val="007A2D4D"/>
    <w:rsid w:val="007B3FC4"/>
    <w:rsid w:val="007C0278"/>
    <w:rsid w:val="007C2949"/>
    <w:rsid w:val="007D5FEB"/>
    <w:rsid w:val="007E00BF"/>
    <w:rsid w:val="007E270B"/>
    <w:rsid w:val="007F29CD"/>
    <w:rsid w:val="007F4EF3"/>
    <w:rsid w:val="00804C1E"/>
    <w:rsid w:val="00813026"/>
    <w:rsid w:val="0082755B"/>
    <w:rsid w:val="00840480"/>
    <w:rsid w:val="008529E4"/>
    <w:rsid w:val="00886DB2"/>
    <w:rsid w:val="00891D7C"/>
    <w:rsid w:val="008942F2"/>
    <w:rsid w:val="00894FE5"/>
    <w:rsid w:val="008B4699"/>
    <w:rsid w:val="008B6F61"/>
    <w:rsid w:val="008C079B"/>
    <w:rsid w:val="008D5BA3"/>
    <w:rsid w:val="008E410A"/>
    <w:rsid w:val="00906C78"/>
    <w:rsid w:val="00915C8E"/>
    <w:rsid w:val="00921BA4"/>
    <w:rsid w:val="00937323"/>
    <w:rsid w:val="00952E21"/>
    <w:rsid w:val="00953BFD"/>
    <w:rsid w:val="00961D0C"/>
    <w:rsid w:val="00963CB6"/>
    <w:rsid w:val="0097616C"/>
    <w:rsid w:val="0099105E"/>
    <w:rsid w:val="00991FA7"/>
    <w:rsid w:val="009A0CB3"/>
    <w:rsid w:val="009A23B7"/>
    <w:rsid w:val="009A6261"/>
    <w:rsid w:val="009B0EBA"/>
    <w:rsid w:val="009C6400"/>
    <w:rsid w:val="009E13DE"/>
    <w:rsid w:val="009F461E"/>
    <w:rsid w:val="00A00A25"/>
    <w:rsid w:val="00A03C91"/>
    <w:rsid w:val="00A30D75"/>
    <w:rsid w:val="00A43BFC"/>
    <w:rsid w:val="00A441B7"/>
    <w:rsid w:val="00A465B1"/>
    <w:rsid w:val="00A6282C"/>
    <w:rsid w:val="00A74C0B"/>
    <w:rsid w:val="00A935D0"/>
    <w:rsid w:val="00A94504"/>
    <w:rsid w:val="00AA069E"/>
    <w:rsid w:val="00AE04C5"/>
    <w:rsid w:val="00AF44BF"/>
    <w:rsid w:val="00B00AE7"/>
    <w:rsid w:val="00B01F71"/>
    <w:rsid w:val="00B02467"/>
    <w:rsid w:val="00B06BB8"/>
    <w:rsid w:val="00B34607"/>
    <w:rsid w:val="00B347F0"/>
    <w:rsid w:val="00B368C2"/>
    <w:rsid w:val="00B423DA"/>
    <w:rsid w:val="00B44BFE"/>
    <w:rsid w:val="00B52CF6"/>
    <w:rsid w:val="00B56188"/>
    <w:rsid w:val="00B66AC5"/>
    <w:rsid w:val="00B7504B"/>
    <w:rsid w:val="00B825A8"/>
    <w:rsid w:val="00B826F4"/>
    <w:rsid w:val="00B915CE"/>
    <w:rsid w:val="00B93F91"/>
    <w:rsid w:val="00BA6F64"/>
    <w:rsid w:val="00BB5038"/>
    <w:rsid w:val="00BB53CA"/>
    <w:rsid w:val="00BC414B"/>
    <w:rsid w:val="00BD4B58"/>
    <w:rsid w:val="00BD56C8"/>
    <w:rsid w:val="00C026A9"/>
    <w:rsid w:val="00C05E25"/>
    <w:rsid w:val="00C155EF"/>
    <w:rsid w:val="00C2608B"/>
    <w:rsid w:val="00C30F0C"/>
    <w:rsid w:val="00C31929"/>
    <w:rsid w:val="00C41BB3"/>
    <w:rsid w:val="00C43510"/>
    <w:rsid w:val="00C4448E"/>
    <w:rsid w:val="00C46B25"/>
    <w:rsid w:val="00C51CD2"/>
    <w:rsid w:val="00C57EC8"/>
    <w:rsid w:val="00C736B9"/>
    <w:rsid w:val="00C77AB9"/>
    <w:rsid w:val="00C86474"/>
    <w:rsid w:val="00C87351"/>
    <w:rsid w:val="00CC4B93"/>
    <w:rsid w:val="00CC546F"/>
    <w:rsid w:val="00CD3E52"/>
    <w:rsid w:val="00CD507F"/>
    <w:rsid w:val="00CE2BF4"/>
    <w:rsid w:val="00D00C0E"/>
    <w:rsid w:val="00D058FF"/>
    <w:rsid w:val="00D1489C"/>
    <w:rsid w:val="00D35822"/>
    <w:rsid w:val="00D41831"/>
    <w:rsid w:val="00D9068B"/>
    <w:rsid w:val="00D90C1C"/>
    <w:rsid w:val="00DD6ECE"/>
    <w:rsid w:val="00DE4247"/>
    <w:rsid w:val="00DF7450"/>
    <w:rsid w:val="00E03100"/>
    <w:rsid w:val="00E12B84"/>
    <w:rsid w:val="00E16CE1"/>
    <w:rsid w:val="00E37A1D"/>
    <w:rsid w:val="00E4149B"/>
    <w:rsid w:val="00E51F84"/>
    <w:rsid w:val="00E70D29"/>
    <w:rsid w:val="00E77CA1"/>
    <w:rsid w:val="00E833D9"/>
    <w:rsid w:val="00E90B7C"/>
    <w:rsid w:val="00E91F1C"/>
    <w:rsid w:val="00E94BB8"/>
    <w:rsid w:val="00EA2FCF"/>
    <w:rsid w:val="00EC2240"/>
    <w:rsid w:val="00ED566C"/>
    <w:rsid w:val="00EE13C9"/>
    <w:rsid w:val="00EE7FCE"/>
    <w:rsid w:val="00EF116B"/>
    <w:rsid w:val="00F02A11"/>
    <w:rsid w:val="00F22D6E"/>
    <w:rsid w:val="00F44D70"/>
    <w:rsid w:val="00F56A9F"/>
    <w:rsid w:val="00F72E04"/>
    <w:rsid w:val="00F73BA0"/>
    <w:rsid w:val="00F76E26"/>
    <w:rsid w:val="00F83A09"/>
    <w:rsid w:val="00FA0A5A"/>
    <w:rsid w:val="00FB16D2"/>
    <w:rsid w:val="00FB376A"/>
    <w:rsid w:val="00FC2B64"/>
    <w:rsid w:val="00FD52CB"/>
    <w:rsid w:val="00FF2D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1A88"/>
  <w15:docId w15:val="{4B161BB3-9875-4D4E-88B6-FA55E9EE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 w:type="character" w:styleId="a6">
    <w:name w:val="Unresolved Mention"/>
    <w:basedOn w:val="a0"/>
    <w:uiPriority w:val="99"/>
    <w:semiHidden/>
    <w:unhideWhenUsed/>
    <w:rsid w:val="00CD5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21446198">
      <w:bodyDiv w:val="1"/>
      <w:marLeft w:val="0"/>
      <w:marRight w:val="0"/>
      <w:marTop w:val="0"/>
      <w:marBottom w:val="0"/>
      <w:divBdr>
        <w:top w:val="none" w:sz="0" w:space="0" w:color="auto"/>
        <w:left w:val="none" w:sz="0" w:space="0" w:color="auto"/>
        <w:bottom w:val="none" w:sz="0" w:space="0" w:color="auto"/>
        <w:right w:val="none" w:sz="0" w:space="0" w:color="auto"/>
      </w:divBdr>
    </w:div>
    <w:div w:id="35393875">
      <w:bodyDiv w:val="1"/>
      <w:marLeft w:val="0"/>
      <w:marRight w:val="0"/>
      <w:marTop w:val="0"/>
      <w:marBottom w:val="0"/>
      <w:divBdr>
        <w:top w:val="none" w:sz="0" w:space="0" w:color="auto"/>
        <w:left w:val="none" w:sz="0" w:space="0" w:color="auto"/>
        <w:bottom w:val="none" w:sz="0" w:space="0" w:color="auto"/>
        <w:right w:val="none" w:sz="0" w:space="0" w:color="auto"/>
      </w:divBdr>
      <w:divsChild>
        <w:div w:id="2102603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113985979">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08150645">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15120447">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697853619">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77687531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997415188">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51535039">
      <w:bodyDiv w:val="1"/>
      <w:marLeft w:val="0"/>
      <w:marRight w:val="0"/>
      <w:marTop w:val="0"/>
      <w:marBottom w:val="0"/>
      <w:divBdr>
        <w:top w:val="none" w:sz="0" w:space="0" w:color="auto"/>
        <w:left w:val="none" w:sz="0" w:space="0" w:color="auto"/>
        <w:bottom w:val="none" w:sz="0" w:space="0" w:color="auto"/>
        <w:right w:val="none" w:sz="0" w:space="0" w:color="auto"/>
      </w:divBdr>
      <w:divsChild>
        <w:div w:id="201537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7779">
      <w:bodyDiv w:val="1"/>
      <w:marLeft w:val="0"/>
      <w:marRight w:val="0"/>
      <w:marTop w:val="0"/>
      <w:marBottom w:val="0"/>
      <w:divBdr>
        <w:top w:val="none" w:sz="0" w:space="0" w:color="auto"/>
        <w:left w:val="none" w:sz="0" w:space="0" w:color="auto"/>
        <w:bottom w:val="none" w:sz="0" w:space="0" w:color="auto"/>
        <w:right w:val="none" w:sz="0" w:space="0" w:color="auto"/>
      </w:divBdr>
    </w:div>
    <w:div w:id="1119059655">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159928024">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43898214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53175404">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296448">
      <w:bodyDiv w:val="1"/>
      <w:marLeft w:val="0"/>
      <w:marRight w:val="0"/>
      <w:marTop w:val="0"/>
      <w:marBottom w:val="0"/>
      <w:divBdr>
        <w:top w:val="none" w:sz="0" w:space="0" w:color="auto"/>
        <w:left w:val="none" w:sz="0" w:space="0" w:color="auto"/>
        <w:bottom w:val="none" w:sz="0" w:space="0" w:color="auto"/>
        <w:right w:val="none" w:sz="0" w:space="0" w:color="auto"/>
      </w:divBdr>
    </w:div>
    <w:div w:id="1694068648">
      <w:bodyDiv w:val="1"/>
      <w:marLeft w:val="0"/>
      <w:marRight w:val="0"/>
      <w:marTop w:val="0"/>
      <w:marBottom w:val="0"/>
      <w:divBdr>
        <w:top w:val="none" w:sz="0" w:space="0" w:color="auto"/>
        <w:left w:val="none" w:sz="0" w:space="0" w:color="auto"/>
        <w:bottom w:val="none" w:sz="0" w:space="0" w:color="auto"/>
        <w:right w:val="none" w:sz="0" w:space="0" w:color="auto"/>
      </w:divBdr>
    </w:div>
    <w:div w:id="1703246004">
      <w:bodyDiv w:val="1"/>
      <w:marLeft w:val="0"/>
      <w:marRight w:val="0"/>
      <w:marTop w:val="0"/>
      <w:marBottom w:val="0"/>
      <w:divBdr>
        <w:top w:val="none" w:sz="0" w:space="0" w:color="auto"/>
        <w:left w:val="none" w:sz="0" w:space="0" w:color="auto"/>
        <w:bottom w:val="none" w:sz="0" w:space="0" w:color="auto"/>
        <w:right w:val="none" w:sz="0" w:space="0" w:color="auto"/>
      </w:divBdr>
    </w:div>
    <w:div w:id="1711563032">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789547849">
      <w:bodyDiv w:val="1"/>
      <w:marLeft w:val="0"/>
      <w:marRight w:val="0"/>
      <w:marTop w:val="0"/>
      <w:marBottom w:val="0"/>
      <w:divBdr>
        <w:top w:val="none" w:sz="0" w:space="0" w:color="auto"/>
        <w:left w:val="none" w:sz="0" w:space="0" w:color="auto"/>
        <w:bottom w:val="none" w:sz="0" w:space="0" w:color="auto"/>
        <w:right w:val="none" w:sz="0" w:space="0" w:color="auto"/>
      </w:divBdr>
    </w:div>
    <w:div w:id="1831173982">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527079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8A815C-B649-4016-8A3B-4BEA575BE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752</Words>
  <Characters>4063</Characters>
  <Application>Microsoft Office Word</Application>
  <DocSecurity>0</DocSecurity>
  <Lines>33</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ΔΕΠΙΚ</cp:lastModifiedBy>
  <cp:revision>11</cp:revision>
  <cp:lastPrinted>2024-06-27T17:10:00Z</cp:lastPrinted>
  <dcterms:created xsi:type="dcterms:W3CDTF">2024-06-27T17:04:00Z</dcterms:created>
  <dcterms:modified xsi:type="dcterms:W3CDTF">2024-10-29T14:23:00Z</dcterms:modified>
</cp:coreProperties>
</file>