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14:paraId="3D1DB2CE" w14:textId="77777777" w:rsidTr="00663632">
        <w:tc>
          <w:tcPr>
            <w:tcW w:w="9640" w:type="dxa"/>
          </w:tcPr>
          <w:p w14:paraId="1D8CC992" w14:textId="77777777" w:rsidR="00AF44BF" w:rsidRPr="00AF44BF" w:rsidRDefault="00AF44BF" w:rsidP="00663632">
            <w:pPr>
              <w:spacing w:line="276" w:lineRule="auto"/>
              <w:jc w:val="both"/>
              <w:rPr>
                <w:rFonts w:ascii="Franklin Gothic Medium" w:hAnsi="Franklin Gothic Medium"/>
                <w:color w:val="1F3864"/>
                <w:sz w:val="24"/>
                <w:szCs w:val="24"/>
              </w:rPr>
            </w:pPr>
            <w:r w:rsidRPr="00AF44BF">
              <w:rPr>
                <w:rFonts w:ascii="Franklin Gothic Medium" w:hAnsi="Franklin Gothic Medium"/>
                <w:noProof/>
                <w:sz w:val="24"/>
                <w:szCs w:val="24"/>
                <w:lang w:eastAsia="el-GR"/>
              </w:rPr>
              <w:drawing>
                <wp:inline distT="0" distB="0" distL="0" distR="0" wp14:anchorId="041E5CE8" wp14:editId="1BDEF0A6">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376152FA" w14:textId="0F4B39D7" w:rsidR="00AF44BF" w:rsidRPr="00AF44BF" w:rsidRDefault="00AF44BF" w:rsidP="00082964">
      <w:pPr>
        <w:spacing w:line="276" w:lineRule="auto"/>
        <w:jc w:val="right"/>
        <w:rPr>
          <w:rFonts w:ascii="Franklin Gothic Medium" w:hAnsi="Franklin Gothic Medium"/>
          <w:b/>
          <w:sz w:val="24"/>
          <w:szCs w:val="24"/>
        </w:rPr>
      </w:pPr>
      <w:r w:rsidRPr="00AF44BF">
        <w:rPr>
          <w:rFonts w:ascii="Franklin Gothic Medium" w:hAnsi="Franklin Gothic Medium"/>
          <w:sz w:val="24"/>
          <w:szCs w:val="24"/>
        </w:rPr>
        <w:t xml:space="preserve"> </w:t>
      </w:r>
      <w:r w:rsidRPr="00094E92">
        <w:rPr>
          <w:rFonts w:ascii="Franklin Gothic Medium" w:hAnsi="Franklin Gothic Medium"/>
          <w:sz w:val="24"/>
          <w:szCs w:val="24"/>
        </w:rPr>
        <w:t xml:space="preserve">Αθήνα, </w:t>
      </w:r>
      <w:r w:rsidR="002D492A">
        <w:rPr>
          <w:rFonts w:ascii="Franklin Gothic Medium" w:hAnsi="Franklin Gothic Medium"/>
          <w:sz w:val="24"/>
          <w:szCs w:val="24"/>
          <w:lang w:val="en-US"/>
        </w:rPr>
        <w:t>22</w:t>
      </w:r>
      <w:r w:rsidR="00BC22FD" w:rsidRPr="00BC22FD">
        <w:rPr>
          <w:rFonts w:ascii="Franklin Gothic Medium" w:hAnsi="Franklin Gothic Medium"/>
          <w:sz w:val="24"/>
          <w:szCs w:val="24"/>
        </w:rPr>
        <w:t xml:space="preserve"> </w:t>
      </w:r>
      <w:r w:rsidR="002D492A">
        <w:rPr>
          <w:rFonts w:ascii="Franklin Gothic Medium" w:hAnsi="Franklin Gothic Medium"/>
          <w:sz w:val="24"/>
          <w:szCs w:val="24"/>
        </w:rPr>
        <w:t>Νοεμβρίου</w:t>
      </w:r>
      <w:r w:rsidR="00BC22FD" w:rsidRPr="00BC22FD">
        <w:rPr>
          <w:rFonts w:ascii="Franklin Gothic Medium" w:hAnsi="Franklin Gothic Medium"/>
          <w:sz w:val="24"/>
          <w:szCs w:val="24"/>
        </w:rPr>
        <w:t xml:space="preserve"> </w:t>
      </w:r>
      <w:r w:rsidRPr="00094E92">
        <w:rPr>
          <w:rFonts w:ascii="Franklin Gothic Medium" w:hAnsi="Franklin Gothic Medium"/>
          <w:sz w:val="24"/>
          <w:szCs w:val="24"/>
        </w:rPr>
        <w:t>202</w:t>
      </w:r>
      <w:r w:rsidR="00B06BB8">
        <w:rPr>
          <w:rFonts w:ascii="Franklin Gothic Medium" w:hAnsi="Franklin Gothic Medium"/>
          <w:sz w:val="24"/>
          <w:szCs w:val="24"/>
        </w:rPr>
        <w:t>4</w:t>
      </w:r>
    </w:p>
    <w:p w14:paraId="2BB92394" w14:textId="77777777" w:rsidR="00AF44BF" w:rsidRPr="00AF44BF" w:rsidRDefault="00AF44BF" w:rsidP="00AF44BF">
      <w:pPr>
        <w:spacing w:line="276" w:lineRule="auto"/>
        <w:jc w:val="both"/>
        <w:rPr>
          <w:rFonts w:ascii="Franklin Gothic Medium" w:hAnsi="Franklin Gothic Medium"/>
          <w:b/>
          <w:sz w:val="28"/>
          <w:szCs w:val="28"/>
        </w:rPr>
      </w:pPr>
    </w:p>
    <w:p w14:paraId="7896A7AC" w14:textId="3AA58480" w:rsidR="00AF44BF" w:rsidRDefault="00AF44BF" w:rsidP="002D492A">
      <w:pPr>
        <w:spacing w:after="240" w:line="276"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14:paraId="778801DD" w14:textId="77777777" w:rsidR="002D492A" w:rsidRDefault="002D492A" w:rsidP="002D492A">
      <w:pPr>
        <w:pStyle w:val="a5"/>
        <w:spacing w:line="276" w:lineRule="auto"/>
      </w:pPr>
    </w:p>
    <w:p w14:paraId="37BC60BD" w14:textId="77777777" w:rsidR="002D492A" w:rsidRPr="002D492A" w:rsidRDefault="002D492A" w:rsidP="002D492A">
      <w:pPr>
        <w:spacing w:line="276" w:lineRule="auto"/>
        <w:jc w:val="center"/>
        <w:rPr>
          <w:rFonts w:ascii="Franklin Gothic Medium" w:hAnsi="Franklin Gothic Medium"/>
          <w:b/>
          <w:sz w:val="28"/>
          <w:szCs w:val="24"/>
        </w:rPr>
      </w:pPr>
      <w:r w:rsidRPr="002D492A">
        <w:rPr>
          <w:rFonts w:ascii="Franklin Gothic Medium" w:hAnsi="Franklin Gothic Medium"/>
          <w:b/>
          <w:sz w:val="28"/>
          <w:szCs w:val="24"/>
        </w:rPr>
        <w:t>ΑΑΔΕ: Στην Αθήνα η συνάντηση εκπροσώπων Χημικών και Τελωνειακών Υπηρεσιών από 27 χώρες και Ευρωπαϊκούς Οργανισμούς</w:t>
      </w:r>
    </w:p>
    <w:p w14:paraId="50D80A67" w14:textId="77777777" w:rsidR="002D492A" w:rsidRDefault="002D492A" w:rsidP="002D492A">
      <w:pPr>
        <w:pStyle w:val="a5"/>
        <w:spacing w:line="276" w:lineRule="auto"/>
      </w:pPr>
    </w:p>
    <w:p w14:paraId="0B13DFCC" w14:textId="77777777" w:rsidR="002D492A" w:rsidRPr="002D492A" w:rsidRDefault="002D492A" w:rsidP="002D492A">
      <w:pPr>
        <w:spacing w:before="240" w:line="276" w:lineRule="auto"/>
        <w:jc w:val="both"/>
        <w:rPr>
          <w:rFonts w:ascii="Franklin Gothic Medium" w:hAnsi="Franklin Gothic Medium"/>
          <w:sz w:val="24"/>
          <w:szCs w:val="24"/>
        </w:rPr>
      </w:pPr>
      <w:r w:rsidRPr="002D492A">
        <w:rPr>
          <w:rFonts w:ascii="Franklin Gothic Medium" w:hAnsi="Franklin Gothic Medium"/>
          <w:sz w:val="24"/>
          <w:szCs w:val="24"/>
        </w:rPr>
        <w:t xml:space="preserve">Με επιτυχία πραγματοποιήθηκε διήμερη συνάντηση εργασίας (19-20/11)  με θέμα </w:t>
      </w:r>
      <w:r w:rsidRPr="002D492A">
        <w:rPr>
          <w:rFonts w:ascii="Franklin Gothic Medium" w:hAnsi="Franklin Gothic Medium"/>
          <w:b/>
          <w:sz w:val="24"/>
          <w:szCs w:val="24"/>
        </w:rPr>
        <w:t xml:space="preserve">«ECICS WORKSHOP: 50 </w:t>
      </w:r>
      <w:proofErr w:type="spellStart"/>
      <w:r w:rsidRPr="002D492A">
        <w:rPr>
          <w:rFonts w:ascii="Franklin Gothic Medium" w:hAnsi="Franklin Gothic Medium"/>
          <w:b/>
          <w:sz w:val="24"/>
          <w:szCs w:val="24"/>
        </w:rPr>
        <w:t>years</w:t>
      </w:r>
      <w:proofErr w:type="spellEnd"/>
      <w:r w:rsidRPr="002D492A">
        <w:rPr>
          <w:rFonts w:ascii="Franklin Gothic Medium" w:hAnsi="Franklin Gothic Medium"/>
          <w:b/>
          <w:sz w:val="24"/>
          <w:szCs w:val="24"/>
        </w:rPr>
        <w:t xml:space="preserve">’ </w:t>
      </w:r>
      <w:proofErr w:type="spellStart"/>
      <w:r w:rsidRPr="002D492A">
        <w:rPr>
          <w:rFonts w:ascii="Franklin Gothic Medium" w:hAnsi="Franklin Gothic Medium"/>
          <w:b/>
          <w:sz w:val="24"/>
          <w:szCs w:val="24"/>
        </w:rPr>
        <w:t>experience</w:t>
      </w:r>
      <w:proofErr w:type="spellEnd"/>
      <w:r w:rsidRPr="002D492A">
        <w:rPr>
          <w:rFonts w:ascii="Franklin Gothic Medium" w:hAnsi="Franklin Gothic Medium"/>
          <w:b/>
          <w:sz w:val="24"/>
          <w:szCs w:val="24"/>
        </w:rPr>
        <w:t xml:space="preserve"> a</w:t>
      </w:r>
      <w:bookmarkStart w:id="0" w:name="_GoBack"/>
      <w:bookmarkEnd w:id="0"/>
      <w:r w:rsidRPr="002D492A">
        <w:rPr>
          <w:rFonts w:ascii="Franklin Gothic Medium" w:hAnsi="Franklin Gothic Medium"/>
          <w:b/>
          <w:sz w:val="24"/>
          <w:szCs w:val="24"/>
        </w:rPr>
        <w:t xml:space="preserve">nd </w:t>
      </w:r>
      <w:proofErr w:type="spellStart"/>
      <w:r w:rsidRPr="002D492A">
        <w:rPr>
          <w:rFonts w:ascii="Franklin Gothic Medium" w:hAnsi="Franklin Gothic Medium"/>
          <w:b/>
          <w:sz w:val="24"/>
          <w:szCs w:val="24"/>
        </w:rPr>
        <w:t>future</w:t>
      </w:r>
      <w:proofErr w:type="spellEnd"/>
      <w:r w:rsidRPr="002D492A">
        <w:rPr>
          <w:rFonts w:ascii="Franklin Gothic Medium" w:hAnsi="Franklin Gothic Medium"/>
          <w:sz w:val="24"/>
          <w:szCs w:val="24"/>
        </w:rPr>
        <w:t xml:space="preserve">», που διοργανώθηκε από τη Γενική Διεύθυνση Φορολογίας και Τελωνειακής Ένωσης της Ευρωπαϊκής Επιτροπής (DG TAXUD) και φιλοξενήθηκε από την Ανεξάρτητη Αρχή Δημοσίων Εσόδων στην Αθήνα, με την ευκαιρία της συμπλήρωσης των 50 χρόνων του Ευρωπαϊκού Τελωνειακού Ευρετηρίου Χημικών Ουσιών (ECICS). </w:t>
      </w:r>
    </w:p>
    <w:p w14:paraId="2550B46D" w14:textId="77777777" w:rsidR="002D492A" w:rsidRPr="002D492A" w:rsidRDefault="002D492A" w:rsidP="002D492A">
      <w:pPr>
        <w:spacing w:before="240" w:line="276" w:lineRule="auto"/>
        <w:jc w:val="both"/>
        <w:rPr>
          <w:rFonts w:ascii="Franklin Gothic Medium" w:hAnsi="Franklin Gothic Medium"/>
          <w:sz w:val="24"/>
          <w:szCs w:val="24"/>
        </w:rPr>
      </w:pPr>
      <w:r w:rsidRPr="002D492A">
        <w:rPr>
          <w:rFonts w:ascii="Franklin Gothic Medium" w:hAnsi="Franklin Gothic Medium"/>
          <w:sz w:val="24"/>
          <w:szCs w:val="24"/>
        </w:rPr>
        <w:t>Εβδομήντα τέσσερις συμμετέχοντες, εκπρόσωποι Τελωνειακών και Χημικών Υπηρεσιών από 27 χώρες, υψηλόβαθμα στελέχη από την Ευρωπαϊκή Επιτροπή, τον Οργανισμό Οικονομικής Συνεργασίας και Ανάπτυξης (OECD), τον Ευρωπαϊκό Οργανισμό Χημικών Προϊόντων (ECHA), τον Οργανισμό της Ευρωπαϊκής Ένωσης για τα Ναρκωτικά (EUDA), τη Σύμπραξη για την Αξιολόγηση των Κινδύνων από τα Χημικά (Ευρωπαϊκό Πρόγραμμα PARC), την Ευρωπαϊκή Ένωση Διανομέων Χημικών (FECC), αλλά και εξωτερικοί εμπειρογνώμονες, είχαν την ευκαιρία να ανταλλάξουν απόψεις, να εκφράσουν προβληματισμούς και να έχουν έναν γόνιμο διάλογο σε μια σειρά από θεματικές, μεταξύ των οποίων:</w:t>
      </w:r>
    </w:p>
    <w:p w14:paraId="242674DE" w14:textId="77777777" w:rsidR="002D492A" w:rsidRPr="002D492A" w:rsidRDefault="002D492A" w:rsidP="002D492A">
      <w:pPr>
        <w:spacing w:before="120" w:line="276" w:lineRule="auto"/>
        <w:ind w:left="284" w:firstLine="142"/>
        <w:jc w:val="both"/>
        <w:rPr>
          <w:rFonts w:ascii="Franklin Gothic Medium" w:hAnsi="Franklin Gothic Medium"/>
          <w:sz w:val="24"/>
          <w:szCs w:val="24"/>
        </w:rPr>
      </w:pPr>
      <w:r>
        <w:t>•</w:t>
      </w:r>
      <w:r>
        <w:tab/>
      </w:r>
      <w:r w:rsidRPr="002D492A">
        <w:rPr>
          <w:rFonts w:ascii="Franklin Gothic Medium" w:hAnsi="Franklin Gothic Medium"/>
          <w:sz w:val="24"/>
          <w:szCs w:val="24"/>
        </w:rPr>
        <w:t>Το παρελθόν και το παρόν του ECICS</w:t>
      </w:r>
    </w:p>
    <w:p w14:paraId="725E361F" w14:textId="77777777" w:rsidR="002D492A" w:rsidRPr="002D492A" w:rsidRDefault="002D492A" w:rsidP="002D492A">
      <w:pPr>
        <w:spacing w:before="120" w:line="276" w:lineRule="auto"/>
        <w:ind w:left="284" w:firstLine="142"/>
        <w:jc w:val="both"/>
        <w:rPr>
          <w:rFonts w:ascii="Franklin Gothic Medium" w:hAnsi="Franklin Gothic Medium"/>
          <w:sz w:val="24"/>
          <w:szCs w:val="24"/>
        </w:rPr>
      </w:pPr>
      <w:r w:rsidRPr="002D492A">
        <w:rPr>
          <w:rFonts w:ascii="Franklin Gothic Medium" w:hAnsi="Franklin Gothic Medium"/>
          <w:sz w:val="24"/>
          <w:szCs w:val="24"/>
        </w:rPr>
        <w:t>•</w:t>
      </w:r>
      <w:r w:rsidRPr="002D492A">
        <w:rPr>
          <w:rFonts w:ascii="Franklin Gothic Medium" w:hAnsi="Franklin Gothic Medium"/>
          <w:sz w:val="24"/>
          <w:szCs w:val="24"/>
        </w:rPr>
        <w:tab/>
        <w:t xml:space="preserve">Εμπειρίες των κρατών μελών </w:t>
      </w:r>
    </w:p>
    <w:p w14:paraId="234F3C6C" w14:textId="77777777" w:rsidR="002D492A" w:rsidRPr="002D492A" w:rsidRDefault="002D492A" w:rsidP="002D492A">
      <w:pPr>
        <w:spacing w:before="120" w:line="276" w:lineRule="auto"/>
        <w:ind w:left="284" w:firstLine="142"/>
        <w:jc w:val="both"/>
        <w:rPr>
          <w:rFonts w:ascii="Franklin Gothic Medium" w:hAnsi="Franklin Gothic Medium"/>
          <w:sz w:val="24"/>
          <w:szCs w:val="24"/>
        </w:rPr>
      </w:pPr>
      <w:r w:rsidRPr="002D492A">
        <w:rPr>
          <w:rFonts w:ascii="Franklin Gothic Medium" w:hAnsi="Franklin Gothic Medium"/>
          <w:sz w:val="24"/>
          <w:szCs w:val="24"/>
        </w:rPr>
        <w:t>•</w:t>
      </w:r>
      <w:r w:rsidRPr="002D492A">
        <w:rPr>
          <w:rFonts w:ascii="Franklin Gothic Medium" w:hAnsi="Franklin Gothic Medium"/>
          <w:sz w:val="24"/>
          <w:szCs w:val="24"/>
        </w:rPr>
        <w:tab/>
        <w:t>Εμπειρίες εξωτερικών χρηστών</w:t>
      </w:r>
    </w:p>
    <w:p w14:paraId="31CDCA23" w14:textId="77777777" w:rsidR="002D492A" w:rsidRPr="002D492A" w:rsidRDefault="002D492A" w:rsidP="002D492A">
      <w:pPr>
        <w:spacing w:before="120" w:line="276" w:lineRule="auto"/>
        <w:ind w:left="284" w:firstLine="142"/>
        <w:jc w:val="both"/>
        <w:rPr>
          <w:rFonts w:ascii="Franklin Gothic Medium" w:hAnsi="Franklin Gothic Medium"/>
          <w:sz w:val="24"/>
          <w:szCs w:val="24"/>
        </w:rPr>
      </w:pPr>
      <w:r w:rsidRPr="002D492A">
        <w:rPr>
          <w:rFonts w:ascii="Franklin Gothic Medium" w:hAnsi="Franklin Gothic Medium"/>
          <w:sz w:val="24"/>
          <w:szCs w:val="24"/>
        </w:rPr>
        <w:t>•</w:t>
      </w:r>
      <w:r w:rsidRPr="002D492A">
        <w:rPr>
          <w:rFonts w:ascii="Franklin Gothic Medium" w:hAnsi="Franklin Gothic Medium"/>
          <w:sz w:val="24"/>
          <w:szCs w:val="24"/>
        </w:rPr>
        <w:tab/>
        <w:t>Κίνδυνοι από τα χημικά και συνέργειες για ένα βιώσιμο μέλλον</w:t>
      </w:r>
    </w:p>
    <w:p w14:paraId="3ED05E75" w14:textId="77777777" w:rsidR="002D492A" w:rsidRPr="002D492A" w:rsidRDefault="002D492A" w:rsidP="002D492A">
      <w:pPr>
        <w:spacing w:before="120" w:line="276" w:lineRule="auto"/>
        <w:ind w:left="284" w:firstLine="142"/>
        <w:jc w:val="both"/>
        <w:rPr>
          <w:rFonts w:ascii="Franklin Gothic Medium" w:hAnsi="Franklin Gothic Medium"/>
          <w:sz w:val="24"/>
          <w:szCs w:val="24"/>
        </w:rPr>
      </w:pPr>
      <w:r w:rsidRPr="002D492A">
        <w:rPr>
          <w:rFonts w:ascii="Franklin Gothic Medium" w:hAnsi="Franklin Gothic Medium"/>
          <w:sz w:val="24"/>
          <w:szCs w:val="24"/>
        </w:rPr>
        <w:t>•</w:t>
      </w:r>
      <w:r w:rsidRPr="002D492A">
        <w:rPr>
          <w:rFonts w:ascii="Franklin Gothic Medium" w:hAnsi="Franklin Gothic Medium"/>
          <w:sz w:val="24"/>
          <w:szCs w:val="24"/>
        </w:rPr>
        <w:tab/>
        <w:t>ECICS και εξελίξεις</w:t>
      </w:r>
    </w:p>
    <w:p w14:paraId="5AC47BC1" w14:textId="77777777" w:rsidR="002D492A" w:rsidRPr="002D492A" w:rsidRDefault="002D492A" w:rsidP="002D492A">
      <w:pPr>
        <w:spacing w:before="120" w:line="276" w:lineRule="auto"/>
        <w:ind w:left="284" w:firstLine="142"/>
        <w:jc w:val="both"/>
        <w:rPr>
          <w:rFonts w:ascii="Franklin Gothic Medium" w:hAnsi="Franklin Gothic Medium"/>
          <w:sz w:val="24"/>
          <w:szCs w:val="24"/>
        </w:rPr>
      </w:pPr>
      <w:r w:rsidRPr="002D492A">
        <w:rPr>
          <w:rFonts w:ascii="Franklin Gothic Medium" w:hAnsi="Franklin Gothic Medium"/>
          <w:sz w:val="24"/>
          <w:szCs w:val="24"/>
        </w:rPr>
        <w:t>•</w:t>
      </w:r>
      <w:r w:rsidRPr="002D492A">
        <w:rPr>
          <w:rFonts w:ascii="Franklin Gothic Medium" w:hAnsi="Franklin Gothic Medium"/>
          <w:sz w:val="24"/>
          <w:szCs w:val="24"/>
        </w:rPr>
        <w:tab/>
        <w:t>Προκλήσεις στην ταξινόμηση των χημικών προϊόντων</w:t>
      </w:r>
    </w:p>
    <w:p w14:paraId="3ECC7F5E" w14:textId="77777777" w:rsidR="002D492A" w:rsidRPr="002D492A" w:rsidRDefault="002D492A" w:rsidP="002D492A">
      <w:pPr>
        <w:spacing w:before="120" w:line="276" w:lineRule="auto"/>
        <w:ind w:left="284" w:firstLine="142"/>
        <w:jc w:val="both"/>
        <w:rPr>
          <w:rFonts w:ascii="Franklin Gothic Medium" w:hAnsi="Franklin Gothic Medium"/>
          <w:sz w:val="24"/>
          <w:szCs w:val="24"/>
        </w:rPr>
      </w:pPr>
      <w:r w:rsidRPr="002D492A">
        <w:rPr>
          <w:rFonts w:ascii="Franklin Gothic Medium" w:hAnsi="Franklin Gothic Medium"/>
          <w:sz w:val="24"/>
          <w:szCs w:val="24"/>
        </w:rPr>
        <w:t>•</w:t>
      </w:r>
      <w:r w:rsidRPr="002D492A">
        <w:rPr>
          <w:rFonts w:ascii="Franklin Gothic Medium" w:hAnsi="Franklin Gothic Medium"/>
          <w:sz w:val="24"/>
          <w:szCs w:val="24"/>
        </w:rPr>
        <w:tab/>
        <w:t>Ναρκωτικές ουσίες</w:t>
      </w:r>
    </w:p>
    <w:p w14:paraId="7CFC0340" w14:textId="77777777" w:rsidR="002D492A" w:rsidRPr="002D492A" w:rsidRDefault="002D492A" w:rsidP="002D492A">
      <w:pPr>
        <w:spacing w:before="240" w:line="276" w:lineRule="auto"/>
        <w:jc w:val="both"/>
        <w:rPr>
          <w:rFonts w:ascii="Franklin Gothic Medium" w:hAnsi="Franklin Gothic Medium"/>
          <w:sz w:val="24"/>
          <w:szCs w:val="24"/>
        </w:rPr>
      </w:pPr>
      <w:r w:rsidRPr="002D492A">
        <w:rPr>
          <w:rFonts w:ascii="Franklin Gothic Medium" w:hAnsi="Franklin Gothic Medium"/>
          <w:sz w:val="24"/>
          <w:szCs w:val="24"/>
        </w:rPr>
        <w:t xml:space="preserve">Την έναρξη των εργασιών κήρυξε ο Διοικητής της ΑΑΔΕ, κος Γιώργος </w:t>
      </w:r>
      <w:proofErr w:type="spellStart"/>
      <w:r w:rsidRPr="002D492A">
        <w:rPr>
          <w:rFonts w:ascii="Franklin Gothic Medium" w:hAnsi="Franklin Gothic Medium"/>
          <w:sz w:val="24"/>
          <w:szCs w:val="24"/>
        </w:rPr>
        <w:t>Πιτσιλής</w:t>
      </w:r>
      <w:proofErr w:type="spellEnd"/>
      <w:r w:rsidRPr="002D492A">
        <w:rPr>
          <w:rFonts w:ascii="Franklin Gothic Medium" w:hAnsi="Franklin Gothic Medium"/>
          <w:sz w:val="24"/>
          <w:szCs w:val="24"/>
        </w:rPr>
        <w:t xml:space="preserve">, ενώ χαιρετισμό απηύθυναν στους συνέδρους ο Προϊστάμενος της DG TAXUD, κος Γεράσιμος Θωμάς, ο Προϊστάμενος της Γενικής Διεύθυνσης Τελωνείων και Ειδικών </w:t>
      </w:r>
      <w:r w:rsidRPr="002D492A">
        <w:rPr>
          <w:rFonts w:ascii="Franklin Gothic Medium" w:hAnsi="Franklin Gothic Medium"/>
          <w:sz w:val="24"/>
          <w:szCs w:val="24"/>
        </w:rPr>
        <w:lastRenderedPageBreak/>
        <w:t xml:space="preserve">Φόρων Κατανάλωσης (ΓΔΤ &amp; ΕΦΚ), κος Κωνσταντίνος </w:t>
      </w:r>
      <w:proofErr w:type="spellStart"/>
      <w:r w:rsidRPr="002D492A">
        <w:rPr>
          <w:rFonts w:ascii="Franklin Gothic Medium" w:hAnsi="Franklin Gothic Medium"/>
          <w:sz w:val="24"/>
          <w:szCs w:val="24"/>
        </w:rPr>
        <w:t>Μουρτίδης</w:t>
      </w:r>
      <w:proofErr w:type="spellEnd"/>
      <w:r w:rsidRPr="002D492A">
        <w:rPr>
          <w:rFonts w:ascii="Franklin Gothic Medium" w:hAnsi="Franklin Gothic Medium"/>
          <w:sz w:val="24"/>
          <w:szCs w:val="24"/>
        </w:rPr>
        <w:t>, καθώς και η Προϊσταμένη της Γενικής Διεύθυνσης  Γενικού Χημείου του Κράτους (ΓΔ ΓΧΚ), κα Σοφία Ζήση.</w:t>
      </w:r>
    </w:p>
    <w:p w14:paraId="3A22E644" w14:textId="77777777" w:rsidR="002D492A" w:rsidRPr="002D492A" w:rsidRDefault="002D492A" w:rsidP="002D492A">
      <w:pPr>
        <w:spacing w:before="240" w:line="276" w:lineRule="auto"/>
        <w:jc w:val="both"/>
        <w:rPr>
          <w:rFonts w:ascii="Franklin Gothic Medium" w:hAnsi="Franklin Gothic Medium"/>
          <w:sz w:val="24"/>
          <w:szCs w:val="24"/>
        </w:rPr>
      </w:pPr>
      <w:r w:rsidRPr="002D492A">
        <w:rPr>
          <w:rFonts w:ascii="Franklin Gothic Medium" w:hAnsi="Franklin Gothic Medium"/>
          <w:sz w:val="24"/>
          <w:szCs w:val="24"/>
        </w:rPr>
        <w:t xml:space="preserve">Η διήμερη συνάντηση ολοκληρώθηκε πανηγυρικά, με τον εορτασμό της επετείου για τη </w:t>
      </w:r>
      <w:r w:rsidRPr="002D492A">
        <w:rPr>
          <w:rFonts w:ascii="Franklin Gothic Medium" w:hAnsi="Franklin Gothic Medium"/>
          <w:b/>
          <w:sz w:val="24"/>
          <w:szCs w:val="24"/>
        </w:rPr>
        <w:t>συμπλήρωση των 95 χρόνων από την ίδρυση του Γενικού Χημείου του Κράτους</w:t>
      </w:r>
      <w:r w:rsidRPr="002D492A">
        <w:rPr>
          <w:rFonts w:ascii="Franklin Gothic Medium" w:hAnsi="Franklin Gothic Medium"/>
          <w:sz w:val="24"/>
          <w:szCs w:val="24"/>
        </w:rPr>
        <w:t xml:space="preserve">. Κατά τη διάρκεια της εκδήλωσης προβλήθηκαν ιστορικά ντοκουμέντα και σημαντικά ορόσημα του έργου και της διαχρονικής προσφοράς των υπηρεσιών του Γενικού Χημείου του Κράτους, από την ίδρυσή του, μέχρι την ενσωμάτωσή του στην ΑΑΔΕ και τις πιο πρόσφατες επιστημονικές διακρίσεις και επιτυχίες. </w:t>
      </w:r>
    </w:p>
    <w:p w14:paraId="0A309B75" w14:textId="6222534E" w:rsidR="002D492A" w:rsidRPr="002D492A" w:rsidRDefault="002D492A" w:rsidP="002D492A">
      <w:pPr>
        <w:spacing w:before="240" w:line="276" w:lineRule="auto"/>
        <w:jc w:val="both"/>
        <w:rPr>
          <w:rFonts w:ascii="Franklin Gothic Medium" w:hAnsi="Franklin Gothic Medium"/>
          <w:sz w:val="24"/>
          <w:szCs w:val="24"/>
        </w:rPr>
      </w:pPr>
      <w:r w:rsidRPr="002D492A">
        <w:rPr>
          <w:rFonts w:ascii="Franklin Gothic Medium" w:hAnsi="Franklin Gothic Medium"/>
          <w:sz w:val="24"/>
          <w:szCs w:val="24"/>
        </w:rPr>
        <w:t>Ο Διοικητής της ΑΑΔΕ, δήλωσε: «</w:t>
      </w:r>
      <w:r w:rsidRPr="002D492A">
        <w:rPr>
          <w:rFonts w:ascii="Franklin Gothic Medium" w:hAnsi="Franklin Gothic Medium"/>
          <w:i/>
          <w:sz w:val="24"/>
          <w:szCs w:val="24"/>
        </w:rPr>
        <w:t>Το Γενικό Χημείο του Κράτους (ΓΧΚ) είναι ένας διακεκριμένος οργανισμός, γνωστός για την επιστημονική του αριστεία και την αδιαπραγμάτευτη αξιοπιστία του. Από το 2017 αποτελεί αναπόσπαστο τμήμα της Ανεξάρτητης Αρχής Δημοσίων Εσόδων (ΑΑΔΕ), λειτουργώντας ως μία από τις 8 Γενικές Διευθύνσεις της, με πεδίο δράσης που εντάσσεται στον πυρήνα της αποστολής της: τη διασφάλιση των δημοσίων εσόδων, την προστασία της δημόσιας υγείας και την καταπολέμηση του λαθρεμπορίου, παρέχοντας σταθερά υψηλής ποιότητας υπηρεσίες σε πολίτες και επιχειρήσεις.</w:t>
      </w:r>
      <w:r w:rsidRPr="002D492A">
        <w:rPr>
          <w:rFonts w:ascii="Franklin Gothic Medium" w:hAnsi="Franklin Gothic Medium"/>
          <w:sz w:val="24"/>
          <w:szCs w:val="24"/>
        </w:rPr>
        <w:t>»</w:t>
      </w:r>
    </w:p>
    <w:p w14:paraId="78635E0B" w14:textId="77777777" w:rsidR="002D492A" w:rsidRDefault="002D492A" w:rsidP="002D492A">
      <w:pPr>
        <w:spacing w:line="276" w:lineRule="auto"/>
        <w:jc w:val="center"/>
        <w:rPr>
          <w:rFonts w:ascii="Franklin Gothic Medium" w:hAnsi="Franklin Gothic Medium"/>
          <w:b/>
          <w:sz w:val="28"/>
          <w:szCs w:val="24"/>
        </w:rPr>
      </w:pPr>
    </w:p>
    <w:sectPr w:rsidR="002D492A"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33E75E2"/>
    <w:multiLevelType w:val="hybridMultilevel"/>
    <w:tmpl w:val="7D26A7E6"/>
    <w:lvl w:ilvl="0" w:tplc="04080001">
      <w:start w:val="1"/>
      <w:numFmt w:val="bullet"/>
      <w:lvlText w:val=""/>
      <w:lvlJc w:val="left"/>
      <w:pPr>
        <w:ind w:left="777" w:hanging="360"/>
      </w:pPr>
      <w:rPr>
        <w:rFonts w:ascii="Symbol" w:hAnsi="Symbol" w:hint="default"/>
      </w:rPr>
    </w:lvl>
    <w:lvl w:ilvl="1" w:tplc="04080003" w:tentative="1">
      <w:start w:val="1"/>
      <w:numFmt w:val="bullet"/>
      <w:lvlText w:val="o"/>
      <w:lvlJc w:val="left"/>
      <w:pPr>
        <w:ind w:left="1497" w:hanging="360"/>
      </w:pPr>
      <w:rPr>
        <w:rFonts w:ascii="Courier New" w:hAnsi="Courier New" w:cs="Courier New" w:hint="default"/>
      </w:rPr>
    </w:lvl>
    <w:lvl w:ilvl="2" w:tplc="04080005" w:tentative="1">
      <w:start w:val="1"/>
      <w:numFmt w:val="bullet"/>
      <w:lvlText w:val=""/>
      <w:lvlJc w:val="left"/>
      <w:pPr>
        <w:ind w:left="2217" w:hanging="360"/>
      </w:pPr>
      <w:rPr>
        <w:rFonts w:ascii="Wingdings" w:hAnsi="Wingdings" w:hint="default"/>
      </w:rPr>
    </w:lvl>
    <w:lvl w:ilvl="3" w:tplc="04080001" w:tentative="1">
      <w:start w:val="1"/>
      <w:numFmt w:val="bullet"/>
      <w:lvlText w:val=""/>
      <w:lvlJc w:val="left"/>
      <w:pPr>
        <w:ind w:left="2937" w:hanging="360"/>
      </w:pPr>
      <w:rPr>
        <w:rFonts w:ascii="Symbol" w:hAnsi="Symbol" w:hint="default"/>
      </w:rPr>
    </w:lvl>
    <w:lvl w:ilvl="4" w:tplc="04080003" w:tentative="1">
      <w:start w:val="1"/>
      <w:numFmt w:val="bullet"/>
      <w:lvlText w:val="o"/>
      <w:lvlJc w:val="left"/>
      <w:pPr>
        <w:ind w:left="3657" w:hanging="360"/>
      </w:pPr>
      <w:rPr>
        <w:rFonts w:ascii="Courier New" w:hAnsi="Courier New" w:cs="Courier New" w:hint="default"/>
      </w:rPr>
    </w:lvl>
    <w:lvl w:ilvl="5" w:tplc="04080005" w:tentative="1">
      <w:start w:val="1"/>
      <w:numFmt w:val="bullet"/>
      <w:lvlText w:val=""/>
      <w:lvlJc w:val="left"/>
      <w:pPr>
        <w:ind w:left="4377" w:hanging="360"/>
      </w:pPr>
      <w:rPr>
        <w:rFonts w:ascii="Wingdings" w:hAnsi="Wingdings" w:hint="default"/>
      </w:rPr>
    </w:lvl>
    <w:lvl w:ilvl="6" w:tplc="04080001" w:tentative="1">
      <w:start w:val="1"/>
      <w:numFmt w:val="bullet"/>
      <w:lvlText w:val=""/>
      <w:lvlJc w:val="left"/>
      <w:pPr>
        <w:ind w:left="5097" w:hanging="360"/>
      </w:pPr>
      <w:rPr>
        <w:rFonts w:ascii="Symbol" w:hAnsi="Symbol" w:hint="default"/>
      </w:rPr>
    </w:lvl>
    <w:lvl w:ilvl="7" w:tplc="04080003" w:tentative="1">
      <w:start w:val="1"/>
      <w:numFmt w:val="bullet"/>
      <w:lvlText w:val="o"/>
      <w:lvlJc w:val="left"/>
      <w:pPr>
        <w:ind w:left="5817" w:hanging="360"/>
      </w:pPr>
      <w:rPr>
        <w:rFonts w:ascii="Courier New" w:hAnsi="Courier New" w:cs="Courier New" w:hint="default"/>
      </w:rPr>
    </w:lvl>
    <w:lvl w:ilvl="8" w:tplc="04080005" w:tentative="1">
      <w:start w:val="1"/>
      <w:numFmt w:val="bullet"/>
      <w:lvlText w:val=""/>
      <w:lvlJc w:val="left"/>
      <w:pPr>
        <w:ind w:left="6537" w:hanging="360"/>
      </w:pPr>
      <w:rPr>
        <w:rFonts w:ascii="Wingdings" w:hAnsi="Wingdings" w:hint="default"/>
      </w:rPr>
    </w:lvl>
  </w:abstractNum>
  <w:abstractNum w:abstractNumId="4" w15:restartNumberingAfterBreak="0">
    <w:nsid w:val="199F0E7F"/>
    <w:multiLevelType w:val="hybridMultilevel"/>
    <w:tmpl w:val="3AEC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1194150"/>
    <w:multiLevelType w:val="hybridMultilevel"/>
    <w:tmpl w:val="D56893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9C33638"/>
    <w:multiLevelType w:val="hybridMultilevel"/>
    <w:tmpl w:val="8CBC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ED7F10"/>
    <w:multiLevelType w:val="hybridMultilevel"/>
    <w:tmpl w:val="209E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73D3A31"/>
    <w:multiLevelType w:val="hybridMultilevel"/>
    <w:tmpl w:val="B4E8C9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F5F2500"/>
    <w:multiLevelType w:val="hybridMultilevel"/>
    <w:tmpl w:val="3A52D4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0C42D57"/>
    <w:multiLevelType w:val="hybridMultilevel"/>
    <w:tmpl w:val="21004F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4335710"/>
    <w:multiLevelType w:val="hybridMultilevel"/>
    <w:tmpl w:val="73C6D6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C9B3FB3"/>
    <w:multiLevelType w:val="hybridMultilevel"/>
    <w:tmpl w:val="E2D005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4F4001C"/>
    <w:multiLevelType w:val="hybridMultilevel"/>
    <w:tmpl w:val="AD82FB4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4"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8"/>
  </w:num>
  <w:num w:numId="8">
    <w:abstractNumId w:val="21"/>
  </w:num>
  <w:num w:numId="9">
    <w:abstractNumId w:val="15"/>
  </w:num>
  <w:num w:numId="10">
    <w:abstractNumId w:val="6"/>
  </w:num>
  <w:num w:numId="11">
    <w:abstractNumId w:val="19"/>
  </w:num>
  <w:num w:numId="12">
    <w:abstractNumId w:val="0"/>
  </w:num>
  <w:num w:numId="13">
    <w:abstractNumId w:val="24"/>
  </w:num>
  <w:num w:numId="14">
    <w:abstractNumId w:val="2"/>
  </w:num>
  <w:num w:numId="15">
    <w:abstractNumId w:val="12"/>
  </w:num>
  <w:num w:numId="16">
    <w:abstractNumId w:val="13"/>
  </w:num>
  <w:num w:numId="17">
    <w:abstractNumId w:val="7"/>
  </w:num>
  <w:num w:numId="18">
    <w:abstractNumId w:val="9"/>
  </w:num>
  <w:num w:numId="19">
    <w:abstractNumId w:val="4"/>
  </w:num>
  <w:num w:numId="20">
    <w:abstractNumId w:val="8"/>
  </w:num>
  <w:num w:numId="21">
    <w:abstractNumId w:val="16"/>
  </w:num>
  <w:num w:numId="22">
    <w:abstractNumId w:val="17"/>
  </w:num>
  <w:num w:numId="23">
    <w:abstractNumId w:val="20"/>
  </w:num>
  <w:num w:numId="24">
    <w:abstractNumId w:val="23"/>
  </w:num>
  <w:num w:numId="25">
    <w:abstractNumId w:val="2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26375"/>
    <w:rsid w:val="00026AF4"/>
    <w:rsid w:val="000304CA"/>
    <w:rsid w:val="00034E4E"/>
    <w:rsid w:val="00064436"/>
    <w:rsid w:val="00071667"/>
    <w:rsid w:val="000757F8"/>
    <w:rsid w:val="00082964"/>
    <w:rsid w:val="00094E92"/>
    <w:rsid w:val="000B3E31"/>
    <w:rsid w:val="000B5845"/>
    <w:rsid w:val="000C30D3"/>
    <w:rsid w:val="000D3ADB"/>
    <w:rsid w:val="000E1C7E"/>
    <w:rsid w:val="000E5728"/>
    <w:rsid w:val="000F6D36"/>
    <w:rsid w:val="00135E40"/>
    <w:rsid w:val="001371D4"/>
    <w:rsid w:val="00150C90"/>
    <w:rsid w:val="001605E1"/>
    <w:rsid w:val="001651E8"/>
    <w:rsid w:val="001813CF"/>
    <w:rsid w:val="0018492B"/>
    <w:rsid w:val="0019625B"/>
    <w:rsid w:val="001A2054"/>
    <w:rsid w:val="001A574B"/>
    <w:rsid w:val="001C08FC"/>
    <w:rsid w:val="001C21E5"/>
    <w:rsid w:val="001D01F8"/>
    <w:rsid w:val="001D7C5A"/>
    <w:rsid w:val="001F3A88"/>
    <w:rsid w:val="001F6E93"/>
    <w:rsid w:val="00207C1F"/>
    <w:rsid w:val="00234062"/>
    <w:rsid w:val="00260D1E"/>
    <w:rsid w:val="00266B93"/>
    <w:rsid w:val="0027049D"/>
    <w:rsid w:val="00291BFE"/>
    <w:rsid w:val="002A7283"/>
    <w:rsid w:val="002A75A4"/>
    <w:rsid w:val="002A7816"/>
    <w:rsid w:val="002B4493"/>
    <w:rsid w:val="002C2847"/>
    <w:rsid w:val="002D1AF1"/>
    <w:rsid w:val="002D492A"/>
    <w:rsid w:val="002D63D2"/>
    <w:rsid w:val="002F2121"/>
    <w:rsid w:val="002F5C1E"/>
    <w:rsid w:val="002F5D58"/>
    <w:rsid w:val="00301206"/>
    <w:rsid w:val="00305FE2"/>
    <w:rsid w:val="00313EF1"/>
    <w:rsid w:val="003215DF"/>
    <w:rsid w:val="00330501"/>
    <w:rsid w:val="00361DDE"/>
    <w:rsid w:val="00365C1B"/>
    <w:rsid w:val="00374802"/>
    <w:rsid w:val="003A34F4"/>
    <w:rsid w:val="003A521E"/>
    <w:rsid w:val="003B5AA6"/>
    <w:rsid w:val="003D6D06"/>
    <w:rsid w:val="003D73F4"/>
    <w:rsid w:val="003E2B8E"/>
    <w:rsid w:val="00402CE3"/>
    <w:rsid w:val="00423DF6"/>
    <w:rsid w:val="004249EC"/>
    <w:rsid w:val="0043587D"/>
    <w:rsid w:val="00456C8E"/>
    <w:rsid w:val="0048239D"/>
    <w:rsid w:val="00486AB7"/>
    <w:rsid w:val="004B3BD7"/>
    <w:rsid w:val="004B67AE"/>
    <w:rsid w:val="004D4080"/>
    <w:rsid w:val="004E3390"/>
    <w:rsid w:val="004F2C71"/>
    <w:rsid w:val="00507EDC"/>
    <w:rsid w:val="00520373"/>
    <w:rsid w:val="005333D0"/>
    <w:rsid w:val="00533598"/>
    <w:rsid w:val="005473F0"/>
    <w:rsid w:val="00553958"/>
    <w:rsid w:val="00553E47"/>
    <w:rsid w:val="00564F0D"/>
    <w:rsid w:val="00566C9A"/>
    <w:rsid w:val="0057140B"/>
    <w:rsid w:val="00581E34"/>
    <w:rsid w:val="005A690E"/>
    <w:rsid w:val="005C1547"/>
    <w:rsid w:val="005D6CB7"/>
    <w:rsid w:val="005F79B0"/>
    <w:rsid w:val="00602DC3"/>
    <w:rsid w:val="0063514A"/>
    <w:rsid w:val="00663632"/>
    <w:rsid w:val="00690530"/>
    <w:rsid w:val="006A01DD"/>
    <w:rsid w:val="006D214E"/>
    <w:rsid w:val="006E5EF4"/>
    <w:rsid w:val="006F271F"/>
    <w:rsid w:val="00700021"/>
    <w:rsid w:val="007019DE"/>
    <w:rsid w:val="007100C9"/>
    <w:rsid w:val="00730AA2"/>
    <w:rsid w:val="00732B5E"/>
    <w:rsid w:val="00737377"/>
    <w:rsid w:val="0074660B"/>
    <w:rsid w:val="00761B92"/>
    <w:rsid w:val="007658D5"/>
    <w:rsid w:val="007671B3"/>
    <w:rsid w:val="007917B0"/>
    <w:rsid w:val="007A0AD0"/>
    <w:rsid w:val="007A2D4D"/>
    <w:rsid w:val="007B3EA3"/>
    <w:rsid w:val="007B3FC4"/>
    <w:rsid w:val="007C2949"/>
    <w:rsid w:val="007E00BF"/>
    <w:rsid w:val="007E270B"/>
    <w:rsid w:val="007F29CD"/>
    <w:rsid w:val="007F4EF3"/>
    <w:rsid w:val="00813026"/>
    <w:rsid w:val="0082755B"/>
    <w:rsid w:val="008529E4"/>
    <w:rsid w:val="00886DB2"/>
    <w:rsid w:val="008942F2"/>
    <w:rsid w:val="00894FE5"/>
    <w:rsid w:val="008B4699"/>
    <w:rsid w:val="008B6A7F"/>
    <w:rsid w:val="008B6F61"/>
    <w:rsid w:val="008E410A"/>
    <w:rsid w:val="00905F2F"/>
    <w:rsid w:val="00906C78"/>
    <w:rsid w:val="00915C8E"/>
    <w:rsid w:val="00921BA4"/>
    <w:rsid w:val="00922EF9"/>
    <w:rsid w:val="0094645F"/>
    <w:rsid w:val="00952E21"/>
    <w:rsid w:val="00953BFD"/>
    <w:rsid w:val="00963CB6"/>
    <w:rsid w:val="0097616C"/>
    <w:rsid w:val="0099105E"/>
    <w:rsid w:val="00991FA7"/>
    <w:rsid w:val="009A0CB3"/>
    <w:rsid w:val="009A5AC4"/>
    <w:rsid w:val="009A6261"/>
    <w:rsid w:val="009B0EBA"/>
    <w:rsid w:val="009E3140"/>
    <w:rsid w:val="009F461E"/>
    <w:rsid w:val="009F7D89"/>
    <w:rsid w:val="00A03C91"/>
    <w:rsid w:val="00A43BFC"/>
    <w:rsid w:val="00A441B7"/>
    <w:rsid w:val="00A465B1"/>
    <w:rsid w:val="00A6282C"/>
    <w:rsid w:val="00A74C0B"/>
    <w:rsid w:val="00A86F38"/>
    <w:rsid w:val="00A91DB3"/>
    <w:rsid w:val="00A935D0"/>
    <w:rsid w:val="00AA069E"/>
    <w:rsid w:val="00AE04C5"/>
    <w:rsid w:val="00AF37FD"/>
    <w:rsid w:val="00AF44BF"/>
    <w:rsid w:val="00B00AE7"/>
    <w:rsid w:val="00B01F71"/>
    <w:rsid w:val="00B02467"/>
    <w:rsid w:val="00B06BB8"/>
    <w:rsid w:val="00B34607"/>
    <w:rsid w:val="00B347F0"/>
    <w:rsid w:val="00B368C2"/>
    <w:rsid w:val="00B44BFE"/>
    <w:rsid w:val="00B52CF6"/>
    <w:rsid w:val="00B56188"/>
    <w:rsid w:val="00B66612"/>
    <w:rsid w:val="00B66AC5"/>
    <w:rsid w:val="00B7504B"/>
    <w:rsid w:val="00B825A8"/>
    <w:rsid w:val="00B826F4"/>
    <w:rsid w:val="00B915CE"/>
    <w:rsid w:val="00B93F91"/>
    <w:rsid w:val="00BA6F64"/>
    <w:rsid w:val="00BB5038"/>
    <w:rsid w:val="00BB53CA"/>
    <w:rsid w:val="00BC22FD"/>
    <w:rsid w:val="00BD4B58"/>
    <w:rsid w:val="00C026A9"/>
    <w:rsid w:val="00C155EF"/>
    <w:rsid w:val="00C2608B"/>
    <w:rsid w:val="00C30F0C"/>
    <w:rsid w:val="00C31929"/>
    <w:rsid w:val="00C41BB3"/>
    <w:rsid w:val="00C43510"/>
    <w:rsid w:val="00C4448E"/>
    <w:rsid w:val="00C46B25"/>
    <w:rsid w:val="00C51CD2"/>
    <w:rsid w:val="00C57EC8"/>
    <w:rsid w:val="00C736B9"/>
    <w:rsid w:val="00C77AB9"/>
    <w:rsid w:val="00C839A7"/>
    <w:rsid w:val="00C86474"/>
    <w:rsid w:val="00C87351"/>
    <w:rsid w:val="00CC4B93"/>
    <w:rsid w:val="00CC546F"/>
    <w:rsid w:val="00CD3E52"/>
    <w:rsid w:val="00CF1D62"/>
    <w:rsid w:val="00D058FF"/>
    <w:rsid w:val="00D27A19"/>
    <w:rsid w:val="00D35822"/>
    <w:rsid w:val="00D41831"/>
    <w:rsid w:val="00D86DC6"/>
    <w:rsid w:val="00D9068B"/>
    <w:rsid w:val="00D90C1C"/>
    <w:rsid w:val="00DD6ECE"/>
    <w:rsid w:val="00DE4247"/>
    <w:rsid w:val="00DF5617"/>
    <w:rsid w:val="00E03100"/>
    <w:rsid w:val="00E12B84"/>
    <w:rsid w:val="00E16CE1"/>
    <w:rsid w:val="00E37A1D"/>
    <w:rsid w:val="00E4149B"/>
    <w:rsid w:val="00E51F84"/>
    <w:rsid w:val="00E833D9"/>
    <w:rsid w:val="00E90B7C"/>
    <w:rsid w:val="00E91F1C"/>
    <w:rsid w:val="00E94BB8"/>
    <w:rsid w:val="00E956E3"/>
    <w:rsid w:val="00EA2FCF"/>
    <w:rsid w:val="00EC2240"/>
    <w:rsid w:val="00ED566C"/>
    <w:rsid w:val="00EE7E18"/>
    <w:rsid w:val="00EE7FCE"/>
    <w:rsid w:val="00EF116B"/>
    <w:rsid w:val="00F02A11"/>
    <w:rsid w:val="00F22D6E"/>
    <w:rsid w:val="00F35470"/>
    <w:rsid w:val="00F44D70"/>
    <w:rsid w:val="00F56A9F"/>
    <w:rsid w:val="00F72E04"/>
    <w:rsid w:val="00F73BA0"/>
    <w:rsid w:val="00F76E26"/>
    <w:rsid w:val="00F83A09"/>
    <w:rsid w:val="00FA0A5A"/>
    <w:rsid w:val="00FB16D2"/>
    <w:rsid w:val="00FB376A"/>
    <w:rsid w:val="00FC2B64"/>
    <w:rsid w:val="00FC4A35"/>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1A88"/>
  <w15:docId w15:val="{4B161BB3-9875-4D4E-88B6-FA55E9EE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unhideWhenUsed/>
    <w:rsid w:val="00F73BA0"/>
    <w:rPr>
      <w:color w:val="0000FF"/>
      <w:u w:val="single"/>
    </w:rPr>
  </w:style>
  <w:style w:type="character" w:styleId="a6">
    <w:name w:val="Unresolved Mention"/>
    <w:basedOn w:val="a0"/>
    <w:uiPriority w:val="99"/>
    <w:semiHidden/>
    <w:unhideWhenUsed/>
    <w:rsid w:val="009F7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35393875">
      <w:bodyDiv w:val="1"/>
      <w:marLeft w:val="0"/>
      <w:marRight w:val="0"/>
      <w:marTop w:val="0"/>
      <w:marBottom w:val="0"/>
      <w:divBdr>
        <w:top w:val="none" w:sz="0" w:space="0" w:color="auto"/>
        <w:left w:val="none" w:sz="0" w:space="0" w:color="auto"/>
        <w:bottom w:val="none" w:sz="0" w:space="0" w:color="auto"/>
        <w:right w:val="none" w:sz="0" w:space="0" w:color="auto"/>
      </w:divBdr>
      <w:divsChild>
        <w:div w:id="2102603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113985979">
      <w:bodyDiv w:val="1"/>
      <w:marLeft w:val="0"/>
      <w:marRight w:val="0"/>
      <w:marTop w:val="0"/>
      <w:marBottom w:val="0"/>
      <w:divBdr>
        <w:top w:val="none" w:sz="0" w:space="0" w:color="auto"/>
        <w:left w:val="none" w:sz="0" w:space="0" w:color="auto"/>
        <w:bottom w:val="none" w:sz="0" w:space="0" w:color="auto"/>
        <w:right w:val="none" w:sz="0" w:space="0" w:color="auto"/>
      </w:divBdr>
    </w:div>
    <w:div w:id="186337367">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77687531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998774696">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51535039">
      <w:bodyDiv w:val="1"/>
      <w:marLeft w:val="0"/>
      <w:marRight w:val="0"/>
      <w:marTop w:val="0"/>
      <w:marBottom w:val="0"/>
      <w:divBdr>
        <w:top w:val="none" w:sz="0" w:space="0" w:color="auto"/>
        <w:left w:val="none" w:sz="0" w:space="0" w:color="auto"/>
        <w:bottom w:val="none" w:sz="0" w:space="0" w:color="auto"/>
        <w:right w:val="none" w:sz="0" w:space="0" w:color="auto"/>
      </w:divBdr>
      <w:divsChild>
        <w:div w:id="2015378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4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7779">
      <w:bodyDiv w:val="1"/>
      <w:marLeft w:val="0"/>
      <w:marRight w:val="0"/>
      <w:marTop w:val="0"/>
      <w:marBottom w:val="0"/>
      <w:divBdr>
        <w:top w:val="none" w:sz="0" w:space="0" w:color="auto"/>
        <w:left w:val="none" w:sz="0" w:space="0" w:color="auto"/>
        <w:bottom w:val="none" w:sz="0" w:space="0" w:color="auto"/>
        <w:right w:val="none" w:sz="0" w:space="0" w:color="auto"/>
      </w:divBdr>
    </w:div>
    <w:div w:id="1119059655">
      <w:bodyDiv w:val="1"/>
      <w:marLeft w:val="0"/>
      <w:marRight w:val="0"/>
      <w:marTop w:val="0"/>
      <w:marBottom w:val="0"/>
      <w:divBdr>
        <w:top w:val="none" w:sz="0" w:space="0" w:color="auto"/>
        <w:left w:val="none" w:sz="0" w:space="0" w:color="auto"/>
        <w:bottom w:val="none" w:sz="0" w:space="0" w:color="auto"/>
        <w:right w:val="none" w:sz="0" w:space="0" w:color="auto"/>
      </w:divBdr>
    </w:div>
    <w:div w:id="1146552679">
      <w:bodyDiv w:val="1"/>
      <w:marLeft w:val="0"/>
      <w:marRight w:val="0"/>
      <w:marTop w:val="0"/>
      <w:marBottom w:val="0"/>
      <w:divBdr>
        <w:top w:val="none" w:sz="0" w:space="0" w:color="auto"/>
        <w:left w:val="none" w:sz="0" w:space="0" w:color="auto"/>
        <w:bottom w:val="none" w:sz="0" w:space="0" w:color="auto"/>
        <w:right w:val="none" w:sz="0" w:space="0" w:color="auto"/>
      </w:divBdr>
    </w:div>
    <w:div w:id="115737986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53175404">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672296448">
      <w:bodyDiv w:val="1"/>
      <w:marLeft w:val="0"/>
      <w:marRight w:val="0"/>
      <w:marTop w:val="0"/>
      <w:marBottom w:val="0"/>
      <w:divBdr>
        <w:top w:val="none" w:sz="0" w:space="0" w:color="auto"/>
        <w:left w:val="none" w:sz="0" w:space="0" w:color="auto"/>
        <w:bottom w:val="none" w:sz="0" w:space="0" w:color="auto"/>
        <w:right w:val="none" w:sz="0" w:space="0" w:color="auto"/>
      </w:divBdr>
    </w:div>
    <w:div w:id="1703246004">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B3096D-BB60-47C9-841F-1DA3F0394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2419</Characters>
  <Application>Microsoft Office Word</Application>
  <DocSecurity>0</DocSecurity>
  <Lines>20</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s.veroniki</dc:creator>
  <cp:lastModifiedBy>Ελπιδα Καϊμακη</cp:lastModifiedBy>
  <cp:revision>2</cp:revision>
  <cp:lastPrinted>2024-07-31T11:48:00Z</cp:lastPrinted>
  <dcterms:created xsi:type="dcterms:W3CDTF">2024-11-22T13:06:00Z</dcterms:created>
  <dcterms:modified xsi:type="dcterms:W3CDTF">2024-11-22T13:06:00Z</dcterms:modified>
</cp:coreProperties>
</file>