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4F40BF4B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094B24">
        <w:rPr>
          <w:rFonts w:ascii="Franklin Gothic Medium" w:hAnsi="Franklin Gothic Medium"/>
          <w:sz w:val="24"/>
          <w:szCs w:val="24"/>
        </w:rPr>
        <w:t>1</w:t>
      </w:r>
      <w:r w:rsidR="00116B2A">
        <w:rPr>
          <w:rFonts w:ascii="Franklin Gothic Medium" w:hAnsi="Franklin Gothic Medium"/>
          <w:sz w:val="24"/>
          <w:szCs w:val="24"/>
        </w:rPr>
        <w:t>6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</w:t>
      </w:r>
      <w:r w:rsidR="00840D02">
        <w:rPr>
          <w:rFonts w:ascii="Franklin Gothic Medium" w:hAnsi="Franklin Gothic Medium"/>
          <w:sz w:val="24"/>
          <w:szCs w:val="24"/>
        </w:rPr>
        <w:t>Απριλίου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633451" w14:textId="72580219" w:rsidR="00840D02" w:rsidRPr="003948F6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116B2A">
        <w:rPr>
          <w:rFonts w:ascii="Franklin Gothic Medium" w:hAnsi="Franklin Gothic Medium"/>
          <w:b/>
          <w:bCs/>
          <w:sz w:val="28"/>
          <w:szCs w:val="28"/>
        </w:rPr>
        <w:t>Επιστροφή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A1C62">
        <w:rPr>
          <w:rFonts w:ascii="Franklin Gothic Medium" w:hAnsi="Franklin Gothic Medium"/>
          <w:b/>
          <w:bCs/>
          <w:sz w:val="28"/>
          <w:szCs w:val="28"/>
        </w:rPr>
        <w:t>άνω των 15,9 εκ.</w:t>
      </w:r>
      <w:r w:rsidR="00BA1C62" w:rsidRPr="00BA1C6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887651">
        <w:rPr>
          <w:rFonts w:ascii="Franklin Gothic Medium" w:hAnsi="Franklin Gothic Medium"/>
          <w:b/>
          <w:bCs/>
          <w:sz w:val="28"/>
          <w:szCs w:val="28"/>
        </w:rPr>
        <w:t>ευρώ</w:t>
      </w:r>
      <w:r w:rsidR="00BA1C6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77505E">
        <w:rPr>
          <w:rFonts w:ascii="Franklin Gothic Medium" w:hAnsi="Franklin Gothic Medium"/>
          <w:b/>
          <w:bCs/>
          <w:sz w:val="28"/>
          <w:szCs w:val="28"/>
        </w:rPr>
        <w:t>Ε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ιδικού </w:t>
      </w:r>
      <w:r w:rsidR="0077505E">
        <w:rPr>
          <w:rFonts w:ascii="Franklin Gothic Medium" w:hAnsi="Franklin Gothic Medium"/>
          <w:b/>
          <w:bCs/>
          <w:sz w:val="28"/>
          <w:szCs w:val="28"/>
        </w:rPr>
        <w:t>Φ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όρου </w:t>
      </w:r>
      <w:r w:rsidR="0077505E">
        <w:rPr>
          <w:rFonts w:ascii="Franklin Gothic Medium" w:hAnsi="Franklin Gothic Medium"/>
          <w:b/>
          <w:bCs/>
          <w:sz w:val="28"/>
          <w:szCs w:val="28"/>
        </w:rPr>
        <w:t>Κ</w:t>
      </w:r>
      <w:bookmarkStart w:id="0" w:name="_GoBack"/>
      <w:bookmarkEnd w:id="0"/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ατανάλωσης </w:t>
      </w:r>
      <w:r w:rsidR="00116B2A">
        <w:rPr>
          <w:rFonts w:ascii="Franklin Gothic Medium" w:hAnsi="Franklin Gothic Medium"/>
          <w:b/>
          <w:bCs/>
          <w:sz w:val="28"/>
          <w:szCs w:val="28"/>
        </w:rPr>
        <w:t xml:space="preserve">αγροτικού πετρελαίου σε 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>76.128</w:t>
      </w:r>
      <w:r w:rsidR="00116B2A">
        <w:rPr>
          <w:rFonts w:ascii="Franklin Gothic Medium" w:hAnsi="Franklin Gothic Medium"/>
          <w:b/>
          <w:bCs/>
          <w:sz w:val="28"/>
          <w:szCs w:val="28"/>
        </w:rPr>
        <w:t xml:space="preserve"> δικαιούχους</w:t>
      </w:r>
    </w:p>
    <w:p w14:paraId="7A0B0185" w14:textId="5D9AD048" w:rsidR="00116B2A" w:rsidRDefault="00116B2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Ολοκληρώθηκε σήμερα η καταβολή της πρώτης δόσης τ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ου Ειδικού Φόρου Κατανάλωσης (ΕΦΚ) </w:t>
      </w:r>
      <w:r>
        <w:rPr>
          <w:rFonts w:ascii="Franklin Gothic Medium" w:hAnsi="Franklin Gothic Medium" w:cstheme="minorBidi"/>
          <w:bCs/>
          <w:sz w:val="24"/>
          <w:szCs w:val="24"/>
        </w:rPr>
        <w:t>α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>γροτικού πετρελαίου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για το 2025.</w:t>
      </w:r>
    </w:p>
    <w:p w14:paraId="5C10D01C" w14:textId="2E43912E" w:rsidR="001A77DA" w:rsidRDefault="00116B2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Συγκεκριμένα, 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το συνολικό ποσό </w:t>
      </w:r>
      <w:r>
        <w:rPr>
          <w:rFonts w:ascii="Franklin Gothic Medium" w:hAnsi="Franklin Gothic Medium" w:cstheme="minorBidi"/>
          <w:bCs/>
          <w:sz w:val="24"/>
          <w:szCs w:val="24"/>
        </w:rPr>
        <w:t>της επιστροφής</w:t>
      </w:r>
      <w:r w:rsidR="005509ED">
        <w:rPr>
          <w:rFonts w:ascii="Franklin Gothic Medium" w:hAnsi="Franklin Gothic Medium" w:cstheme="minorBidi"/>
          <w:bCs/>
          <w:sz w:val="24"/>
          <w:szCs w:val="24"/>
        </w:rPr>
        <w:t>,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που καταβλήθηκε σε 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>76.128 επαγγελματίες αγρότες</w:t>
      </w:r>
      <w:r w:rsidR="005509ED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>
        <w:rPr>
          <w:rFonts w:ascii="Franklin Gothic Medium" w:hAnsi="Franklin Gothic Medium" w:cstheme="minorBidi"/>
          <w:bCs/>
          <w:sz w:val="24"/>
          <w:szCs w:val="24"/>
        </w:rPr>
        <w:t>ανέρχεται σε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 15.921.068,34 ευρώ </w:t>
      </w:r>
      <w:r>
        <w:rPr>
          <w:rFonts w:ascii="Franklin Gothic Medium" w:hAnsi="Franklin Gothic Medium" w:cstheme="minorBidi"/>
          <w:bCs/>
          <w:sz w:val="24"/>
          <w:szCs w:val="24"/>
        </w:rPr>
        <w:t>και αφορά</w:t>
      </w:r>
      <w:r w:rsidR="001A77DA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0670304C" w14:textId="691AF903" w:rsidR="001A77DA" w:rsidRPr="001A77DA" w:rsidRDefault="00116B2A" w:rsidP="001A77DA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bCs/>
          <w:sz w:val="24"/>
          <w:szCs w:val="24"/>
        </w:rPr>
        <w:t>αγορές πετρελαίου κινητήρων</w:t>
      </w:r>
      <w:r w:rsidR="005509ED">
        <w:rPr>
          <w:rFonts w:ascii="Franklin Gothic Medium" w:hAnsi="Franklin Gothic Medium" w:cstheme="minorBidi"/>
          <w:bCs/>
          <w:sz w:val="24"/>
          <w:szCs w:val="24"/>
        </w:rPr>
        <w:t>,</w:t>
      </w:r>
    </w:p>
    <w:p w14:paraId="381944A8" w14:textId="77777777" w:rsidR="001A77DA" w:rsidRPr="001A77DA" w:rsidRDefault="00116B2A" w:rsidP="001A77DA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bCs/>
          <w:sz w:val="24"/>
          <w:szCs w:val="24"/>
        </w:rPr>
        <w:t xml:space="preserve">που χρησιμοποιήθηκε αποκλειστικά στη γεωργία και </w:t>
      </w:r>
    </w:p>
    <w:p w14:paraId="49DEE505" w14:textId="1397D282" w:rsidR="00116B2A" w:rsidRPr="001A77DA" w:rsidRDefault="00116B2A" w:rsidP="001A77DA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bCs/>
          <w:sz w:val="24"/>
          <w:szCs w:val="24"/>
        </w:rPr>
        <w:t xml:space="preserve">για </w:t>
      </w:r>
      <w:r w:rsidRPr="001A77DA">
        <w:rPr>
          <w:rFonts w:ascii="Franklin Gothic Medium" w:hAnsi="Franklin Gothic Medium" w:cstheme="minorBidi"/>
          <w:sz w:val="24"/>
          <w:szCs w:val="24"/>
        </w:rPr>
        <w:t>τις οποίες τα</w:t>
      </w:r>
      <w:r w:rsidR="00D868F1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τιμολόγια πώλησης έχουν εκδοθεί και διαβιβαστεί στην ψηφιακή πλατφόρμα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</w:rPr>
        <w:t>my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  <w:lang w:val="en-US"/>
        </w:rPr>
        <w:t>DATA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 και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  <w:lang w:val="en-US"/>
        </w:rPr>
        <w:t>e</w:t>
      </w:r>
      <w:r w:rsidR="00061908">
        <w:rPr>
          <w:rFonts w:ascii="Franklin Gothic Medium" w:hAnsi="Franklin Gothic Medium" w:cstheme="minorBidi"/>
          <w:sz w:val="24"/>
          <w:szCs w:val="24"/>
          <w:lang w:val="en-US"/>
        </w:rPr>
        <w:t>S</w:t>
      </w:r>
      <w:r w:rsidRPr="001A77DA">
        <w:rPr>
          <w:rFonts w:ascii="Franklin Gothic Medium" w:hAnsi="Franklin Gothic Medium" w:cstheme="minorBidi"/>
          <w:sz w:val="24"/>
          <w:szCs w:val="24"/>
          <w:lang w:val="en-US"/>
        </w:rPr>
        <w:t>end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</w:rPr>
        <w:t xml:space="preserve"> της Ανεξάρτητης Αρχής Δημοσίων Εσόδων από 1/1</w:t>
      </w:r>
      <w:r w:rsidR="005509ED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1A77DA">
        <w:rPr>
          <w:rFonts w:ascii="Franklin Gothic Medium" w:hAnsi="Franklin Gothic Medium" w:cstheme="minorBidi"/>
          <w:sz w:val="24"/>
          <w:szCs w:val="24"/>
        </w:rPr>
        <w:t>-</w:t>
      </w:r>
      <w:r w:rsidR="005509ED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1A77DA">
        <w:rPr>
          <w:rFonts w:ascii="Franklin Gothic Medium" w:hAnsi="Franklin Gothic Medium" w:cstheme="minorBidi"/>
          <w:sz w:val="24"/>
          <w:szCs w:val="24"/>
        </w:rPr>
        <w:t>31/3/2025.</w:t>
      </w:r>
    </w:p>
    <w:p w14:paraId="44CB3E0A" w14:textId="06353B11" w:rsidR="00116B2A" w:rsidRPr="00116B2A" w:rsidRDefault="00116B2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Το ποσό αυτό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 αποτελεί την πρώτη από τις συνολικά πέντε προγραμματισμένες για το τρέχον έτος</w:t>
      </w:r>
      <w:r w:rsidR="001A77DA">
        <w:rPr>
          <w:rFonts w:ascii="Franklin Gothic Medium" w:hAnsi="Franklin Gothic Medium" w:cstheme="minorBidi"/>
          <w:bCs/>
          <w:sz w:val="24"/>
          <w:szCs w:val="24"/>
        </w:rPr>
        <w:t xml:space="preserve"> καταβολές (</w:t>
      </w:r>
      <w:r w:rsidR="001A77DA">
        <w:rPr>
          <w:rFonts w:ascii="Franklin Gothic Medium" w:hAnsi="Franklin Gothic Medium" w:cstheme="minorBidi"/>
          <w:sz w:val="24"/>
          <w:szCs w:val="24"/>
        </w:rPr>
        <w:t xml:space="preserve">Α. </w:t>
      </w:r>
      <w:r w:rsidR="001A77DA" w:rsidRPr="00116B2A">
        <w:rPr>
          <w:rFonts w:ascii="Franklin Gothic Medium" w:hAnsi="Franklin Gothic Medium" w:cstheme="minorBidi"/>
          <w:sz w:val="24"/>
          <w:szCs w:val="24"/>
        </w:rPr>
        <w:t xml:space="preserve">1173/2024 </w:t>
      </w:r>
      <w:r w:rsidR="001A77DA">
        <w:rPr>
          <w:rFonts w:ascii="Franklin Gothic Medium" w:hAnsi="Franklin Gothic Medium" w:cstheme="minorBidi"/>
          <w:sz w:val="24"/>
          <w:szCs w:val="24"/>
        </w:rPr>
        <w:t>-</w:t>
      </w:r>
      <w:r w:rsidR="001A77DA" w:rsidRPr="00116B2A">
        <w:rPr>
          <w:rFonts w:ascii="Franklin Gothic Medium" w:hAnsi="Franklin Gothic Medium" w:cstheme="minorBidi"/>
          <w:sz w:val="24"/>
          <w:szCs w:val="24"/>
        </w:rPr>
        <w:t>Β 6741</w:t>
      </w:r>
      <w:r w:rsidR="001A77DA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1A77DA" w:rsidRPr="00116B2A">
        <w:rPr>
          <w:rFonts w:ascii="Franklin Gothic Medium" w:hAnsi="Franklin Gothic Medium" w:cstheme="minorBidi"/>
          <w:sz w:val="24"/>
          <w:szCs w:val="24"/>
        </w:rPr>
        <w:t>ΚΥΑ των Υφυπουργών Εθνικής Οικονομίας και Οικονομικών και του Υπουργού Αγροτικής Ανάπτυξης και Τροφίμων</w:t>
      </w:r>
      <w:r w:rsidR="001A77DA">
        <w:rPr>
          <w:rFonts w:ascii="Franklin Gothic Medium" w:hAnsi="Franklin Gothic Medium" w:cstheme="minorBidi"/>
          <w:sz w:val="24"/>
          <w:szCs w:val="24"/>
        </w:rPr>
        <w:t>)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6BA38024" w14:textId="57AC8B01" w:rsidR="001A77DA" w:rsidRDefault="001A77D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 xml:space="preserve">Η νέα απλοποιημένη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διαδικασία πληρωμής, </w:t>
      </w:r>
      <w:r>
        <w:rPr>
          <w:rFonts w:ascii="Franklin Gothic Medium" w:hAnsi="Franklin Gothic Medium" w:cstheme="minorBidi"/>
          <w:sz w:val="24"/>
          <w:szCs w:val="24"/>
        </w:rPr>
        <w:t xml:space="preserve">τόσο για αυτή τη δόση </w:t>
      </w:r>
      <w:r w:rsidR="00BA1C62">
        <w:rPr>
          <w:rFonts w:ascii="Franklin Gothic Medium" w:hAnsi="Franklin Gothic Medium" w:cstheme="minorBidi"/>
          <w:sz w:val="24"/>
          <w:szCs w:val="24"/>
        </w:rPr>
        <w:t>όσο</w:t>
      </w:r>
      <w:r w:rsidR="00BA1C62" w:rsidRPr="001A77DA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και </w:t>
      </w:r>
      <w:r>
        <w:rPr>
          <w:rFonts w:ascii="Franklin Gothic Medium" w:hAnsi="Franklin Gothic Medium" w:cstheme="minorBidi"/>
          <w:sz w:val="24"/>
          <w:szCs w:val="24"/>
        </w:rPr>
        <w:t xml:space="preserve">για τις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επόμενες, πραγματοποιείται αυτόματα, χωρίς να απαιτείται καμία ενέργεια από </w:t>
      </w:r>
      <w:r>
        <w:rPr>
          <w:rFonts w:ascii="Franklin Gothic Medium" w:hAnsi="Franklin Gothic Medium" w:cstheme="minorBidi"/>
          <w:sz w:val="24"/>
          <w:szCs w:val="24"/>
        </w:rPr>
        <w:t>τους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 δικαιούχ</w:t>
      </w:r>
      <w:r>
        <w:rPr>
          <w:rFonts w:ascii="Franklin Gothic Medium" w:hAnsi="Franklin Gothic Medium" w:cstheme="minorBidi"/>
          <w:sz w:val="24"/>
          <w:szCs w:val="24"/>
        </w:rPr>
        <w:t>ους αγρότες.</w:t>
      </w:r>
    </w:p>
    <w:p w14:paraId="35EF671D" w14:textId="2FB40ADD" w:rsidR="00116B2A" w:rsidRPr="00116B2A" w:rsidRDefault="001A77D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 xml:space="preserve">Επίσης, υπενθυμίζεται ότι </w:t>
      </w:r>
      <w:r w:rsidRPr="00116B2A">
        <w:rPr>
          <w:rFonts w:ascii="Franklin Gothic Medium" w:hAnsi="Franklin Gothic Medium" w:cstheme="minorBidi"/>
          <w:sz w:val="24"/>
          <w:szCs w:val="24"/>
        </w:rPr>
        <w:t>στο πλαίσιο της νέας διαδικασίας</w:t>
      </w:r>
      <w:r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BA1C62">
        <w:rPr>
          <w:rFonts w:ascii="Franklin Gothic Medium" w:hAnsi="Franklin Gothic Medium" w:cstheme="minorBidi"/>
          <w:sz w:val="24"/>
          <w:szCs w:val="24"/>
        </w:rPr>
        <w:t>προβλέπεται</w:t>
      </w:r>
      <w:r w:rsidRPr="00116B2A">
        <w:rPr>
          <w:rFonts w:ascii="Franklin Gothic Medium" w:hAnsi="Franklin Gothic Medium" w:cstheme="minorBidi"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sz w:val="24"/>
          <w:szCs w:val="24"/>
        </w:rPr>
        <w:t>(</w:t>
      </w:r>
      <w:r w:rsidRPr="00116B2A">
        <w:rPr>
          <w:rFonts w:ascii="Franklin Gothic Medium" w:hAnsi="Franklin Gothic Medium" w:cstheme="minorBidi"/>
          <w:sz w:val="24"/>
          <w:szCs w:val="24"/>
        </w:rPr>
        <w:t>Ε.2079/2024</w:t>
      </w:r>
      <w:r>
        <w:rPr>
          <w:rFonts w:ascii="Franklin Gothic Medium" w:hAnsi="Franklin Gothic Medium" w:cstheme="minorBidi"/>
          <w:sz w:val="24"/>
          <w:szCs w:val="24"/>
        </w:rPr>
        <w:t>):</w:t>
      </w:r>
    </w:p>
    <w:p w14:paraId="7BFA2B91" w14:textId="77777777" w:rsidR="005509ED" w:rsidRDefault="00116B2A" w:rsidP="005509ED">
      <w:pPr>
        <w:pStyle w:val="a3"/>
        <w:numPr>
          <w:ilvl w:val="0"/>
          <w:numId w:val="6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sz w:val="24"/>
          <w:szCs w:val="24"/>
        </w:rPr>
        <w:t xml:space="preserve">οι κάτοχοι άδειας λειτουργίας πρατηρίων παροχής καυσίμων δημόσιας χρήσης, οφείλουν να τηρούν τις υποχρεώσεις τους ως προς την ηλεκτρονική διαβίβαση των δεδομένων εντός των τιθέμενων προθεσμιών, στις ψηφιακές πλατφόρμες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</w:rPr>
        <w:t>myData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</w:rPr>
        <w:t xml:space="preserve"> και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</w:rPr>
        <w:t>eSend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</w:rPr>
        <w:t xml:space="preserve"> της ΑΑΔΕ και</w:t>
      </w:r>
    </w:p>
    <w:p w14:paraId="42F4C9F1" w14:textId="3AE15680" w:rsidR="000D0815" w:rsidRPr="005509ED" w:rsidRDefault="00116B2A" w:rsidP="00756B24">
      <w:pPr>
        <w:pStyle w:val="a3"/>
        <w:numPr>
          <w:ilvl w:val="0"/>
          <w:numId w:val="6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5509ED">
        <w:rPr>
          <w:rFonts w:ascii="Franklin Gothic Medium" w:hAnsi="Franklin Gothic Medium" w:cstheme="minorBidi"/>
          <w:sz w:val="24"/>
          <w:szCs w:val="24"/>
        </w:rPr>
        <w:t xml:space="preserve">οι αγρότες για να </w:t>
      </w:r>
      <w:r w:rsidR="00BA1C62">
        <w:rPr>
          <w:rFonts w:ascii="Franklin Gothic Medium" w:hAnsi="Franklin Gothic Medium" w:cstheme="minorBidi"/>
          <w:sz w:val="24"/>
          <w:szCs w:val="24"/>
        </w:rPr>
        <w:t xml:space="preserve">ωφεληθούν </w:t>
      </w:r>
      <w:r w:rsidR="00887651">
        <w:rPr>
          <w:rFonts w:ascii="Franklin Gothic Medium" w:hAnsi="Franklin Gothic Medium" w:cstheme="minorBidi"/>
          <w:sz w:val="24"/>
          <w:szCs w:val="24"/>
        </w:rPr>
        <w:t>από</w:t>
      </w:r>
      <w:r w:rsidR="00BA1C62">
        <w:rPr>
          <w:rFonts w:ascii="Franklin Gothic Medium" w:hAnsi="Franklin Gothic Medium" w:cstheme="minorBidi"/>
          <w:sz w:val="24"/>
          <w:szCs w:val="24"/>
        </w:rPr>
        <w:t xml:space="preserve"> την </w:t>
      </w:r>
      <w:r w:rsidRPr="005509ED">
        <w:rPr>
          <w:rFonts w:ascii="Franklin Gothic Medium" w:hAnsi="Franklin Gothic Medium" w:cstheme="minorBidi"/>
          <w:sz w:val="24"/>
          <w:szCs w:val="24"/>
        </w:rPr>
        <w:t>επιστροφή του ΕΦΚ, πρέπει να ζητούν την έκδοση τιμολογίου από τα πρατήρια παροχής καυσίμων δημόσιας χρήσης.</w:t>
      </w:r>
    </w:p>
    <w:sectPr w:rsidR="000D0815" w:rsidRPr="005509ED" w:rsidSect="00840D02">
      <w:footerReference w:type="default" r:id="rId9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5357" w14:textId="77777777" w:rsidR="001D5C5C" w:rsidRDefault="001D5C5C" w:rsidP="00684E87">
      <w:r>
        <w:separator/>
      </w:r>
    </w:p>
  </w:endnote>
  <w:endnote w:type="continuationSeparator" w:id="0">
    <w:p w14:paraId="4783024E" w14:textId="77777777" w:rsidR="001D5C5C" w:rsidRDefault="001D5C5C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C5DE" w14:textId="77777777" w:rsidR="001D5C5C" w:rsidRDefault="001D5C5C" w:rsidP="00684E87">
      <w:r>
        <w:separator/>
      </w:r>
    </w:p>
  </w:footnote>
  <w:footnote w:type="continuationSeparator" w:id="0">
    <w:p w14:paraId="68E267C5" w14:textId="77777777" w:rsidR="001D5C5C" w:rsidRDefault="001D5C5C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0A"/>
    <w:multiLevelType w:val="hybridMultilevel"/>
    <w:tmpl w:val="4ADE7B6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314072"/>
    <w:multiLevelType w:val="hybridMultilevel"/>
    <w:tmpl w:val="1C86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287"/>
    <w:multiLevelType w:val="hybridMultilevel"/>
    <w:tmpl w:val="4F669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1908"/>
    <w:rsid w:val="00062337"/>
    <w:rsid w:val="00064436"/>
    <w:rsid w:val="00071667"/>
    <w:rsid w:val="00072739"/>
    <w:rsid w:val="000757F8"/>
    <w:rsid w:val="00081764"/>
    <w:rsid w:val="00082964"/>
    <w:rsid w:val="00084FDF"/>
    <w:rsid w:val="00094B24"/>
    <w:rsid w:val="00094E92"/>
    <w:rsid w:val="000A38CE"/>
    <w:rsid w:val="000B3E31"/>
    <w:rsid w:val="000B5845"/>
    <w:rsid w:val="000B66FD"/>
    <w:rsid w:val="000C30D3"/>
    <w:rsid w:val="000C63D1"/>
    <w:rsid w:val="000D0815"/>
    <w:rsid w:val="000D3ADB"/>
    <w:rsid w:val="000E2DFB"/>
    <w:rsid w:val="000E5728"/>
    <w:rsid w:val="000F6D36"/>
    <w:rsid w:val="00101755"/>
    <w:rsid w:val="0010600E"/>
    <w:rsid w:val="00106757"/>
    <w:rsid w:val="001142DB"/>
    <w:rsid w:val="00116B2A"/>
    <w:rsid w:val="00126CA7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A77DA"/>
    <w:rsid w:val="001B59CC"/>
    <w:rsid w:val="001C08FC"/>
    <w:rsid w:val="001C582A"/>
    <w:rsid w:val="001C7F9B"/>
    <w:rsid w:val="001D01F8"/>
    <w:rsid w:val="001D286D"/>
    <w:rsid w:val="001D2F97"/>
    <w:rsid w:val="001D3011"/>
    <w:rsid w:val="001D5C5C"/>
    <w:rsid w:val="001D6CEF"/>
    <w:rsid w:val="001D7C5A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34062"/>
    <w:rsid w:val="00244342"/>
    <w:rsid w:val="00254FDB"/>
    <w:rsid w:val="0025654D"/>
    <w:rsid w:val="00260D1E"/>
    <w:rsid w:val="002629A7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01"/>
    <w:rsid w:val="00345C31"/>
    <w:rsid w:val="0035020D"/>
    <w:rsid w:val="00352C6F"/>
    <w:rsid w:val="00353E85"/>
    <w:rsid w:val="00361DDE"/>
    <w:rsid w:val="003654AF"/>
    <w:rsid w:val="00365C1B"/>
    <w:rsid w:val="0037200C"/>
    <w:rsid w:val="00374802"/>
    <w:rsid w:val="00375F6C"/>
    <w:rsid w:val="00385970"/>
    <w:rsid w:val="00386146"/>
    <w:rsid w:val="00390E13"/>
    <w:rsid w:val="003937A9"/>
    <w:rsid w:val="003948F6"/>
    <w:rsid w:val="00395E58"/>
    <w:rsid w:val="00397080"/>
    <w:rsid w:val="003A2E53"/>
    <w:rsid w:val="003A501B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73F0"/>
    <w:rsid w:val="005509ED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540"/>
    <w:rsid w:val="006B007E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1C0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24B8"/>
    <w:rsid w:val="00756B24"/>
    <w:rsid w:val="00761B92"/>
    <w:rsid w:val="00761C1A"/>
    <w:rsid w:val="007658D5"/>
    <w:rsid w:val="007671B3"/>
    <w:rsid w:val="00773C34"/>
    <w:rsid w:val="00774249"/>
    <w:rsid w:val="00774487"/>
    <w:rsid w:val="0077505E"/>
    <w:rsid w:val="0078329F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B49FF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663F"/>
    <w:rsid w:val="0082755B"/>
    <w:rsid w:val="008354A3"/>
    <w:rsid w:val="008360C5"/>
    <w:rsid w:val="00840D02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651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0461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75B6"/>
    <w:rsid w:val="00A97912"/>
    <w:rsid w:val="00AA069E"/>
    <w:rsid w:val="00AA7189"/>
    <w:rsid w:val="00AB05C4"/>
    <w:rsid w:val="00AB122E"/>
    <w:rsid w:val="00AB4FC4"/>
    <w:rsid w:val="00AC27C5"/>
    <w:rsid w:val="00AC2ADF"/>
    <w:rsid w:val="00AC7DED"/>
    <w:rsid w:val="00AE0462"/>
    <w:rsid w:val="00AE04C5"/>
    <w:rsid w:val="00AE1F74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ED7"/>
    <w:rsid w:val="00B93F91"/>
    <w:rsid w:val="00BA1C62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5F6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5B62"/>
    <w:rsid w:val="00D813B8"/>
    <w:rsid w:val="00D868F1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CF6"/>
    <w:rsid w:val="00DD6ECE"/>
    <w:rsid w:val="00DE33B8"/>
    <w:rsid w:val="00DE4247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0A1C"/>
    <w:rsid w:val="00EE4519"/>
    <w:rsid w:val="00EE55F9"/>
    <w:rsid w:val="00EE7FCE"/>
    <w:rsid w:val="00EF04D1"/>
    <w:rsid w:val="00EF116B"/>
    <w:rsid w:val="00EF3E26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E4A8C"/>
    <w:rsid w:val="00FE5BA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B709-6C85-4584-BDF4-E090AA0A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2025-04-16T15:28:00Z</cp:lastPrinted>
  <dcterms:created xsi:type="dcterms:W3CDTF">2025-04-16T15:29:00Z</dcterms:created>
  <dcterms:modified xsi:type="dcterms:W3CDTF">2025-04-16T15:29:00Z</dcterms:modified>
</cp:coreProperties>
</file>