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779"/>
        <w:tblW w:w="9640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AF44BF" w:rsidRPr="00AF44BF" w14:paraId="3D1DB2CE" w14:textId="77777777" w:rsidTr="00663632">
        <w:tc>
          <w:tcPr>
            <w:tcW w:w="9640" w:type="dxa"/>
          </w:tcPr>
          <w:p w14:paraId="1D8CC992" w14:textId="77777777" w:rsidR="00AF44BF" w:rsidRPr="00AF44BF" w:rsidRDefault="00AF44BF" w:rsidP="00663632">
            <w:pPr>
              <w:spacing w:line="276" w:lineRule="auto"/>
              <w:jc w:val="both"/>
              <w:rPr>
                <w:rFonts w:ascii="Franklin Gothic Medium" w:hAnsi="Franklin Gothic Medium"/>
                <w:color w:val="1F3864"/>
                <w:sz w:val="24"/>
                <w:szCs w:val="24"/>
              </w:rPr>
            </w:pPr>
            <w:r w:rsidRPr="00AF44BF">
              <w:rPr>
                <w:rFonts w:ascii="Franklin Gothic Medium" w:hAnsi="Franklin Gothic Medium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041E5CE8" wp14:editId="1BDEF0A6">
                  <wp:extent cx="1790700" cy="1409700"/>
                  <wp:effectExtent l="19050" t="0" r="0" b="0"/>
                  <wp:docPr id="1" name="Εικόνα 1" descr="ethnosimo-aade-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 descr="ethnosimo-aade-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6152FA" w14:textId="66C36525" w:rsidR="00AF44BF" w:rsidRPr="00AF44BF" w:rsidRDefault="00AF44BF" w:rsidP="00082964">
      <w:pPr>
        <w:spacing w:line="276" w:lineRule="auto"/>
        <w:jc w:val="right"/>
        <w:rPr>
          <w:rFonts w:ascii="Franklin Gothic Medium" w:hAnsi="Franklin Gothic Medium"/>
          <w:b/>
          <w:sz w:val="24"/>
          <w:szCs w:val="24"/>
        </w:rPr>
      </w:pPr>
      <w:r w:rsidRPr="00AF44BF">
        <w:rPr>
          <w:rFonts w:ascii="Franklin Gothic Medium" w:hAnsi="Franklin Gothic Medium"/>
          <w:sz w:val="24"/>
          <w:szCs w:val="24"/>
        </w:rPr>
        <w:t xml:space="preserve"> </w:t>
      </w:r>
      <w:r w:rsidRPr="00B8415C">
        <w:rPr>
          <w:rFonts w:ascii="Franklin Gothic Medium" w:hAnsi="Franklin Gothic Medium"/>
          <w:sz w:val="24"/>
          <w:szCs w:val="24"/>
        </w:rPr>
        <w:t>Αθήνα,</w:t>
      </w:r>
      <w:r w:rsidR="006D0638">
        <w:rPr>
          <w:rFonts w:ascii="Franklin Gothic Medium" w:hAnsi="Franklin Gothic Medium"/>
          <w:sz w:val="24"/>
          <w:szCs w:val="24"/>
        </w:rPr>
        <w:t xml:space="preserve"> </w:t>
      </w:r>
      <w:r w:rsidR="00435CC3">
        <w:rPr>
          <w:rFonts w:ascii="Franklin Gothic Medium" w:hAnsi="Franklin Gothic Medium"/>
          <w:sz w:val="24"/>
          <w:szCs w:val="24"/>
        </w:rPr>
        <w:t>9</w:t>
      </w:r>
      <w:r w:rsidR="002F27F0">
        <w:rPr>
          <w:rFonts w:ascii="Franklin Gothic Medium" w:hAnsi="Franklin Gothic Medium"/>
          <w:sz w:val="24"/>
          <w:szCs w:val="24"/>
        </w:rPr>
        <w:t xml:space="preserve"> </w:t>
      </w:r>
      <w:r w:rsidR="00321608">
        <w:rPr>
          <w:rFonts w:ascii="Franklin Gothic Medium" w:hAnsi="Franklin Gothic Medium"/>
          <w:sz w:val="24"/>
          <w:szCs w:val="24"/>
        </w:rPr>
        <w:t>Μαΐου</w:t>
      </w:r>
      <w:r w:rsidR="002F27F0">
        <w:rPr>
          <w:rFonts w:ascii="Franklin Gothic Medium" w:hAnsi="Franklin Gothic Medium"/>
          <w:sz w:val="24"/>
          <w:szCs w:val="24"/>
        </w:rPr>
        <w:t xml:space="preserve"> </w:t>
      </w:r>
      <w:r w:rsidRPr="00B8415C">
        <w:rPr>
          <w:rFonts w:ascii="Franklin Gothic Medium" w:hAnsi="Franklin Gothic Medium"/>
          <w:sz w:val="24"/>
          <w:szCs w:val="24"/>
        </w:rPr>
        <w:t>202</w:t>
      </w:r>
      <w:r w:rsidR="002F27F0">
        <w:rPr>
          <w:rFonts w:ascii="Franklin Gothic Medium" w:hAnsi="Franklin Gothic Medium"/>
          <w:sz w:val="24"/>
          <w:szCs w:val="24"/>
        </w:rPr>
        <w:t>5</w:t>
      </w:r>
    </w:p>
    <w:p w14:paraId="2BB92394" w14:textId="77777777" w:rsidR="00AF44BF" w:rsidRPr="00AF44BF" w:rsidRDefault="00AF44BF" w:rsidP="00AF44BF">
      <w:pPr>
        <w:spacing w:line="276" w:lineRule="auto"/>
        <w:jc w:val="both"/>
        <w:rPr>
          <w:rFonts w:ascii="Franklin Gothic Medium" w:hAnsi="Franklin Gothic Medium"/>
          <w:b/>
          <w:sz w:val="28"/>
          <w:szCs w:val="28"/>
        </w:rPr>
      </w:pPr>
    </w:p>
    <w:p w14:paraId="7896A7AC" w14:textId="77777777" w:rsidR="00AF44BF" w:rsidRPr="00AF44BF" w:rsidRDefault="00AF44BF" w:rsidP="00991FA7">
      <w:pPr>
        <w:spacing w:after="240" w:line="360" w:lineRule="auto"/>
        <w:jc w:val="center"/>
        <w:rPr>
          <w:rFonts w:ascii="Franklin Gothic Medium" w:hAnsi="Franklin Gothic Medium"/>
          <w:b/>
          <w:bCs/>
          <w:sz w:val="28"/>
          <w:szCs w:val="28"/>
        </w:rPr>
      </w:pPr>
      <w:r w:rsidRPr="00AF44BF">
        <w:rPr>
          <w:rFonts w:ascii="Franklin Gothic Medium" w:hAnsi="Franklin Gothic Medium"/>
          <w:b/>
          <w:bCs/>
          <w:sz w:val="28"/>
          <w:szCs w:val="28"/>
        </w:rPr>
        <w:t>ΔΕΛΤΙΟ ΤΥΠΟΥ</w:t>
      </w:r>
    </w:p>
    <w:p w14:paraId="196E71BB" w14:textId="3D0DD35F" w:rsidR="00435CC3" w:rsidRDefault="00435CC3" w:rsidP="00435CC3">
      <w:pPr>
        <w:pStyle w:val="a5"/>
        <w:spacing w:before="120" w:after="360" w:line="276" w:lineRule="auto"/>
        <w:jc w:val="center"/>
        <w:rPr>
          <w:rFonts w:ascii="Franklin Gothic Medium" w:hAnsi="Franklin Gothic Medium"/>
          <w:b/>
          <w:bCs/>
          <w:sz w:val="28"/>
          <w:szCs w:val="28"/>
        </w:rPr>
      </w:pPr>
      <w:r w:rsidRPr="00435CC3">
        <w:rPr>
          <w:rFonts w:ascii="Franklin Gothic Medium" w:hAnsi="Franklin Gothic Medium"/>
          <w:b/>
          <w:bCs/>
          <w:sz w:val="28"/>
          <w:szCs w:val="28"/>
        </w:rPr>
        <w:t>ΑΑΔΕ: Λουκέτο σε 5 πρατήρια καυσίμων και άλλα 5 στο μικροσκόπιο - Διακοπή τροφοδοσίας για 24 πρατήρια</w:t>
      </w:r>
    </w:p>
    <w:p w14:paraId="51E8218D" w14:textId="77777777" w:rsidR="00435CC3" w:rsidRDefault="00435CC3" w:rsidP="00435CC3">
      <w:pPr>
        <w:pStyle w:val="a5"/>
        <w:spacing w:before="120" w:after="36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435CC3">
        <w:rPr>
          <w:rFonts w:ascii="Franklin Gothic Medium" w:hAnsi="Franklin Gothic Medium"/>
          <w:bCs/>
          <w:sz w:val="24"/>
          <w:szCs w:val="24"/>
        </w:rPr>
        <w:t>Σε διετή σφράγιση πέντε πρατηρίων καυσίμων σε Αττική και Θεσσαλονίκη προχώρησαν οι τελωνειακοί ελεγκτές της ΑΑΔΕ, καθώς είχαν παρέμβει στους μηχανισμούς των αντλιών και στο σύστημα εισροών – εκροών, παρέχοντας μικρότερη ποσότητα καυσίμου από την αναγραφόμενη.</w:t>
      </w:r>
    </w:p>
    <w:p w14:paraId="3406A861" w14:textId="77777777" w:rsidR="00435CC3" w:rsidRDefault="00435CC3" w:rsidP="00435CC3">
      <w:pPr>
        <w:pStyle w:val="a5"/>
        <w:spacing w:before="120" w:after="36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435CC3">
        <w:rPr>
          <w:rFonts w:ascii="Franklin Gothic Medium" w:hAnsi="Franklin Gothic Medium"/>
          <w:bCs/>
          <w:sz w:val="24"/>
          <w:szCs w:val="24"/>
        </w:rPr>
        <w:t xml:space="preserve">Ειδικότερα, κλιμάκια Τελωνειακών Ελεγκτών της ΑΑΔΕ, σε συνεργασία με την Διεύθυνση Αντιμετώπισης Οργανωμένου Εγκλήματος (ΔΑΟΕ) και τη Διεύθυνση Εγκληματολογικών Ερευνών, πραγματοποίησαν </w:t>
      </w:r>
      <w:proofErr w:type="spellStart"/>
      <w:r w:rsidRPr="00435CC3">
        <w:rPr>
          <w:rFonts w:ascii="Franklin Gothic Medium" w:hAnsi="Franklin Gothic Medium"/>
          <w:bCs/>
          <w:sz w:val="24"/>
          <w:szCs w:val="24"/>
        </w:rPr>
        <w:t>στοχευμένους</w:t>
      </w:r>
      <w:proofErr w:type="spellEnd"/>
      <w:r w:rsidRPr="00435CC3">
        <w:rPr>
          <w:rFonts w:ascii="Franklin Gothic Medium" w:hAnsi="Franklin Gothic Medium"/>
          <w:bCs/>
          <w:sz w:val="24"/>
          <w:szCs w:val="24"/>
        </w:rPr>
        <w:t xml:space="preserve"> ελέγχους σε δέκα (10) πρατήρια καυσίμων, που εμπλέκονταν σε δικογραφίες για παροχή ελλειμματικών ποσοτήτων καυσίμων.</w:t>
      </w:r>
    </w:p>
    <w:p w14:paraId="02DD214D" w14:textId="77777777" w:rsidR="00435CC3" w:rsidRDefault="00435CC3" w:rsidP="00435CC3">
      <w:pPr>
        <w:pStyle w:val="a5"/>
        <w:spacing w:before="120" w:after="36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435CC3">
        <w:rPr>
          <w:rFonts w:ascii="Franklin Gothic Medium" w:hAnsi="Franklin Gothic Medium"/>
          <w:bCs/>
          <w:sz w:val="24"/>
          <w:szCs w:val="24"/>
        </w:rPr>
        <w:t xml:space="preserve">Η αίθουσα επιχειρήσεων της ΑΑΔΕ, παρακολουθούσε σε πραγματικό χρόνο την ολονύχτια επιχείρηση και συντόνιζε τις δράσεις των ελεγκτών, ώστε να επισκεφτούν </w:t>
      </w:r>
      <w:proofErr w:type="spellStart"/>
      <w:r w:rsidRPr="00435CC3">
        <w:rPr>
          <w:rFonts w:ascii="Franklin Gothic Medium" w:hAnsi="Franklin Gothic Medium"/>
          <w:bCs/>
          <w:sz w:val="24"/>
          <w:szCs w:val="24"/>
        </w:rPr>
        <w:t>στοχευμένα</w:t>
      </w:r>
      <w:proofErr w:type="spellEnd"/>
      <w:r w:rsidRPr="00435CC3">
        <w:rPr>
          <w:rFonts w:ascii="Franklin Gothic Medium" w:hAnsi="Franklin Gothic Medium"/>
          <w:bCs/>
          <w:sz w:val="24"/>
          <w:szCs w:val="24"/>
        </w:rPr>
        <w:t xml:space="preserve"> τα πρατήρια. Από τους επιτόπιους ελέγχους διαπιστώθηκαν παρεμβάσεις στο λογισμικό των αντλιών και των συστημάτων εισροών – εκροών σε πέντε (5) από τα δέκα (10)  πρατήρια καυσίμων και οι τελωνειακοί ελεγκτές προχώρησαν στη σφράγιση των εγκαταστάσεων για δύο χρόνια.</w:t>
      </w:r>
    </w:p>
    <w:p w14:paraId="2B74B5B3" w14:textId="77777777" w:rsidR="00435CC3" w:rsidRDefault="00435CC3" w:rsidP="00435CC3">
      <w:pPr>
        <w:pStyle w:val="a5"/>
        <w:spacing w:before="120" w:after="36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435CC3">
        <w:rPr>
          <w:rFonts w:ascii="Franklin Gothic Medium" w:hAnsi="Franklin Gothic Medium"/>
          <w:bCs/>
          <w:sz w:val="24"/>
          <w:szCs w:val="24"/>
        </w:rPr>
        <w:t>Από τα υπόλοιπα  πέντε (5) πρατήρια ζητήθηκαν επιπλέον στοιχεία  και ο έλεγχος είναι σε εξέλιξη.</w:t>
      </w:r>
    </w:p>
    <w:p w14:paraId="7DE496F6" w14:textId="77777777" w:rsidR="002A7AB7" w:rsidRDefault="00435CC3" w:rsidP="00435CC3">
      <w:pPr>
        <w:pStyle w:val="a5"/>
        <w:spacing w:before="120" w:after="36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435CC3">
        <w:rPr>
          <w:rFonts w:ascii="Franklin Gothic Medium" w:hAnsi="Franklin Gothic Medium"/>
          <w:bCs/>
          <w:sz w:val="24"/>
          <w:szCs w:val="24"/>
        </w:rPr>
        <w:t>Επιπλέον, η ΑΑΔΕ αξιοποίησε ενημέρωση για κατασχέσεις υπολογιστικών μονάδων και λογισμικού εισροών - εκροών και προχώρησε</w:t>
      </w:r>
      <w:r>
        <w:rPr>
          <w:rFonts w:ascii="Franklin Gothic Medium" w:hAnsi="Franklin Gothic Medium"/>
          <w:bCs/>
          <w:sz w:val="24"/>
          <w:szCs w:val="24"/>
        </w:rPr>
        <w:t>,</w:t>
      </w:r>
      <w:r w:rsidRPr="00435CC3">
        <w:rPr>
          <w:rFonts w:ascii="Franklin Gothic Medium" w:hAnsi="Franklin Gothic Medium"/>
          <w:bCs/>
          <w:sz w:val="24"/>
          <w:szCs w:val="24"/>
        </w:rPr>
        <w:t xml:space="preserve"> για 24 πρατήρια</w:t>
      </w:r>
      <w:r>
        <w:rPr>
          <w:rFonts w:ascii="Franklin Gothic Medium" w:hAnsi="Franklin Gothic Medium"/>
          <w:bCs/>
          <w:sz w:val="24"/>
          <w:szCs w:val="24"/>
        </w:rPr>
        <w:t>,</w:t>
      </w:r>
      <w:r w:rsidRPr="00435CC3">
        <w:rPr>
          <w:rFonts w:ascii="Franklin Gothic Medium" w:hAnsi="Franklin Gothic Medium"/>
          <w:bCs/>
          <w:sz w:val="24"/>
          <w:szCs w:val="24"/>
        </w:rPr>
        <w:t xml:space="preserve"> στην έκδοση εντολών για τη διακοπή της τροφοδοσίας τους με καύσιμα, την  απόσυρση τυχόν σημάτων,  αντλιών και λοιπού εξοπλισμού.</w:t>
      </w:r>
    </w:p>
    <w:p w14:paraId="76B544EF" w14:textId="458067EF" w:rsidR="005F536A" w:rsidRDefault="00435CC3" w:rsidP="00435CC3">
      <w:pPr>
        <w:pStyle w:val="a5"/>
        <w:spacing w:before="120" w:after="36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435CC3">
        <w:rPr>
          <w:rFonts w:ascii="Franklin Gothic Medium" w:hAnsi="Franklin Gothic Medium"/>
          <w:bCs/>
          <w:sz w:val="24"/>
          <w:szCs w:val="24"/>
        </w:rPr>
        <w:t>Στους παραβάτες θα επιβληθούν και τα σχετικά πρόστιμα ενώ η  ΑΑΔΕ συνεχίζει εντατικά τις έρευνες στον κλάδο των καυσίμων, αξιοποιώντας όλα τα διαθέσιμα στοιχεία και εργαλεία, με στόχο την αποκάλυψη και καταπολέμηση κάθε μορφής παραβατικότητας.</w:t>
      </w:r>
    </w:p>
    <w:p w14:paraId="602C4383" w14:textId="5C298CB3" w:rsidR="007B79D3" w:rsidRDefault="007B79D3" w:rsidP="007B79D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7B79D3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21694FEF" wp14:editId="37EFCBA8">
            <wp:extent cx="4055291" cy="3352800"/>
            <wp:effectExtent l="0" t="0" r="2540" b="0"/>
            <wp:docPr id="10" name="Εικόνα 10" descr="C:\Users\k.mamounaki\Documents\ΜΑΜΟΥΝΑΚΗ\ΔΕΠΙΚ\ΔΕΛΤΙΑ ΤΥΠΟΥ\ΤΕΛΩΝΕΙΑ 8.5.2025\ME ARAXNI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mamounaki\Documents\ΜΑΜΟΥΝΑΚΗ\ΔΕΠΙΚ\ΔΕΛΤΙΑ ΤΥΠΟΥ\ΤΕΛΩΝΕΙΑ 8.5.2025\ME ARAXNI 2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711" cy="337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30834" w14:textId="59229ED8" w:rsidR="007B79D3" w:rsidRPr="007B79D3" w:rsidRDefault="007B79D3" w:rsidP="007B79D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7B79D3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258CC8E0" wp14:editId="66331E57">
            <wp:extent cx="3360949" cy="4905375"/>
            <wp:effectExtent l="0" t="0" r="0" b="0"/>
            <wp:docPr id="17" name="Εικόνα 17" descr="C:\Users\k.mamounaki\Documents\ΜΑΜΟΥΝΑΚΗ\ΔΕΠΙΚ\ΔΕΛΤΙΑ ΤΥΠΟΥ\ΤΕΛΩΝΕΙΑ 8.5.2025\ME ARAXNI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.mamounaki\Documents\ΜΑΜΟΥΝΑΚΗ\ΔΕΠΙΚ\ΔΕΛΤΙΑ ΤΥΠΟΥ\ΤΕΛΩΝΕΙΑ 8.5.2025\ME ARAXNI 2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235" cy="493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794DB" w14:textId="77777777" w:rsidR="007B79D3" w:rsidRPr="007B79D3" w:rsidRDefault="007B79D3" w:rsidP="007B79D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0339E756" w14:textId="3131E3CB" w:rsidR="007B79D3" w:rsidRPr="007B79D3" w:rsidRDefault="007B79D3" w:rsidP="007B79D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7B79D3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0135ACFC" wp14:editId="71811353">
            <wp:extent cx="3060695" cy="4019550"/>
            <wp:effectExtent l="0" t="0" r="6985" b="0"/>
            <wp:docPr id="11" name="Εικόνα 11" descr="C:\Users\k.mamounaki\Documents\ΜΑΜΟΥΝΑΚΗ\ΔΕΠΙΚ\ΔΕΛΤΙΑ ΤΥΠΟΥ\ΤΕΛΩΝΕΙΑ 8.5.2025\ME ARAXNI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.mamounaki\Documents\ΜΑΜΟΥΝΑΚΗ\ΔΕΠΙΚ\ΔΕΛΤΙΑ ΤΥΠΟΥ\ΤΕΛΩΝΕΙΑ 8.5.2025\ME ARAXNI 2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23" cy="405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869EA" w14:textId="024A98C1" w:rsidR="002A7AB7" w:rsidRDefault="002A7AB7" w:rsidP="002A7AB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20A8E2D3" w14:textId="668241E4" w:rsidR="007B79D3" w:rsidRPr="007B79D3" w:rsidRDefault="007B79D3" w:rsidP="007B79D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7B79D3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439E0815" wp14:editId="4E21B574">
            <wp:extent cx="3692394" cy="3133725"/>
            <wp:effectExtent l="0" t="0" r="3810" b="0"/>
            <wp:docPr id="12" name="Εικόνα 12" descr="C:\Users\k.mamounaki\Documents\ΜΑΜΟΥΝΑΚΗ\ΔΕΠΙΚ\ΔΕΛΤΙΑ ΤΥΠΟΥ\ΤΕΛΩΝΕΙΑ 8.5.2025\ME ARAXNI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.mamounaki\Documents\ΜΑΜΟΥΝΑΚΗ\ΔΕΠΙΚ\ΔΕΛΤΙΑ ΤΥΠΟΥ\ΤΕΛΩΝΕΙΑ 8.5.2025\ME ARAXNI 2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20" cy="314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D2C00" w14:textId="7FCF4AB0" w:rsidR="002A7AB7" w:rsidRDefault="002A7AB7" w:rsidP="002A7AB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666514A1" w14:textId="07A2339B" w:rsidR="007B79D3" w:rsidRPr="007B79D3" w:rsidRDefault="007B79D3" w:rsidP="007B79D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bookmarkStart w:id="0" w:name="_GoBack"/>
      <w:r w:rsidRPr="007B79D3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0455B09C" wp14:editId="44E699A0">
            <wp:extent cx="4625784" cy="4048125"/>
            <wp:effectExtent l="0" t="0" r="3810" b="0"/>
            <wp:docPr id="13" name="Εικόνα 13" descr="C:\Users\k.mamounaki\Documents\ΜΑΜΟΥΝΑΚΗ\ΔΕΠΙΚ\ΔΕΛΤΙΑ ΤΥΠΟΥ\ΤΕΛΩΝΕΙΑ 8.5.2025\ME ARAXNI 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.mamounaki\Documents\ΜΑΜΟΥΝΑΚΗ\ΔΕΠΙΚ\ΔΕΛΤΙΑ ΤΥΠΟΥ\ΤΕΛΩΝΕΙΑ 8.5.2025\ME ARAXNI 2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84" cy="407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149B72D" w14:textId="7E3B14F4" w:rsidR="002A7AB7" w:rsidRDefault="002A7AB7" w:rsidP="002A7AB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7BE7D9A7" w14:textId="22C1EE07" w:rsidR="007B79D3" w:rsidRPr="007B79D3" w:rsidRDefault="007B79D3" w:rsidP="007B79D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7B79D3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0CED050F" wp14:editId="019EA5BA">
            <wp:extent cx="4552950" cy="3949548"/>
            <wp:effectExtent l="0" t="0" r="0" b="0"/>
            <wp:docPr id="14" name="Εικόνα 14" descr="C:\Users\k.mamounaki\Documents\ΜΑΜΟΥΝΑΚΗ\ΔΕΠΙΚ\ΔΕΛΤΙΑ ΤΥΠΟΥ\ΤΕΛΩΝΕΙΑ 8.5.2025\ME ARAXNI 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.mamounaki\Documents\ΜΑΜΟΥΝΑΚΗ\ΔΕΠΙΚ\ΔΕΛΤΙΑ ΤΥΠΟΥ\ΤΕΛΩΝΕΙΑ 8.5.2025\ME ARAXNI 2\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084" cy="398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0F973" w14:textId="2715E75B" w:rsidR="002A7AB7" w:rsidRDefault="002A7AB7" w:rsidP="002A7AB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30A0C167" w14:textId="6F8B5BFA" w:rsidR="002A7AB7" w:rsidRDefault="002A7AB7" w:rsidP="002A7AB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0E4A028C" w14:textId="7F2B9D69" w:rsidR="007B79D3" w:rsidRPr="007B79D3" w:rsidRDefault="007B79D3" w:rsidP="007B79D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7B79D3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418B0BA1" wp14:editId="218CDA44">
            <wp:extent cx="4036293" cy="3790950"/>
            <wp:effectExtent l="0" t="0" r="2540" b="0"/>
            <wp:docPr id="15" name="Εικόνα 15" descr="C:\Users\k.mamounaki\Documents\ΜΑΜΟΥΝΑΚΗ\ΔΕΠΙΚ\ΔΕΛΤΙΑ ΤΥΠΟΥ\ΤΕΛΩΝΕΙΑ 8.5.2025\ME ARAXNI 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.mamounaki\Documents\ΜΑΜΟΥΝΑΚΗ\ΔΕΠΙΚ\ΔΕΛΤΙΑ ΤΥΠΟΥ\ΤΕΛΩΝΕΙΑ 8.5.2025\ME ARAXNI 2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44" cy="381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05125" w14:textId="09E2FE37" w:rsidR="002A7AB7" w:rsidRDefault="002A7AB7" w:rsidP="002A7AB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58EF620E" w14:textId="01796854" w:rsidR="002A7AB7" w:rsidRPr="002A7AB7" w:rsidRDefault="007B79D3" w:rsidP="002A7AB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7B79D3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521E712E" wp14:editId="6E2352BA">
            <wp:extent cx="5248275" cy="3067049"/>
            <wp:effectExtent l="0" t="0" r="0" b="635"/>
            <wp:docPr id="16" name="Εικόνα 16" descr="C:\Users\k.mamounaki\Documents\ΜΑΜΟΥΝΑΚΗ\ΔΕΠΙΚ\ΔΕΛΤΙΑ ΤΥΠΟΥ\ΤΕΛΩΝΕΙΑ 8.5.2025\ME ARAXNI 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.mamounaki\Documents\ΜΑΜΟΥΝΑΚΗ\ΔΕΠΙΚ\ΔΕΛΤΙΑ ΤΥΠΟΥ\ΤΕΛΩΝΕΙΑ 8.5.2025\ME ARAXNI 2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09" cy="308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3D7C6" w14:textId="77777777" w:rsidR="002A7AB7" w:rsidRPr="002A7AB7" w:rsidRDefault="002A7AB7" w:rsidP="002A7AB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6A200C5F" w14:textId="77777777" w:rsidR="002A7AB7" w:rsidRPr="00A02206" w:rsidRDefault="002A7AB7" w:rsidP="00435CC3">
      <w:pPr>
        <w:pStyle w:val="a5"/>
        <w:spacing w:before="120" w:after="36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</w:p>
    <w:sectPr w:rsidR="002A7AB7" w:rsidRPr="00A02206" w:rsidSect="00BA6F6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C95C6C" w14:textId="77777777" w:rsidR="00A10833" w:rsidRDefault="00A10833" w:rsidP="002A7AB7">
      <w:r>
        <w:separator/>
      </w:r>
    </w:p>
  </w:endnote>
  <w:endnote w:type="continuationSeparator" w:id="0">
    <w:p w14:paraId="2295F281" w14:textId="77777777" w:rsidR="00A10833" w:rsidRDefault="00A10833" w:rsidP="002A7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A1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3273F" w14:textId="77777777" w:rsidR="00A10833" w:rsidRDefault="00A10833" w:rsidP="002A7AB7">
      <w:r>
        <w:separator/>
      </w:r>
    </w:p>
  </w:footnote>
  <w:footnote w:type="continuationSeparator" w:id="0">
    <w:p w14:paraId="7D2899DE" w14:textId="77777777" w:rsidR="00A10833" w:rsidRDefault="00A10833" w:rsidP="002A7A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47871"/>
    <w:multiLevelType w:val="hybridMultilevel"/>
    <w:tmpl w:val="8B9663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E79C8"/>
    <w:multiLevelType w:val="multilevel"/>
    <w:tmpl w:val="722C7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4918D3"/>
    <w:multiLevelType w:val="hybridMultilevel"/>
    <w:tmpl w:val="F5DE0E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F0E7F"/>
    <w:multiLevelType w:val="hybridMultilevel"/>
    <w:tmpl w:val="3AEC0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062B2"/>
    <w:multiLevelType w:val="multilevel"/>
    <w:tmpl w:val="365CF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760A70"/>
    <w:multiLevelType w:val="hybridMultilevel"/>
    <w:tmpl w:val="D54A0C98"/>
    <w:lvl w:ilvl="0" w:tplc="0E261D20">
      <w:numFmt w:val="bullet"/>
      <w:lvlText w:val="-"/>
      <w:lvlJc w:val="left"/>
      <w:pPr>
        <w:ind w:left="720" w:hanging="360"/>
      </w:pPr>
      <w:rPr>
        <w:rFonts w:ascii="Franklin Gothic Medium" w:eastAsiaTheme="minorHAnsi" w:hAnsi="Franklin Gothic Medium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502C62"/>
    <w:multiLevelType w:val="hybridMultilevel"/>
    <w:tmpl w:val="DB20E7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194150"/>
    <w:multiLevelType w:val="hybridMultilevel"/>
    <w:tmpl w:val="D568930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D68F0"/>
    <w:multiLevelType w:val="hybridMultilevel"/>
    <w:tmpl w:val="431E6ABE"/>
    <w:lvl w:ilvl="0" w:tplc="51AED642">
      <w:numFmt w:val="bullet"/>
      <w:lvlText w:val="-"/>
      <w:lvlJc w:val="left"/>
      <w:pPr>
        <w:ind w:left="720" w:hanging="360"/>
      </w:pPr>
      <w:rPr>
        <w:rFonts w:ascii="Franklin Gothic Medium" w:eastAsiaTheme="minorHAnsi" w:hAnsi="Franklin Gothic Medium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33638"/>
    <w:multiLevelType w:val="hybridMultilevel"/>
    <w:tmpl w:val="8CBC7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C856D9"/>
    <w:multiLevelType w:val="hybridMultilevel"/>
    <w:tmpl w:val="90EEA24A"/>
    <w:lvl w:ilvl="0" w:tplc="B7EEC412">
      <w:numFmt w:val="bullet"/>
      <w:lvlText w:val="-"/>
      <w:lvlJc w:val="left"/>
      <w:pPr>
        <w:ind w:left="720" w:hanging="360"/>
      </w:pPr>
      <w:rPr>
        <w:rFonts w:ascii="Franklin Gothic Medium" w:eastAsiaTheme="minorHAnsi" w:hAnsi="Franklin Gothic Medium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ED7F10"/>
    <w:multiLevelType w:val="hybridMultilevel"/>
    <w:tmpl w:val="209EA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D0590E"/>
    <w:multiLevelType w:val="multilevel"/>
    <w:tmpl w:val="6DA82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1E4BE3"/>
    <w:multiLevelType w:val="hybridMultilevel"/>
    <w:tmpl w:val="22742A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B15C3E"/>
    <w:multiLevelType w:val="hybridMultilevel"/>
    <w:tmpl w:val="0158D0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3D3A31"/>
    <w:multiLevelType w:val="hybridMultilevel"/>
    <w:tmpl w:val="B4E8C9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D32650"/>
    <w:multiLevelType w:val="hybridMultilevel"/>
    <w:tmpl w:val="0A08287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F37E16"/>
    <w:multiLevelType w:val="hybridMultilevel"/>
    <w:tmpl w:val="E07696C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C97DF4"/>
    <w:multiLevelType w:val="hybridMultilevel"/>
    <w:tmpl w:val="AA3C46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AC22AA"/>
    <w:multiLevelType w:val="hybridMultilevel"/>
    <w:tmpl w:val="19F8AA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3465B8"/>
    <w:multiLevelType w:val="hybridMultilevel"/>
    <w:tmpl w:val="33D607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047975"/>
    <w:multiLevelType w:val="hybridMultilevel"/>
    <w:tmpl w:val="89E6A77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C83310"/>
    <w:multiLevelType w:val="hybridMultilevel"/>
    <w:tmpl w:val="6588A3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551BEB"/>
    <w:multiLevelType w:val="multilevel"/>
    <w:tmpl w:val="665C6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E0B2EA2"/>
    <w:multiLevelType w:val="hybridMultilevel"/>
    <w:tmpl w:val="5694C88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9"/>
  </w:num>
  <w:num w:numId="8">
    <w:abstractNumId w:val="21"/>
  </w:num>
  <w:num w:numId="9">
    <w:abstractNumId w:val="17"/>
  </w:num>
  <w:num w:numId="10">
    <w:abstractNumId w:val="6"/>
  </w:num>
  <w:num w:numId="11">
    <w:abstractNumId w:val="20"/>
  </w:num>
  <w:num w:numId="12">
    <w:abstractNumId w:val="0"/>
  </w:num>
  <w:num w:numId="13">
    <w:abstractNumId w:val="22"/>
  </w:num>
  <w:num w:numId="14">
    <w:abstractNumId w:val="2"/>
  </w:num>
  <w:num w:numId="15">
    <w:abstractNumId w:val="14"/>
  </w:num>
  <w:num w:numId="16">
    <w:abstractNumId w:val="15"/>
  </w:num>
  <w:num w:numId="17">
    <w:abstractNumId w:val="7"/>
  </w:num>
  <w:num w:numId="18">
    <w:abstractNumId w:val="11"/>
  </w:num>
  <w:num w:numId="19">
    <w:abstractNumId w:val="3"/>
  </w:num>
  <w:num w:numId="20">
    <w:abstractNumId w:val="9"/>
  </w:num>
  <w:num w:numId="21">
    <w:abstractNumId w:val="8"/>
  </w:num>
  <w:num w:numId="22">
    <w:abstractNumId w:val="5"/>
  </w:num>
  <w:num w:numId="23">
    <w:abstractNumId w:val="10"/>
  </w:num>
  <w:num w:numId="24">
    <w:abstractNumId w:val="18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4B"/>
    <w:rsid w:val="000254CC"/>
    <w:rsid w:val="00026375"/>
    <w:rsid w:val="00026AF4"/>
    <w:rsid w:val="00064436"/>
    <w:rsid w:val="0006481A"/>
    <w:rsid w:val="00071667"/>
    <w:rsid w:val="000757F8"/>
    <w:rsid w:val="00082964"/>
    <w:rsid w:val="00094E92"/>
    <w:rsid w:val="00096AE8"/>
    <w:rsid w:val="000B3E31"/>
    <w:rsid w:val="000B5845"/>
    <w:rsid w:val="000C30D3"/>
    <w:rsid w:val="000D3ADB"/>
    <w:rsid w:val="000E5728"/>
    <w:rsid w:val="000F6D36"/>
    <w:rsid w:val="001371D4"/>
    <w:rsid w:val="00150C90"/>
    <w:rsid w:val="001605E1"/>
    <w:rsid w:val="001651E8"/>
    <w:rsid w:val="001813CF"/>
    <w:rsid w:val="0018492B"/>
    <w:rsid w:val="0019625B"/>
    <w:rsid w:val="001A2054"/>
    <w:rsid w:val="001A574B"/>
    <w:rsid w:val="001C08FC"/>
    <w:rsid w:val="001C5A99"/>
    <w:rsid w:val="001D01F8"/>
    <w:rsid w:val="001D7C5A"/>
    <w:rsid w:val="001F3A88"/>
    <w:rsid w:val="001F6E93"/>
    <w:rsid w:val="00200C55"/>
    <w:rsid w:val="00207C1F"/>
    <w:rsid w:val="00234062"/>
    <w:rsid w:val="00236336"/>
    <w:rsid w:val="00240AB2"/>
    <w:rsid w:val="00260D1E"/>
    <w:rsid w:val="0027049D"/>
    <w:rsid w:val="00291BFE"/>
    <w:rsid w:val="002A7283"/>
    <w:rsid w:val="002A75A4"/>
    <w:rsid w:val="002A7816"/>
    <w:rsid w:val="002A7AB7"/>
    <w:rsid w:val="002B4493"/>
    <w:rsid w:val="002C2847"/>
    <w:rsid w:val="002D1AF1"/>
    <w:rsid w:val="002D4F3F"/>
    <w:rsid w:val="002D63D2"/>
    <w:rsid w:val="002F2121"/>
    <w:rsid w:val="002F27F0"/>
    <w:rsid w:val="002F5C1E"/>
    <w:rsid w:val="002F5D58"/>
    <w:rsid w:val="00301206"/>
    <w:rsid w:val="00305FE2"/>
    <w:rsid w:val="00313EF1"/>
    <w:rsid w:val="003215DF"/>
    <w:rsid w:val="00321608"/>
    <w:rsid w:val="00330501"/>
    <w:rsid w:val="00353222"/>
    <w:rsid w:val="00361DDE"/>
    <w:rsid w:val="00365C1B"/>
    <w:rsid w:val="00374802"/>
    <w:rsid w:val="003A29A5"/>
    <w:rsid w:val="003A521E"/>
    <w:rsid w:val="003B5AA6"/>
    <w:rsid w:val="003D6D06"/>
    <w:rsid w:val="003D73F4"/>
    <w:rsid w:val="00402CE3"/>
    <w:rsid w:val="0040749C"/>
    <w:rsid w:val="00423DF6"/>
    <w:rsid w:val="0043587D"/>
    <w:rsid w:val="00435CC3"/>
    <w:rsid w:val="0046783E"/>
    <w:rsid w:val="0048239D"/>
    <w:rsid w:val="00486AB7"/>
    <w:rsid w:val="004B1038"/>
    <w:rsid w:val="004B3BD7"/>
    <w:rsid w:val="004B67AE"/>
    <w:rsid w:val="004D4080"/>
    <w:rsid w:val="004E3390"/>
    <w:rsid w:val="004F2C71"/>
    <w:rsid w:val="00507EDC"/>
    <w:rsid w:val="00533598"/>
    <w:rsid w:val="0054062E"/>
    <w:rsid w:val="005473F0"/>
    <w:rsid w:val="00553958"/>
    <w:rsid w:val="00553E47"/>
    <w:rsid w:val="00564F0D"/>
    <w:rsid w:val="00566C9A"/>
    <w:rsid w:val="0057140B"/>
    <w:rsid w:val="00581E34"/>
    <w:rsid w:val="005A67CA"/>
    <w:rsid w:val="005A690E"/>
    <w:rsid w:val="005B6066"/>
    <w:rsid w:val="005C1547"/>
    <w:rsid w:val="005E322B"/>
    <w:rsid w:val="005F536A"/>
    <w:rsid w:val="005F79B0"/>
    <w:rsid w:val="006007D5"/>
    <w:rsid w:val="00602DC3"/>
    <w:rsid w:val="00655355"/>
    <w:rsid w:val="00663632"/>
    <w:rsid w:val="00690530"/>
    <w:rsid w:val="006A01DD"/>
    <w:rsid w:val="006D0638"/>
    <w:rsid w:val="006D214E"/>
    <w:rsid w:val="006E5EF4"/>
    <w:rsid w:val="007100C9"/>
    <w:rsid w:val="00730AA2"/>
    <w:rsid w:val="00732B5E"/>
    <w:rsid w:val="00737377"/>
    <w:rsid w:val="0074660B"/>
    <w:rsid w:val="00761B92"/>
    <w:rsid w:val="007658D5"/>
    <w:rsid w:val="007671B3"/>
    <w:rsid w:val="007917B0"/>
    <w:rsid w:val="00795A0E"/>
    <w:rsid w:val="007A2D4D"/>
    <w:rsid w:val="007B2A93"/>
    <w:rsid w:val="007B3FC4"/>
    <w:rsid w:val="007B79D3"/>
    <w:rsid w:val="007C2949"/>
    <w:rsid w:val="007D4100"/>
    <w:rsid w:val="007E00BF"/>
    <w:rsid w:val="007E270B"/>
    <w:rsid w:val="007F29CD"/>
    <w:rsid w:val="007F4EF3"/>
    <w:rsid w:val="00813026"/>
    <w:rsid w:val="0082755B"/>
    <w:rsid w:val="008529E4"/>
    <w:rsid w:val="00886DB2"/>
    <w:rsid w:val="008942F2"/>
    <w:rsid w:val="00894FE5"/>
    <w:rsid w:val="008B4699"/>
    <w:rsid w:val="008B6F61"/>
    <w:rsid w:val="008C7EF5"/>
    <w:rsid w:val="008E410A"/>
    <w:rsid w:val="008F2588"/>
    <w:rsid w:val="008F6BFD"/>
    <w:rsid w:val="00906C78"/>
    <w:rsid w:val="00915C8E"/>
    <w:rsid w:val="00921BA4"/>
    <w:rsid w:val="00925B72"/>
    <w:rsid w:val="00952331"/>
    <w:rsid w:val="00952E21"/>
    <w:rsid w:val="00953BFD"/>
    <w:rsid w:val="00963CB6"/>
    <w:rsid w:val="0097616C"/>
    <w:rsid w:val="0099105E"/>
    <w:rsid w:val="00991FA7"/>
    <w:rsid w:val="009A0CB3"/>
    <w:rsid w:val="009A6261"/>
    <w:rsid w:val="009B0EBA"/>
    <w:rsid w:val="009F461E"/>
    <w:rsid w:val="009F5296"/>
    <w:rsid w:val="00A02206"/>
    <w:rsid w:val="00A03C91"/>
    <w:rsid w:val="00A10833"/>
    <w:rsid w:val="00A43BFC"/>
    <w:rsid w:val="00A441B7"/>
    <w:rsid w:val="00A465B1"/>
    <w:rsid w:val="00A6198E"/>
    <w:rsid w:val="00A6282C"/>
    <w:rsid w:val="00A74C0B"/>
    <w:rsid w:val="00A935D0"/>
    <w:rsid w:val="00AA069E"/>
    <w:rsid w:val="00AE04C5"/>
    <w:rsid w:val="00AF44BF"/>
    <w:rsid w:val="00B00807"/>
    <w:rsid w:val="00B00AE7"/>
    <w:rsid w:val="00B01F71"/>
    <w:rsid w:val="00B02467"/>
    <w:rsid w:val="00B06BB8"/>
    <w:rsid w:val="00B34607"/>
    <w:rsid w:val="00B347F0"/>
    <w:rsid w:val="00B368C2"/>
    <w:rsid w:val="00B44BFE"/>
    <w:rsid w:val="00B52CF6"/>
    <w:rsid w:val="00B56188"/>
    <w:rsid w:val="00B66AC5"/>
    <w:rsid w:val="00B71A32"/>
    <w:rsid w:val="00B7396F"/>
    <w:rsid w:val="00B7504B"/>
    <w:rsid w:val="00B825A8"/>
    <w:rsid w:val="00B826F4"/>
    <w:rsid w:val="00B8415C"/>
    <w:rsid w:val="00B915CE"/>
    <w:rsid w:val="00B93F91"/>
    <w:rsid w:val="00BA6F64"/>
    <w:rsid w:val="00BB5038"/>
    <w:rsid w:val="00BB53CA"/>
    <w:rsid w:val="00BC22FD"/>
    <w:rsid w:val="00BD3767"/>
    <w:rsid w:val="00BD4B58"/>
    <w:rsid w:val="00BF1FB7"/>
    <w:rsid w:val="00BF2EDF"/>
    <w:rsid w:val="00C026A9"/>
    <w:rsid w:val="00C155EF"/>
    <w:rsid w:val="00C2608B"/>
    <w:rsid w:val="00C30F0C"/>
    <w:rsid w:val="00C31929"/>
    <w:rsid w:val="00C41BB3"/>
    <w:rsid w:val="00C43510"/>
    <w:rsid w:val="00C4448E"/>
    <w:rsid w:val="00C46B25"/>
    <w:rsid w:val="00C46F2E"/>
    <w:rsid w:val="00C51CD2"/>
    <w:rsid w:val="00C57EC8"/>
    <w:rsid w:val="00C725AE"/>
    <w:rsid w:val="00C736B9"/>
    <w:rsid w:val="00C77AB9"/>
    <w:rsid w:val="00C86474"/>
    <w:rsid w:val="00C87351"/>
    <w:rsid w:val="00C93309"/>
    <w:rsid w:val="00CC4B93"/>
    <w:rsid w:val="00CC546F"/>
    <w:rsid w:val="00CD3E52"/>
    <w:rsid w:val="00CF5A86"/>
    <w:rsid w:val="00D058FF"/>
    <w:rsid w:val="00D35822"/>
    <w:rsid w:val="00D41831"/>
    <w:rsid w:val="00D72AD7"/>
    <w:rsid w:val="00D72EC1"/>
    <w:rsid w:val="00D82A36"/>
    <w:rsid w:val="00D9068B"/>
    <w:rsid w:val="00D90C1C"/>
    <w:rsid w:val="00DD6ECE"/>
    <w:rsid w:val="00DE4247"/>
    <w:rsid w:val="00E02262"/>
    <w:rsid w:val="00E03100"/>
    <w:rsid w:val="00E04E64"/>
    <w:rsid w:val="00E07D4B"/>
    <w:rsid w:val="00E12B84"/>
    <w:rsid w:val="00E16CE1"/>
    <w:rsid w:val="00E37A1D"/>
    <w:rsid w:val="00E4149B"/>
    <w:rsid w:val="00E50FCE"/>
    <w:rsid w:val="00E51F84"/>
    <w:rsid w:val="00E82144"/>
    <w:rsid w:val="00E833D9"/>
    <w:rsid w:val="00E90B7C"/>
    <w:rsid w:val="00E91F1C"/>
    <w:rsid w:val="00E94BB8"/>
    <w:rsid w:val="00EA2FCF"/>
    <w:rsid w:val="00EB4F55"/>
    <w:rsid w:val="00EC2240"/>
    <w:rsid w:val="00ED2015"/>
    <w:rsid w:val="00ED566C"/>
    <w:rsid w:val="00EE7FCE"/>
    <w:rsid w:val="00EF116B"/>
    <w:rsid w:val="00F02A11"/>
    <w:rsid w:val="00F22D6E"/>
    <w:rsid w:val="00F44D70"/>
    <w:rsid w:val="00F56A9F"/>
    <w:rsid w:val="00F72E04"/>
    <w:rsid w:val="00F73228"/>
    <w:rsid w:val="00F73BA0"/>
    <w:rsid w:val="00F76E26"/>
    <w:rsid w:val="00F83A09"/>
    <w:rsid w:val="00FA0A5A"/>
    <w:rsid w:val="00FA21E9"/>
    <w:rsid w:val="00FB16D2"/>
    <w:rsid w:val="00FB376A"/>
    <w:rsid w:val="00FC2B64"/>
    <w:rsid w:val="00FD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71A88"/>
  <w15:docId w15:val="{4B161BB3-9875-4D4E-88B6-FA55E9EE2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F44BF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5B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AF44BF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AF44BF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Char0"/>
    <w:uiPriority w:val="99"/>
    <w:unhideWhenUsed/>
    <w:rsid w:val="00094E92"/>
    <w:rPr>
      <w:rFonts w:cstheme="minorBidi"/>
      <w:szCs w:val="21"/>
    </w:rPr>
  </w:style>
  <w:style w:type="character" w:customStyle="1" w:styleId="Char0">
    <w:name w:val="Απλό κείμενο Char"/>
    <w:basedOn w:val="a0"/>
    <w:link w:val="a5"/>
    <w:uiPriority w:val="99"/>
    <w:rsid w:val="00094E92"/>
    <w:rPr>
      <w:rFonts w:ascii="Calibri" w:hAnsi="Calibri"/>
      <w:szCs w:val="21"/>
    </w:rPr>
  </w:style>
  <w:style w:type="paragraph" w:styleId="Web">
    <w:name w:val="Normal (Web)"/>
    <w:basedOn w:val="a"/>
    <w:uiPriority w:val="99"/>
    <w:semiHidden/>
    <w:unhideWhenUsed/>
    <w:rsid w:val="001A2054"/>
    <w:pPr>
      <w:spacing w:before="100" w:beforeAutospacing="1" w:after="100" w:afterAutospacing="1"/>
    </w:pPr>
    <w:rPr>
      <w:lang w:eastAsia="el-GR"/>
    </w:rPr>
  </w:style>
  <w:style w:type="character" w:styleId="-">
    <w:name w:val="Hyperlink"/>
    <w:basedOn w:val="a0"/>
    <w:uiPriority w:val="99"/>
    <w:unhideWhenUsed/>
    <w:rsid w:val="00F73BA0"/>
    <w:rPr>
      <w:color w:val="0000FF"/>
      <w:u w:val="single"/>
    </w:rPr>
  </w:style>
  <w:style w:type="character" w:styleId="a6">
    <w:name w:val="annotation reference"/>
    <w:basedOn w:val="a0"/>
    <w:uiPriority w:val="99"/>
    <w:semiHidden/>
    <w:unhideWhenUsed/>
    <w:rsid w:val="00CF5A86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CF5A86"/>
    <w:rPr>
      <w:sz w:val="20"/>
      <w:szCs w:val="20"/>
    </w:rPr>
  </w:style>
  <w:style w:type="character" w:customStyle="1" w:styleId="Char1">
    <w:name w:val="Κείμενο σχολίου Char"/>
    <w:basedOn w:val="a0"/>
    <w:link w:val="a7"/>
    <w:uiPriority w:val="99"/>
    <w:semiHidden/>
    <w:rsid w:val="00CF5A86"/>
    <w:rPr>
      <w:rFonts w:ascii="Calibri" w:hAnsi="Calibri" w:cs="Calibri"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CF5A86"/>
    <w:rPr>
      <w:b/>
      <w:bCs/>
    </w:rPr>
  </w:style>
  <w:style w:type="character" w:customStyle="1" w:styleId="Char2">
    <w:name w:val="Θέμα σχολίου Char"/>
    <w:basedOn w:val="Char1"/>
    <w:link w:val="a8"/>
    <w:uiPriority w:val="99"/>
    <w:semiHidden/>
    <w:rsid w:val="00CF5A86"/>
    <w:rPr>
      <w:rFonts w:ascii="Calibri" w:hAnsi="Calibri" w:cs="Calibri"/>
      <w:b/>
      <w:bCs/>
      <w:sz w:val="20"/>
      <w:szCs w:val="20"/>
    </w:rPr>
  </w:style>
  <w:style w:type="paragraph" w:styleId="a9">
    <w:name w:val="header"/>
    <w:basedOn w:val="a"/>
    <w:link w:val="Char3"/>
    <w:uiPriority w:val="99"/>
    <w:unhideWhenUsed/>
    <w:rsid w:val="002A7AB7"/>
    <w:pPr>
      <w:tabs>
        <w:tab w:val="center" w:pos="4153"/>
        <w:tab w:val="right" w:pos="8306"/>
      </w:tabs>
    </w:pPr>
  </w:style>
  <w:style w:type="character" w:customStyle="1" w:styleId="Char3">
    <w:name w:val="Κεφαλίδα Char"/>
    <w:basedOn w:val="a0"/>
    <w:link w:val="a9"/>
    <w:uiPriority w:val="99"/>
    <w:rsid w:val="002A7AB7"/>
    <w:rPr>
      <w:rFonts w:ascii="Calibri" w:hAnsi="Calibri" w:cs="Calibri"/>
    </w:rPr>
  </w:style>
  <w:style w:type="paragraph" w:styleId="aa">
    <w:name w:val="footer"/>
    <w:basedOn w:val="a"/>
    <w:link w:val="Char4"/>
    <w:uiPriority w:val="99"/>
    <w:unhideWhenUsed/>
    <w:rsid w:val="002A7AB7"/>
    <w:pPr>
      <w:tabs>
        <w:tab w:val="center" w:pos="4153"/>
        <w:tab w:val="right" w:pos="8306"/>
      </w:tabs>
    </w:pPr>
  </w:style>
  <w:style w:type="character" w:customStyle="1" w:styleId="Char4">
    <w:name w:val="Υποσέλιδο Char"/>
    <w:basedOn w:val="a0"/>
    <w:link w:val="aa"/>
    <w:uiPriority w:val="99"/>
    <w:rsid w:val="002A7AB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3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784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7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10CADE-EEC0-433E-ACEF-9CBCC009E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278</Words>
  <Characters>1502</Characters>
  <Application>Microsoft Office Word</Application>
  <DocSecurity>0</DocSecurity>
  <Lines>12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s.veroniki</dc:creator>
  <cp:lastModifiedBy>ΔΕΠΙΚ</cp:lastModifiedBy>
  <cp:revision>11</cp:revision>
  <cp:lastPrinted>2023-11-10T12:19:00Z</cp:lastPrinted>
  <dcterms:created xsi:type="dcterms:W3CDTF">2025-05-08T07:00:00Z</dcterms:created>
  <dcterms:modified xsi:type="dcterms:W3CDTF">2025-05-09T11:51:00Z</dcterms:modified>
</cp:coreProperties>
</file>