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2ECE72C3" w14:textId="77777777" w:rsidTr="00663632">
        <w:tc>
          <w:tcPr>
            <w:tcW w:w="9640" w:type="dxa"/>
          </w:tcPr>
          <w:p w14:paraId="290E909C"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24627021" wp14:editId="6F7462E9">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41155E42" w14:textId="71233E4E" w:rsidR="00AF44BF" w:rsidRPr="000474DB" w:rsidRDefault="00AF44BF" w:rsidP="00082964">
      <w:pPr>
        <w:spacing w:line="276" w:lineRule="auto"/>
        <w:jc w:val="right"/>
        <w:rPr>
          <w:rFonts w:ascii="Franklin Gothic Medium" w:hAnsi="Franklin Gothic Medium"/>
          <w:b/>
          <w:sz w:val="24"/>
          <w:szCs w:val="24"/>
        </w:rPr>
      </w:pPr>
      <w:r w:rsidRPr="000474DB">
        <w:rPr>
          <w:rFonts w:ascii="Franklin Gothic Medium" w:hAnsi="Franklin Gothic Medium"/>
          <w:sz w:val="24"/>
          <w:szCs w:val="24"/>
        </w:rPr>
        <w:t xml:space="preserve"> </w:t>
      </w:r>
      <w:r w:rsidRPr="00094E92">
        <w:rPr>
          <w:rFonts w:ascii="Franklin Gothic Medium" w:hAnsi="Franklin Gothic Medium"/>
          <w:sz w:val="24"/>
          <w:szCs w:val="24"/>
        </w:rPr>
        <w:t>Αθήνα</w:t>
      </w:r>
      <w:r w:rsidRPr="000474DB">
        <w:rPr>
          <w:rFonts w:ascii="Franklin Gothic Medium" w:hAnsi="Franklin Gothic Medium"/>
          <w:sz w:val="24"/>
          <w:szCs w:val="24"/>
        </w:rPr>
        <w:t xml:space="preserve">, </w:t>
      </w:r>
      <w:r w:rsidR="002A4D4A" w:rsidRPr="00B607B5">
        <w:rPr>
          <w:rFonts w:ascii="Franklin Gothic Medium" w:hAnsi="Franklin Gothic Medium"/>
          <w:sz w:val="24"/>
          <w:szCs w:val="24"/>
        </w:rPr>
        <w:t>3</w:t>
      </w:r>
      <w:r w:rsidR="005414F4" w:rsidRPr="009774A5">
        <w:rPr>
          <w:rFonts w:ascii="Franklin Gothic Medium" w:hAnsi="Franklin Gothic Medium"/>
          <w:sz w:val="24"/>
          <w:szCs w:val="24"/>
        </w:rPr>
        <w:t>1</w:t>
      </w:r>
      <w:r w:rsidR="000F5636" w:rsidRPr="00B607B5">
        <w:rPr>
          <w:rFonts w:ascii="Franklin Gothic Medium" w:hAnsi="Franklin Gothic Medium"/>
          <w:sz w:val="24"/>
          <w:szCs w:val="24"/>
        </w:rPr>
        <w:t xml:space="preserve"> Μαΐου</w:t>
      </w:r>
      <w:r w:rsidR="00BC22FD" w:rsidRPr="000474DB">
        <w:rPr>
          <w:rFonts w:ascii="Franklin Gothic Medium" w:hAnsi="Franklin Gothic Medium"/>
          <w:sz w:val="24"/>
          <w:szCs w:val="24"/>
        </w:rPr>
        <w:t xml:space="preserve"> </w:t>
      </w:r>
      <w:r w:rsidRPr="000474DB">
        <w:rPr>
          <w:rFonts w:ascii="Franklin Gothic Medium" w:hAnsi="Franklin Gothic Medium"/>
          <w:sz w:val="24"/>
          <w:szCs w:val="24"/>
        </w:rPr>
        <w:t>202</w:t>
      </w:r>
      <w:r w:rsidR="00132B1E" w:rsidRPr="000474DB">
        <w:rPr>
          <w:rFonts w:ascii="Franklin Gothic Medium" w:hAnsi="Franklin Gothic Medium"/>
          <w:sz w:val="24"/>
          <w:szCs w:val="24"/>
        </w:rPr>
        <w:t>5</w:t>
      </w:r>
    </w:p>
    <w:p w14:paraId="6BCDE563" w14:textId="77777777" w:rsidR="00AF44BF" w:rsidRPr="000474DB" w:rsidRDefault="00AF44BF" w:rsidP="00AF44BF">
      <w:pPr>
        <w:spacing w:line="276" w:lineRule="auto"/>
        <w:jc w:val="both"/>
        <w:rPr>
          <w:rFonts w:ascii="Franklin Gothic Medium" w:hAnsi="Franklin Gothic Medium"/>
          <w:b/>
          <w:sz w:val="28"/>
          <w:szCs w:val="28"/>
        </w:rPr>
      </w:pPr>
    </w:p>
    <w:p w14:paraId="54E5F7E1" w14:textId="77777777" w:rsidR="00AF44BF" w:rsidRPr="006C151F" w:rsidRDefault="00AF44BF" w:rsidP="00991FA7">
      <w:pPr>
        <w:spacing w:after="240" w:line="360" w:lineRule="auto"/>
        <w:jc w:val="center"/>
        <w:rPr>
          <w:rFonts w:ascii="Franklin Gothic Medium" w:hAnsi="Franklin Gothic Medium"/>
          <w:b/>
          <w:bCs/>
          <w:sz w:val="28"/>
          <w:szCs w:val="28"/>
        </w:rPr>
      </w:pPr>
      <w:r w:rsidRPr="006C151F">
        <w:rPr>
          <w:rFonts w:ascii="Franklin Gothic Medium" w:hAnsi="Franklin Gothic Medium"/>
          <w:b/>
          <w:bCs/>
          <w:sz w:val="28"/>
          <w:szCs w:val="28"/>
        </w:rPr>
        <w:t>ΔΕΛΤΙΟ ΤΥΠΟΥ</w:t>
      </w:r>
    </w:p>
    <w:p w14:paraId="04BDA15F" w14:textId="0A593698" w:rsidR="00B607B5" w:rsidRPr="00234034" w:rsidRDefault="00B607B5" w:rsidP="00234034">
      <w:pPr>
        <w:pStyle w:val="a5"/>
        <w:spacing w:before="120" w:after="360" w:line="276" w:lineRule="auto"/>
        <w:jc w:val="center"/>
        <w:rPr>
          <w:rFonts w:ascii="Franklin Gothic Medium" w:hAnsi="Franklin Gothic Medium"/>
          <w:b/>
          <w:bCs/>
          <w:sz w:val="28"/>
          <w:szCs w:val="28"/>
        </w:rPr>
      </w:pPr>
      <w:r w:rsidRPr="00234034">
        <w:rPr>
          <w:rFonts w:ascii="Franklin Gothic Medium" w:hAnsi="Franklin Gothic Medium"/>
          <w:b/>
          <w:bCs/>
          <w:sz w:val="28"/>
          <w:szCs w:val="28"/>
        </w:rPr>
        <w:t>ΑΑΔΕ: Κατασχέθηκαν 2,5 εκατομμύρια τεμάχια τσιγάρα στους Κήπους</w:t>
      </w:r>
      <w:r w:rsidR="008E436B" w:rsidRPr="008E436B">
        <w:rPr>
          <w:rFonts w:ascii="Franklin Gothic Medium" w:hAnsi="Franklin Gothic Medium"/>
          <w:b/>
          <w:bCs/>
          <w:sz w:val="28"/>
          <w:szCs w:val="28"/>
        </w:rPr>
        <w:t xml:space="preserve"> </w:t>
      </w:r>
      <w:r w:rsidRPr="00234034">
        <w:rPr>
          <w:rFonts w:ascii="Franklin Gothic Medium" w:hAnsi="Franklin Gothic Medium"/>
          <w:b/>
          <w:bCs/>
          <w:sz w:val="28"/>
          <w:szCs w:val="28"/>
        </w:rPr>
        <w:t>-  μέθοδος της τάπας από φορτηγό με προορισμό τη Γερμ</w:t>
      </w:r>
      <w:r w:rsidR="009774A5">
        <w:rPr>
          <w:rFonts w:ascii="Franklin Gothic Medium" w:hAnsi="Franklin Gothic Medium"/>
          <w:b/>
          <w:bCs/>
          <w:sz w:val="28"/>
          <w:szCs w:val="28"/>
        </w:rPr>
        <w:t>α</w:t>
      </w:r>
      <w:r w:rsidRPr="00234034">
        <w:rPr>
          <w:rFonts w:ascii="Franklin Gothic Medium" w:hAnsi="Franklin Gothic Medium"/>
          <w:b/>
          <w:bCs/>
          <w:sz w:val="28"/>
          <w:szCs w:val="28"/>
        </w:rPr>
        <w:t>ν</w:t>
      </w:r>
      <w:r w:rsidR="009774A5">
        <w:rPr>
          <w:rFonts w:ascii="Franklin Gothic Medium" w:hAnsi="Franklin Gothic Medium"/>
          <w:b/>
          <w:bCs/>
          <w:sz w:val="28"/>
          <w:szCs w:val="28"/>
        </w:rPr>
        <w:t>ί</w:t>
      </w:r>
      <w:r w:rsidRPr="00234034">
        <w:rPr>
          <w:rFonts w:ascii="Franklin Gothic Medium" w:hAnsi="Franklin Gothic Medium"/>
          <w:b/>
          <w:bCs/>
          <w:sz w:val="28"/>
          <w:szCs w:val="28"/>
        </w:rPr>
        <w:t>α</w:t>
      </w:r>
    </w:p>
    <w:p w14:paraId="79E46CE9" w14:textId="77777777" w:rsidR="00B607B5" w:rsidRPr="00B607B5" w:rsidRDefault="00B607B5" w:rsidP="00B607B5">
      <w:pPr>
        <w:pStyle w:val="a5"/>
        <w:spacing w:line="276" w:lineRule="auto"/>
        <w:jc w:val="both"/>
        <w:rPr>
          <w:rFonts w:ascii="Franklin Gothic Medium" w:eastAsia="Times New Roman" w:hAnsi="Franklin Gothic Medium" w:cs="Times New Roman"/>
          <w:sz w:val="24"/>
          <w:szCs w:val="24"/>
          <w:lang w:eastAsia="el-GR"/>
        </w:rPr>
      </w:pPr>
    </w:p>
    <w:p w14:paraId="4B3317B6" w14:textId="4C2847A9" w:rsidR="00B607B5" w:rsidRPr="00B607B5" w:rsidRDefault="00B607B5" w:rsidP="008A3F84">
      <w:pPr>
        <w:pStyle w:val="a5"/>
        <w:spacing w:before="120" w:after="120" w:line="276" w:lineRule="auto"/>
        <w:jc w:val="both"/>
        <w:rPr>
          <w:rFonts w:ascii="Franklin Gothic Medium" w:eastAsia="Times New Roman" w:hAnsi="Franklin Gothic Medium" w:cs="Times New Roman"/>
          <w:sz w:val="24"/>
          <w:szCs w:val="24"/>
          <w:lang w:eastAsia="el-GR"/>
        </w:rPr>
      </w:pPr>
      <w:r w:rsidRPr="00B607B5">
        <w:rPr>
          <w:rFonts w:ascii="Franklin Gothic Medium" w:eastAsia="Times New Roman" w:hAnsi="Franklin Gothic Medium" w:cs="Times New Roman"/>
          <w:sz w:val="24"/>
          <w:szCs w:val="24"/>
          <w:lang w:eastAsia="el-GR"/>
        </w:rPr>
        <w:t>Στις 29/5/2025, κατόπιν ανάλυσης και αξιοποίησης πληροφοριών, οι  ελεγκτές Τελωνείου Κήπων ΑΑΔΕ,</w:t>
      </w:r>
      <w:r w:rsidR="009774A5">
        <w:rPr>
          <w:rFonts w:ascii="Franklin Gothic Medium" w:eastAsia="Times New Roman" w:hAnsi="Franklin Gothic Medium" w:cs="Times New Roman"/>
          <w:sz w:val="24"/>
          <w:szCs w:val="24"/>
          <w:lang w:eastAsia="el-GR"/>
        </w:rPr>
        <w:t xml:space="preserve"> </w:t>
      </w:r>
      <w:r w:rsidRPr="00B607B5">
        <w:rPr>
          <w:rFonts w:ascii="Franklin Gothic Medium" w:eastAsia="Times New Roman" w:hAnsi="Franklin Gothic Medium" w:cs="Times New Roman"/>
          <w:sz w:val="24"/>
          <w:szCs w:val="24"/>
          <w:lang w:eastAsia="el-GR"/>
        </w:rPr>
        <w:t>ακινητοποίησαν και οδήγησαν σε έλεγχο φορτηγό προερχόμενο από Τουρκ</w:t>
      </w:r>
      <w:r w:rsidR="009774A5">
        <w:rPr>
          <w:rFonts w:ascii="Franklin Gothic Medium" w:eastAsia="Times New Roman" w:hAnsi="Franklin Gothic Medium" w:cs="Times New Roman"/>
          <w:sz w:val="24"/>
          <w:szCs w:val="24"/>
          <w:lang w:eastAsia="el-GR"/>
        </w:rPr>
        <w:t>ία</w:t>
      </w:r>
      <w:r w:rsidRPr="00B607B5">
        <w:rPr>
          <w:rFonts w:ascii="Franklin Gothic Medium" w:eastAsia="Times New Roman" w:hAnsi="Franklin Gothic Medium" w:cs="Times New Roman"/>
          <w:sz w:val="24"/>
          <w:szCs w:val="24"/>
          <w:lang w:eastAsia="el-GR"/>
        </w:rPr>
        <w:t xml:space="preserve"> με προορισμό τη Γερμ</w:t>
      </w:r>
      <w:r w:rsidR="009774A5">
        <w:rPr>
          <w:rFonts w:ascii="Franklin Gothic Medium" w:eastAsia="Times New Roman" w:hAnsi="Franklin Gothic Medium" w:cs="Times New Roman"/>
          <w:sz w:val="24"/>
          <w:szCs w:val="24"/>
          <w:lang w:eastAsia="el-GR"/>
        </w:rPr>
        <w:t>α</w:t>
      </w:r>
      <w:r w:rsidRPr="00B607B5">
        <w:rPr>
          <w:rFonts w:ascii="Franklin Gothic Medium" w:eastAsia="Times New Roman" w:hAnsi="Franklin Gothic Medium" w:cs="Times New Roman"/>
          <w:sz w:val="24"/>
          <w:szCs w:val="24"/>
          <w:lang w:eastAsia="el-GR"/>
        </w:rPr>
        <w:t>ν</w:t>
      </w:r>
      <w:r w:rsidR="009774A5">
        <w:rPr>
          <w:rFonts w:ascii="Franklin Gothic Medium" w:eastAsia="Times New Roman" w:hAnsi="Franklin Gothic Medium" w:cs="Times New Roman"/>
          <w:sz w:val="24"/>
          <w:szCs w:val="24"/>
          <w:lang w:eastAsia="el-GR"/>
        </w:rPr>
        <w:t>ί</w:t>
      </w:r>
      <w:r w:rsidRPr="00B607B5">
        <w:rPr>
          <w:rFonts w:ascii="Franklin Gothic Medium" w:eastAsia="Times New Roman" w:hAnsi="Franklin Gothic Medium" w:cs="Times New Roman"/>
          <w:sz w:val="24"/>
          <w:szCs w:val="24"/>
          <w:lang w:eastAsia="el-GR"/>
        </w:rPr>
        <w:t>α.</w:t>
      </w:r>
    </w:p>
    <w:p w14:paraId="02217EB5" w14:textId="35296386" w:rsidR="00B607B5" w:rsidRPr="00B607B5" w:rsidRDefault="00B607B5" w:rsidP="008A3F84">
      <w:pPr>
        <w:pStyle w:val="a5"/>
        <w:spacing w:before="120" w:after="120" w:line="276" w:lineRule="auto"/>
        <w:jc w:val="both"/>
        <w:rPr>
          <w:rFonts w:ascii="Franklin Gothic Medium" w:eastAsia="Times New Roman" w:hAnsi="Franklin Gothic Medium" w:cs="Times New Roman"/>
          <w:sz w:val="24"/>
          <w:szCs w:val="24"/>
          <w:lang w:eastAsia="el-GR"/>
        </w:rPr>
      </w:pPr>
      <w:r w:rsidRPr="00B607B5">
        <w:rPr>
          <w:rFonts w:ascii="Franklin Gothic Medium" w:eastAsia="Times New Roman" w:hAnsi="Franklin Gothic Medium" w:cs="Times New Roman"/>
          <w:sz w:val="24"/>
          <w:szCs w:val="24"/>
          <w:lang w:eastAsia="el-GR"/>
        </w:rPr>
        <w:t>Σύμφωνα με τα συνοδευτικά τελωνειακά παραστατικά, το φορτηγό μετέφερε ενδύματα κ</w:t>
      </w:r>
      <w:bookmarkStart w:id="0" w:name="_GoBack"/>
      <w:bookmarkEnd w:id="0"/>
      <w:r w:rsidRPr="00B607B5">
        <w:rPr>
          <w:rFonts w:ascii="Franklin Gothic Medium" w:eastAsia="Times New Roman" w:hAnsi="Franklin Gothic Medium" w:cs="Times New Roman"/>
          <w:sz w:val="24"/>
          <w:szCs w:val="24"/>
          <w:lang w:eastAsia="el-GR"/>
        </w:rPr>
        <w:t>αι μεταλλικά εξαρτήματα. Ο τελωνειακός έλεγχος διαπίστωσε  απόπειρα εισαγωγής λαθραίων καπνικών με τη μέθοδο της τάπας, δηλαδή τη χρήση ρυμούλκας (τύπου ψυγείου) με τοποθέτηση μεταλλικών εξαρτημάτων εντός μεγάλων χαρτοκιβωτίων,  τοποθετημένα ως την οροφή (θύρες) της ρυμούλκας που ήταν πολύ δύσκολο να μετακινηθούν λόγω του μεγάλου βάρους τους (περίπου 300 κιλά έκαστο).</w:t>
      </w:r>
    </w:p>
    <w:p w14:paraId="5A069435" w14:textId="06D78712" w:rsidR="00B607B5" w:rsidRPr="00B607B5" w:rsidRDefault="00B607B5" w:rsidP="008A3F84">
      <w:pPr>
        <w:pStyle w:val="a5"/>
        <w:spacing w:before="120" w:after="120" w:line="276" w:lineRule="auto"/>
        <w:jc w:val="both"/>
        <w:rPr>
          <w:rFonts w:ascii="Franklin Gothic Medium" w:eastAsia="Times New Roman" w:hAnsi="Franklin Gothic Medium" w:cs="Times New Roman"/>
          <w:sz w:val="24"/>
          <w:szCs w:val="24"/>
          <w:lang w:eastAsia="el-GR"/>
        </w:rPr>
      </w:pPr>
      <w:r w:rsidRPr="00B607B5">
        <w:rPr>
          <w:rFonts w:ascii="Franklin Gothic Medium" w:eastAsia="Times New Roman" w:hAnsi="Franklin Gothic Medium" w:cs="Times New Roman"/>
          <w:sz w:val="24"/>
          <w:szCs w:val="24"/>
          <w:lang w:eastAsia="el-GR"/>
        </w:rPr>
        <w:t>Αφού μετακινήθηκαν τα χαρτοκιβώτια με τα μεταλλικά εξαρτήματα από τον έλεγχο,  βρέθηκαν</w:t>
      </w:r>
      <w:r w:rsidR="005414F4" w:rsidRPr="005414F4">
        <w:rPr>
          <w:rFonts w:ascii="Franklin Gothic Medium" w:eastAsia="Times New Roman" w:hAnsi="Franklin Gothic Medium" w:cs="Times New Roman"/>
          <w:sz w:val="24"/>
          <w:szCs w:val="24"/>
          <w:lang w:eastAsia="el-GR"/>
        </w:rPr>
        <w:t xml:space="preserve"> </w:t>
      </w:r>
      <w:r w:rsidRPr="00B607B5">
        <w:rPr>
          <w:rFonts w:ascii="Franklin Gothic Medium" w:eastAsia="Times New Roman" w:hAnsi="Franklin Gothic Medium" w:cs="Times New Roman"/>
          <w:sz w:val="24"/>
          <w:szCs w:val="24"/>
          <w:lang w:eastAsia="el-GR"/>
        </w:rPr>
        <w:t>δώδεκα χιλιάδες τετρακόσια ενενήντα έξι (12.496) κούτες τσιγάρα των διακοσίων (200) τεμαχίων έκαστη, ήτοι 2.499.200 τεμάχια τσιγάρα εντός χαρτοκιβωτίων. Οι δασμοφορολογικές επιβαρύνσεις των ευρεθέντων ανέρχονται στα 508.788,88 ευρώ και η συνολική τους αξία στα 577.067,78 ευρώ κατά προσέγγιση. Οι ακριβείς δασμοφορολογικές επιβαρύνσεις και η ακριβής αξία θα προσδιοριστούν έπειτα από την πραγματογνωμοσύνη α) των εταιρειών στις οποίες ανήκουν τα σήματα και β) του Γενικού Χημείου του Κράτους.</w:t>
      </w:r>
    </w:p>
    <w:p w14:paraId="4970A6C6" w14:textId="793516A2" w:rsidR="00B607B5" w:rsidRPr="00B607B5" w:rsidRDefault="00B607B5" w:rsidP="008A3F84">
      <w:pPr>
        <w:pStyle w:val="a5"/>
        <w:spacing w:before="120" w:after="120" w:line="276" w:lineRule="auto"/>
        <w:jc w:val="both"/>
        <w:rPr>
          <w:rFonts w:ascii="Franklin Gothic Medium" w:eastAsia="Times New Roman" w:hAnsi="Franklin Gothic Medium" w:cs="Times New Roman"/>
          <w:sz w:val="24"/>
          <w:szCs w:val="24"/>
          <w:lang w:eastAsia="el-GR"/>
        </w:rPr>
      </w:pPr>
      <w:r w:rsidRPr="00B607B5">
        <w:rPr>
          <w:rFonts w:ascii="Franklin Gothic Medium" w:eastAsia="Times New Roman" w:hAnsi="Franklin Gothic Medium" w:cs="Times New Roman"/>
          <w:sz w:val="24"/>
          <w:szCs w:val="24"/>
          <w:lang w:eastAsia="el-GR"/>
        </w:rPr>
        <w:t>Πίσω από τις κούτες με τα τσιγάρα βρέθηκε μεγάλη ποσότητα παραποιημένων ενδυμάτων (υπό καταμέτρηση).</w:t>
      </w:r>
    </w:p>
    <w:p w14:paraId="7011678D" w14:textId="66BE768B" w:rsidR="00B607B5" w:rsidRDefault="00B607B5" w:rsidP="008A3F84">
      <w:pPr>
        <w:pStyle w:val="a5"/>
        <w:spacing w:before="120" w:after="120" w:line="276" w:lineRule="auto"/>
        <w:jc w:val="both"/>
        <w:rPr>
          <w:rFonts w:ascii="Franklin Gothic Medium" w:eastAsia="Times New Roman" w:hAnsi="Franklin Gothic Medium" w:cs="Times New Roman"/>
          <w:sz w:val="24"/>
          <w:szCs w:val="24"/>
          <w:lang w:eastAsia="el-GR"/>
        </w:rPr>
      </w:pPr>
      <w:r w:rsidRPr="00B607B5">
        <w:rPr>
          <w:rFonts w:ascii="Franklin Gothic Medium" w:eastAsia="Times New Roman" w:hAnsi="Franklin Gothic Medium" w:cs="Times New Roman"/>
          <w:sz w:val="24"/>
          <w:szCs w:val="24"/>
          <w:lang w:eastAsia="el-GR"/>
        </w:rPr>
        <w:t>Το όχημα και τα ως άνω είδη κατασχέθηκαν και ακολουθούνται οι εκ του νόμου προβλεπόμενες ποινικές και διοικητικές διαδικασίες. Ο έλεγχος για τα παραποιημένα συνεχίζεται.</w:t>
      </w:r>
    </w:p>
    <w:sectPr w:rsidR="00B607B5"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61D"/>
    <w:multiLevelType w:val="hybridMultilevel"/>
    <w:tmpl w:val="27CACDD6"/>
    <w:lvl w:ilvl="0" w:tplc="04080001">
      <w:start w:val="1"/>
      <w:numFmt w:val="bullet"/>
      <w:lvlText w:val=""/>
      <w:lvlJc w:val="left"/>
      <w:pPr>
        <w:ind w:left="644" w:hanging="360"/>
      </w:pPr>
      <w:rPr>
        <w:rFonts w:ascii="Symbol" w:hAnsi="Symbol" w:hint="default"/>
        <w:color w:val="auto"/>
      </w:rPr>
    </w:lvl>
    <w:lvl w:ilvl="1" w:tplc="04080019">
      <w:start w:val="1"/>
      <w:numFmt w:val="lowerLetter"/>
      <w:lvlText w:val="%2."/>
      <w:lvlJc w:val="left"/>
      <w:pPr>
        <w:ind w:left="1440" w:hanging="360"/>
      </w:pPr>
    </w:lvl>
    <w:lvl w:ilvl="2" w:tplc="5DFC15E0">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7423AE"/>
    <w:multiLevelType w:val="hybridMultilevel"/>
    <w:tmpl w:val="E9CA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BF6B19"/>
    <w:multiLevelType w:val="hybridMultilevel"/>
    <w:tmpl w:val="632636DE"/>
    <w:lvl w:ilvl="0" w:tplc="5ED2F564">
      <w:start w:val="1"/>
      <w:numFmt w:val="lowerRoman"/>
      <w:lvlText w:val="%1."/>
      <w:lvlJc w:val="right"/>
      <w:pPr>
        <w:ind w:left="644" w:hanging="360"/>
      </w:pPr>
      <w:rPr>
        <w:color w:val="auto"/>
      </w:rPr>
    </w:lvl>
    <w:lvl w:ilvl="1" w:tplc="04080019">
      <w:start w:val="1"/>
      <w:numFmt w:val="lowerLetter"/>
      <w:lvlText w:val="%2."/>
      <w:lvlJc w:val="left"/>
      <w:pPr>
        <w:ind w:left="1440" w:hanging="360"/>
      </w:pPr>
    </w:lvl>
    <w:lvl w:ilvl="2" w:tplc="5DFC15E0">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6DB0E37"/>
    <w:multiLevelType w:val="multilevel"/>
    <w:tmpl w:val="32D8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3E02AF0"/>
    <w:multiLevelType w:val="multilevel"/>
    <w:tmpl w:val="D67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21"/>
  </w:num>
  <w:num w:numId="9">
    <w:abstractNumId w:val="18"/>
  </w:num>
  <w:num w:numId="10">
    <w:abstractNumId w:val="8"/>
  </w:num>
  <w:num w:numId="11">
    <w:abstractNumId w:val="20"/>
  </w:num>
  <w:num w:numId="12">
    <w:abstractNumId w:val="1"/>
  </w:num>
  <w:num w:numId="13">
    <w:abstractNumId w:val="23"/>
  </w:num>
  <w:num w:numId="14">
    <w:abstractNumId w:val="4"/>
  </w:num>
  <w:num w:numId="15">
    <w:abstractNumId w:val="14"/>
  </w:num>
  <w:num w:numId="16">
    <w:abstractNumId w:val="16"/>
  </w:num>
  <w:num w:numId="17">
    <w:abstractNumId w:val="9"/>
  </w:num>
  <w:num w:numId="18">
    <w:abstractNumId w:val="11"/>
  </w:num>
  <w:num w:numId="19">
    <w:abstractNumId w:val="5"/>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15"/>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474DB"/>
    <w:rsid w:val="00064436"/>
    <w:rsid w:val="00071667"/>
    <w:rsid w:val="000757F8"/>
    <w:rsid w:val="00082964"/>
    <w:rsid w:val="00086EC6"/>
    <w:rsid w:val="00094E92"/>
    <w:rsid w:val="000B3E31"/>
    <w:rsid w:val="000B5845"/>
    <w:rsid w:val="000C30D3"/>
    <w:rsid w:val="000D3ADB"/>
    <w:rsid w:val="000E5728"/>
    <w:rsid w:val="000F5636"/>
    <w:rsid w:val="000F6D36"/>
    <w:rsid w:val="00132B1E"/>
    <w:rsid w:val="001371D4"/>
    <w:rsid w:val="00150C90"/>
    <w:rsid w:val="001605E1"/>
    <w:rsid w:val="001651E8"/>
    <w:rsid w:val="001813CF"/>
    <w:rsid w:val="0018492B"/>
    <w:rsid w:val="0019625B"/>
    <w:rsid w:val="001A2022"/>
    <w:rsid w:val="001A2054"/>
    <w:rsid w:val="001A574B"/>
    <w:rsid w:val="001C08FC"/>
    <w:rsid w:val="001D01F8"/>
    <w:rsid w:val="001D7C5A"/>
    <w:rsid w:val="001F3A88"/>
    <w:rsid w:val="001F6E93"/>
    <w:rsid w:val="00207C1F"/>
    <w:rsid w:val="00234034"/>
    <w:rsid w:val="00234062"/>
    <w:rsid w:val="00260D1E"/>
    <w:rsid w:val="0027049D"/>
    <w:rsid w:val="00291BFE"/>
    <w:rsid w:val="002A4D4A"/>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02E5"/>
    <w:rsid w:val="00374802"/>
    <w:rsid w:val="003A521E"/>
    <w:rsid w:val="003B5AA6"/>
    <w:rsid w:val="003D6D06"/>
    <w:rsid w:val="003D73F4"/>
    <w:rsid w:val="003D748A"/>
    <w:rsid w:val="003E79BF"/>
    <w:rsid w:val="00402CE3"/>
    <w:rsid w:val="00423DF6"/>
    <w:rsid w:val="0043587D"/>
    <w:rsid w:val="0048239D"/>
    <w:rsid w:val="00486AB7"/>
    <w:rsid w:val="00495613"/>
    <w:rsid w:val="004B3BD7"/>
    <w:rsid w:val="004B67AE"/>
    <w:rsid w:val="004D4080"/>
    <w:rsid w:val="004E3390"/>
    <w:rsid w:val="004F2C71"/>
    <w:rsid w:val="00507EDC"/>
    <w:rsid w:val="00533598"/>
    <w:rsid w:val="005414F4"/>
    <w:rsid w:val="005473F0"/>
    <w:rsid w:val="00553958"/>
    <w:rsid w:val="00553E47"/>
    <w:rsid w:val="00564F0D"/>
    <w:rsid w:val="00566C9A"/>
    <w:rsid w:val="005703FA"/>
    <w:rsid w:val="0057140B"/>
    <w:rsid w:val="00581E34"/>
    <w:rsid w:val="005A690E"/>
    <w:rsid w:val="005C1547"/>
    <w:rsid w:val="005F536A"/>
    <w:rsid w:val="005F79B0"/>
    <w:rsid w:val="00602DC3"/>
    <w:rsid w:val="00637B66"/>
    <w:rsid w:val="00663632"/>
    <w:rsid w:val="00690530"/>
    <w:rsid w:val="006A01DD"/>
    <w:rsid w:val="006C151F"/>
    <w:rsid w:val="006D214E"/>
    <w:rsid w:val="006E5EF4"/>
    <w:rsid w:val="006F6557"/>
    <w:rsid w:val="007100C9"/>
    <w:rsid w:val="00713342"/>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2A73"/>
    <w:rsid w:val="00813026"/>
    <w:rsid w:val="0082755B"/>
    <w:rsid w:val="008529E4"/>
    <w:rsid w:val="00886DB2"/>
    <w:rsid w:val="008942F2"/>
    <w:rsid w:val="00894FE5"/>
    <w:rsid w:val="008A3F84"/>
    <w:rsid w:val="008B4699"/>
    <w:rsid w:val="008B6F61"/>
    <w:rsid w:val="008E410A"/>
    <w:rsid w:val="008E436B"/>
    <w:rsid w:val="00906C78"/>
    <w:rsid w:val="00915C8E"/>
    <w:rsid w:val="00921BA4"/>
    <w:rsid w:val="00952E21"/>
    <w:rsid w:val="00953BFD"/>
    <w:rsid w:val="00963CB6"/>
    <w:rsid w:val="0097616C"/>
    <w:rsid w:val="009774A5"/>
    <w:rsid w:val="0099105E"/>
    <w:rsid w:val="00991FA7"/>
    <w:rsid w:val="009A0CB3"/>
    <w:rsid w:val="009A6261"/>
    <w:rsid w:val="009B0EBA"/>
    <w:rsid w:val="009C0E86"/>
    <w:rsid w:val="009F461E"/>
    <w:rsid w:val="009F49E3"/>
    <w:rsid w:val="00A03C91"/>
    <w:rsid w:val="00A43BFC"/>
    <w:rsid w:val="00A441B7"/>
    <w:rsid w:val="00A465B1"/>
    <w:rsid w:val="00A6282C"/>
    <w:rsid w:val="00A74C0B"/>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07B5"/>
    <w:rsid w:val="00B66AC5"/>
    <w:rsid w:val="00B7504B"/>
    <w:rsid w:val="00B825A8"/>
    <w:rsid w:val="00B826F4"/>
    <w:rsid w:val="00B915CE"/>
    <w:rsid w:val="00B92DF2"/>
    <w:rsid w:val="00B93F91"/>
    <w:rsid w:val="00BA6F64"/>
    <w:rsid w:val="00BB5038"/>
    <w:rsid w:val="00BB53CA"/>
    <w:rsid w:val="00BC22FD"/>
    <w:rsid w:val="00BD4B58"/>
    <w:rsid w:val="00C00B96"/>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B4F54"/>
    <w:rsid w:val="00CC4B93"/>
    <w:rsid w:val="00CC546F"/>
    <w:rsid w:val="00CD2E54"/>
    <w:rsid w:val="00CD3E52"/>
    <w:rsid w:val="00D058FF"/>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174FD"/>
    <w:rsid w:val="00F22D6E"/>
    <w:rsid w:val="00F44D70"/>
    <w:rsid w:val="00F4527C"/>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8A0E"/>
  <w15:docId w15:val="{B1CB69E0-9E58-4FE9-95F1-8AB45578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Strong"/>
    <w:basedOn w:val="a0"/>
    <w:uiPriority w:val="22"/>
    <w:qFormat/>
    <w:rsid w:val="00CB4F54"/>
    <w:rPr>
      <w:b/>
      <w:bCs/>
    </w:rPr>
  </w:style>
  <w:style w:type="character" w:styleId="a7">
    <w:name w:val="Emphasis"/>
    <w:basedOn w:val="a0"/>
    <w:uiPriority w:val="20"/>
    <w:qFormat/>
    <w:rsid w:val="00CB4F54"/>
    <w:rPr>
      <w:i/>
      <w:iCs/>
    </w:rPr>
  </w:style>
  <w:style w:type="character" w:styleId="a8">
    <w:name w:val="annotation reference"/>
    <w:basedOn w:val="a0"/>
    <w:uiPriority w:val="99"/>
    <w:semiHidden/>
    <w:unhideWhenUsed/>
    <w:rsid w:val="00CD2E54"/>
    <w:rPr>
      <w:sz w:val="16"/>
      <w:szCs w:val="16"/>
    </w:rPr>
  </w:style>
  <w:style w:type="paragraph" w:styleId="a9">
    <w:name w:val="annotation text"/>
    <w:basedOn w:val="a"/>
    <w:link w:val="Char1"/>
    <w:uiPriority w:val="99"/>
    <w:semiHidden/>
    <w:unhideWhenUsed/>
    <w:rsid w:val="00CD2E54"/>
    <w:rPr>
      <w:sz w:val="20"/>
      <w:szCs w:val="20"/>
    </w:rPr>
  </w:style>
  <w:style w:type="character" w:customStyle="1" w:styleId="Char1">
    <w:name w:val="Κείμενο σχολίου Char"/>
    <w:basedOn w:val="a0"/>
    <w:link w:val="a9"/>
    <w:uiPriority w:val="99"/>
    <w:semiHidden/>
    <w:rsid w:val="00CD2E54"/>
    <w:rPr>
      <w:rFonts w:ascii="Calibri" w:hAnsi="Calibri" w:cs="Calibri"/>
      <w:sz w:val="20"/>
      <w:szCs w:val="20"/>
    </w:rPr>
  </w:style>
  <w:style w:type="paragraph" w:styleId="aa">
    <w:name w:val="annotation subject"/>
    <w:basedOn w:val="a9"/>
    <w:next w:val="a9"/>
    <w:link w:val="Char2"/>
    <w:uiPriority w:val="99"/>
    <w:semiHidden/>
    <w:unhideWhenUsed/>
    <w:rsid w:val="00CD2E54"/>
    <w:rPr>
      <w:b/>
      <w:bCs/>
    </w:rPr>
  </w:style>
  <w:style w:type="character" w:customStyle="1" w:styleId="Char2">
    <w:name w:val="Θέμα σχολίου Char"/>
    <w:basedOn w:val="Char1"/>
    <w:link w:val="aa"/>
    <w:uiPriority w:val="99"/>
    <w:semiHidden/>
    <w:rsid w:val="00CD2E5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432461">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45078944">
      <w:bodyDiv w:val="1"/>
      <w:marLeft w:val="0"/>
      <w:marRight w:val="0"/>
      <w:marTop w:val="0"/>
      <w:marBottom w:val="0"/>
      <w:divBdr>
        <w:top w:val="none" w:sz="0" w:space="0" w:color="auto"/>
        <w:left w:val="none" w:sz="0" w:space="0" w:color="auto"/>
        <w:bottom w:val="none" w:sz="0" w:space="0" w:color="auto"/>
        <w:right w:val="none" w:sz="0" w:space="0" w:color="auto"/>
      </w:divBdr>
    </w:div>
    <w:div w:id="1493571093">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93A3-515C-4E92-8E18-02926B77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1397</Characters>
  <Application>Microsoft Office Word</Application>
  <DocSecurity>0</DocSecurity>
  <Lines>34</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ΔΙΕΥΘΥΝΣΗ ΕΠΙΚΟΙΝΩΝΙΑΣ</cp:lastModifiedBy>
  <cp:revision>5</cp:revision>
  <cp:lastPrinted>2025-05-31T12:25:00Z</cp:lastPrinted>
  <dcterms:created xsi:type="dcterms:W3CDTF">2025-05-31T12:25:00Z</dcterms:created>
  <dcterms:modified xsi:type="dcterms:W3CDTF">2025-05-31T13:14:00Z</dcterms:modified>
</cp:coreProperties>
</file>