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0B9EEA3" w:rsidR="00AF44BF" w:rsidRPr="00A279E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1E4C53">
        <w:rPr>
          <w:rFonts w:ascii="Franklin Gothic Medium" w:hAnsi="Franklin Gothic Medium"/>
          <w:sz w:val="24"/>
          <w:szCs w:val="24"/>
        </w:rPr>
        <w:t xml:space="preserve">, </w:t>
      </w:r>
      <w:r w:rsidR="00AF7B98" w:rsidRPr="00A279EF">
        <w:rPr>
          <w:rFonts w:ascii="Franklin Gothic Medium" w:hAnsi="Franklin Gothic Medium"/>
          <w:sz w:val="24"/>
          <w:szCs w:val="24"/>
        </w:rPr>
        <w:t>4</w:t>
      </w:r>
      <w:r w:rsidR="00A00A25" w:rsidRPr="00481FE4">
        <w:rPr>
          <w:rFonts w:ascii="Franklin Gothic Medium" w:hAnsi="Franklin Gothic Medium"/>
          <w:sz w:val="24"/>
          <w:szCs w:val="24"/>
        </w:rPr>
        <w:t xml:space="preserve"> </w:t>
      </w:r>
      <w:r w:rsidR="001C0E17">
        <w:rPr>
          <w:rFonts w:ascii="Franklin Gothic Medium" w:hAnsi="Franklin Gothic Medium"/>
          <w:sz w:val="24"/>
          <w:szCs w:val="24"/>
        </w:rPr>
        <w:t>Ιουλ</w:t>
      </w:r>
      <w:r w:rsidR="00A00A25">
        <w:rPr>
          <w:rFonts w:ascii="Franklin Gothic Medium" w:hAnsi="Franklin Gothic Medium"/>
          <w:sz w:val="24"/>
          <w:szCs w:val="24"/>
        </w:rPr>
        <w:t>ίου</w:t>
      </w:r>
      <w:r w:rsidRPr="001E4C53">
        <w:rPr>
          <w:rFonts w:ascii="Franklin Gothic Medium" w:hAnsi="Franklin Gothic Medium"/>
          <w:sz w:val="24"/>
          <w:szCs w:val="24"/>
        </w:rPr>
        <w:t xml:space="preserve"> 202</w:t>
      </w:r>
      <w:r w:rsidR="000B7651" w:rsidRPr="00A279EF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0A49576B" w14:textId="35B54C46" w:rsidR="00066B73" w:rsidRDefault="00066B73" w:rsidP="00066B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66B73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419492B9" w14:textId="1481B98F" w:rsidR="0048388C" w:rsidRPr="007934F0" w:rsidRDefault="0061708A" w:rsidP="0048388C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1708A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AF7B98" w:rsidRPr="00AF7B98">
        <w:rPr>
          <w:rFonts w:ascii="Franklin Gothic Medium" w:hAnsi="Franklin Gothic Medium"/>
          <w:b/>
          <w:bCs/>
          <w:sz w:val="28"/>
          <w:szCs w:val="28"/>
        </w:rPr>
        <w:t>Διεύρυνση και βελτιώσεις στη</w:t>
      </w:r>
      <w:r w:rsidR="00A279EF">
        <w:rPr>
          <w:rFonts w:ascii="Franklin Gothic Medium" w:hAnsi="Franklin Gothic Medium"/>
          <w:b/>
          <w:bCs/>
          <w:sz w:val="28"/>
          <w:szCs w:val="28"/>
        </w:rPr>
        <w:t>ν</w:t>
      </w:r>
      <w:r w:rsidR="00AF7B98" w:rsidRPr="00AF7B98">
        <w:rPr>
          <w:rFonts w:ascii="Franklin Gothic Medium" w:hAnsi="Franklin Gothic Medium"/>
          <w:b/>
          <w:bCs/>
          <w:sz w:val="28"/>
          <w:szCs w:val="28"/>
        </w:rPr>
        <w:t xml:space="preserve"> Ψηφιακή Διακοπή Εργασιών</w:t>
      </w:r>
    </w:p>
    <w:p w14:paraId="4D41CC3D" w14:textId="77777777" w:rsidR="00891D7C" w:rsidRDefault="00891D7C" w:rsidP="00891D7C">
      <w:pPr>
        <w:pStyle w:val="a3"/>
        <w:shd w:val="clear" w:color="auto" w:fill="FFFFFF"/>
        <w:spacing w:line="253" w:lineRule="atLeast"/>
        <w:jc w:val="both"/>
      </w:pPr>
      <w:r>
        <w:rPr>
          <w:rFonts w:ascii="Franklin Gothic Medium" w:hAnsi="Franklin Gothic Medium"/>
          <w:color w:val="000000"/>
        </w:rPr>
        <w:t> </w:t>
      </w:r>
    </w:p>
    <w:p w14:paraId="02EFDE8C" w14:textId="69704E88" w:rsidR="00AF7B98" w:rsidRPr="00AF7B98" w:rsidRDefault="00AF7B98" w:rsidP="00AF7B98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>Σημαντικές βελτιώσεις και νέες δυνατότητες ενσωματώθηκαν στη</w:t>
      </w:r>
      <w:r w:rsidR="00A279EF">
        <w:rPr>
          <w:rFonts w:ascii="Franklin Gothic Medium" w:hAnsi="Franklin Gothic Medium"/>
          <w:color w:val="000000"/>
          <w:sz w:val="24"/>
          <w:szCs w:val="24"/>
        </w:rPr>
        <w:t>ν</w:t>
      </w:r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 ψηφιακή  Διακοπή  Εργασιών  για επαγγελματίες και επιχειρήσεις, σε εφαρμογή της απόφασης του Διοικητή της Ανεξάρτητης Αρχής Δημοσίων Εσόδων, Γιώργου </w:t>
      </w:r>
      <w:proofErr w:type="spellStart"/>
      <w:r w:rsidRPr="00AF7B98">
        <w:rPr>
          <w:rFonts w:ascii="Franklin Gothic Medium" w:hAnsi="Franklin Gothic Medium"/>
          <w:color w:val="000000"/>
          <w:sz w:val="24"/>
          <w:szCs w:val="24"/>
        </w:rPr>
        <w:t>Πιτσιλή</w:t>
      </w:r>
      <w:proofErr w:type="spellEnd"/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 (Α.1060/2025).</w:t>
      </w:r>
    </w:p>
    <w:p w14:paraId="7E11B127" w14:textId="0BFA2CED" w:rsidR="00AF7B98" w:rsidRPr="00AF7B98" w:rsidRDefault="00AF7B98" w:rsidP="00AF7B98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>Συγκεκριμένα, τέθηκαν σε λειτουργία η:</w:t>
      </w:r>
      <w:bookmarkStart w:id="0" w:name="_GoBack"/>
      <w:bookmarkEnd w:id="0"/>
    </w:p>
    <w:p w14:paraId="586655BE" w14:textId="7B7EDEB7" w:rsidR="00AF7B98" w:rsidRPr="00AF7B98" w:rsidRDefault="00AF7B98" w:rsidP="00AF7B98">
      <w:pPr>
        <w:pStyle w:val="a3"/>
        <w:numPr>
          <w:ilvl w:val="0"/>
          <w:numId w:val="41"/>
        </w:numPr>
        <w:spacing w:before="120" w:after="120" w:line="276" w:lineRule="auto"/>
        <w:ind w:left="426" w:hanging="502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>Άμεση διακοπή εργασιών ή απευθείας προώθηση σε υπηρεσία, σε ορισμένες περιπτώσεις, όπως:</w:t>
      </w:r>
    </w:p>
    <w:p w14:paraId="7C4E0D41" w14:textId="6576A1D9" w:rsidR="00AF7B98" w:rsidRPr="00AF7B98" w:rsidRDefault="00AF7B98" w:rsidP="00486567">
      <w:pPr>
        <w:pStyle w:val="a3"/>
        <w:numPr>
          <w:ilvl w:val="0"/>
          <w:numId w:val="44"/>
        </w:num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κατοχή επαγγελματικών οχημάτων, (αγροτικά οχήματα, </w:t>
      </w:r>
      <w:proofErr w:type="spellStart"/>
      <w:r w:rsidRPr="00AF7B98">
        <w:rPr>
          <w:rFonts w:ascii="Franklin Gothic Medium" w:hAnsi="Franklin Gothic Medium"/>
          <w:color w:val="000000"/>
          <w:sz w:val="24"/>
          <w:szCs w:val="24"/>
        </w:rPr>
        <w:t>ρυμουλκούμενα</w:t>
      </w:r>
      <w:proofErr w:type="spellEnd"/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, ΦΙΧ, ΦΔΧ </w:t>
      </w:r>
      <w:proofErr w:type="spellStart"/>
      <w:r w:rsidRPr="00AF7B98">
        <w:rPr>
          <w:rFonts w:ascii="Franklin Gothic Medium" w:hAnsi="Franklin Gothic Medium"/>
          <w:color w:val="000000"/>
          <w:sz w:val="24"/>
          <w:szCs w:val="24"/>
        </w:rPr>
        <w:t>κλπ</w:t>
      </w:r>
      <w:proofErr w:type="spellEnd"/>
      <w:r w:rsidRPr="00AF7B98">
        <w:rPr>
          <w:rFonts w:ascii="Franklin Gothic Medium" w:hAnsi="Franklin Gothic Medium"/>
          <w:color w:val="000000"/>
          <w:sz w:val="24"/>
          <w:szCs w:val="24"/>
        </w:rPr>
        <w:t>)</w:t>
      </w:r>
    </w:p>
    <w:p w14:paraId="3DF96620" w14:textId="010DF9DA" w:rsidR="00AF7B98" w:rsidRPr="00AF7B98" w:rsidRDefault="00AF7B98" w:rsidP="00486567">
      <w:pPr>
        <w:pStyle w:val="a3"/>
        <w:numPr>
          <w:ilvl w:val="0"/>
          <w:numId w:val="44"/>
        </w:num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>κατοχή Φορολογικών Ηλεκτρονικών Μηχανισμών (ΦΗΜ),</w:t>
      </w:r>
    </w:p>
    <w:p w14:paraId="70B1DE95" w14:textId="2349428D" w:rsidR="00AF7B98" w:rsidRPr="00AF7B98" w:rsidRDefault="00AF7B98" w:rsidP="00486567">
      <w:pPr>
        <w:pStyle w:val="a3"/>
        <w:numPr>
          <w:ilvl w:val="0"/>
          <w:numId w:val="44"/>
        </w:num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>διαπίστωση μη ουσιωδών διαφορών στα υποβληθέντα στοιχεία προμηθευτών.</w:t>
      </w:r>
    </w:p>
    <w:p w14:paraId="23114AC5" w14:textId="2E4FEB05" w:rsidR="00AF7B98" w:rsidRPr="00AF7B98" w:rsidRDefault="00AF7B98" w:rsidP="00AF7B98">
      <w:pPr>
        <w:pStyle w:val="a3"/>
        <w:numPr>
          <w:ilvl w:val="0"/>
          <w:numId w:val="41"/>
        </w:numPr>
        <w:spacing w:before="120" w:after="120" w:line="276" w:lineRule="auto"/>
        <w:ind w:left="426" w:hanging="502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Αποσύνδεση της ημερομηνίας </w:t>
      </w:r>
      <w:proofErr w:type="spellStart"/>
      <w:r w:rsidRPr="00AF7B98">
        <w:rPr>
          <w:rFonts w:ascii="Franklin Gothic Medium" w:hAnsi="Franklin Gothic Medium"/>
          <w:color w:val="000000"/>
          <w:sz w:val="24"/>
          <w:szCs w:val="24"/>
        </w:rPr>
        <w:t>αυτοπαράδοσης</w:t>
      </w:r>
      <w:proofErr w:type="spellEnd"/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 οχημάτων από την ημερομηνία διακοπής εργασιών (υπό προϋποθέσεις).</w:t>
      </w:r>
    </w:p>
    <w:p w14:paraId="42CDA71D" w14:textId="1036E2A9" w:rsidR="00AF7B98" w:rsidRPr="00AF7B98" w:rsidRDefault="00AF7B98" w:rsidP="00AF7B98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H εν λόγω εφαρμογή είναι διαθέσιμη στην ψηφιακή πύλη </w:t>
      </w:r>
      <w:proofErr w:type="spellStart"/>
      <w:r w:rsidRPr="00AF7B98">
        <w:rPr>
          <w:rFonts w:ascii="Franklin Gothic Medium" w:hAnsi="Franklin Gothic Medium"/>
          <w:color w:val="000000"/>
          <w:sz w:val="24"/>
          <w:szCs w:val="24"/>
        </w:rPr>
        <w:t>myAADE</w:t>
      </w:r>
      <w:proofErr w:type="spellEnd"/>
      <w:r w:rsidRPr="00AF7B98">
        <w:rPr>
          <w:rFonts w:ascii="Franklin Gothic Medium" w:hAnsi="Franklin Gothic Medium"/>
          <w:color w:val="000000"/>
          <w:sz w:val="24"/>
          <w:szCs w:val="24"/>
        </w:rPr>
        <w:t xml:space="preserve"> (myaade.gov.gr), στη διαδρομή </w:t>
      </w:r>
      <w:r w:rsidRPr="00AF7B98">
        <w:rPr>
          <w:rFonts w:ascii="Franklin Gothic Medium" w:hAnsi="Franklin Gothic Medium"/>
          <w:b/>
          <w:i/>
          <w:color w:val="000000"/>
          <w:sz w:val="24"/>
          <w:szCs w:val="24"/>
        </w:rPr>
        <w:t>Μητρώο και Επικοινωνία &gt; Αλλαγή Στοιχείων Μητρώου &gt; Διακοπή Εργασιών Επιχείρησης.</w:t>
      </w:r>
    </w:p>
    <w:p w14:paraId="76A28F3D" w14:textId="6690D4D5" w:rsidR="00D00C0E" w:rsidRPr="0002632E" w:rsidRDefault="00AF7B98" w:rsidP="00AF7B98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F7B98">
        <w:rPr>
          <w:rFonts w:ascii="Franklin Gothic Medium" w:hAnsi="Franklin Gothic Medium"/>
          <w:color w:val="000000"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p w14:paraId="19922BC1" w14:textId="77777777" w:rsidR="00891D7C" w:rsidRPr="0002632E" w:rsidRDefault="00891D7C" w:rsidP="00804C1E">
      <w:pPr>
        <w:pStyle w:val="a5"/>
        <w:spacing w:before="36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sectPr w:rsidR="00891D7C" w:rsidRPr="0002632E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269"/>
    <w:multiLevelType w:val="hybridMultilevel"/>
    <w:tmpl w:val="1A48B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B780E"/>
    <w:multiLevelType w:val="hybridMultilevel"/>
    <w:tmpl w:val="206E649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A04"/>
    <w:multiLevelType w:val="hybridMultilevel"/>
    <w:tmpl w:val="2F82DDB4"/>
    <w:lvl w:ilvl="0" w:tplc="4BD0D9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03240"/>
    <w:multiLevelType w:val="hybridMultilevel"/>
    <w:tmpl w:val="E17252B6"/>
    <w:lvl w:ilvl="0" w:tplc="8222CC7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36E2"/>
    <w:multiLevelType w:val="hybridMultilevel"/>
    <w:tmpl w:val="88140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F5575"/>
    <w:multiLevelType w:val="hybridMultilevel"/>
    <w:tmpl w:val="3F481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B409D"/>
    <w:multiLevelType w:val="hybridMultilevel"/>
    <w:tmpl w:val="CDB2B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83A44"/>
    <w:multiLevelType w:val="hybridMultilevel"/>
    <w:tmpl w:val="ABBE073E"/>
    <w:lvl w:ilvl="0" w:tplc="70F24E48">
      <w:start w:val="14"/>
      <w:numFmt w:val="bullet"/>
      <w:lvlText w:val="-"/>
      <w:lvlJc w:val="left"/>
      <w:pPr>
        <w:ind w:left="1353" w:hanging="360"/>
      </w:pPr>
      <w:rPr>
        <w:rFonts w:ascii="Franklin Gothic Medium" w:eastAsiaTheme="minorHAnsi" w:hAnsi="Franklin Gothic Medium" w:cs="Calibri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BD70F35"/>
    <w:multiLevelType w:val="hybridMultilevel"/>
    <w:tmpl w:val="457AB8F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1E42"/>
    <w:multiLevelType w:val="hybridMultilevel"/>
    <w:tmpl w:val="03AA0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F6424"/>
    <w:multiLevelType w:val="hybridMultilevel"/>
    <w:tmpl w:val="7F7C3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7CE"/>
    <w:multiLevelType w:val="hybridMultilevel"/>
    <w:tmpl w:val="1E5C32E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0C42A2"/>
    <w:multiLevelType w:val="hybridMultilevel"/>
    <w:tmpl w:val="55BC8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0D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075B5"/>
    <w:multiLevelType w:val="hybridMultilevel"/>
    <w:tmpl w:val="F07EA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286D"/>
    <w:multiLevelType w:val="hybridMultilevel"/>
    <w:tmpl w:val="D288516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D0C7E"/>
    <w:multiLevelType w:val="multilevel"/>
    <w:tmpl w:val="04C6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E63D6"/>
    <w:multiLevelType w:val="hybridMultilevel"/>
    <w:tmpl w:val="9084A4E0"/>
    <w:lvl w:ilvl="0" w:tplc="8222CC7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C965982"/>
    <w:multiLevelType w:val="hybridMultilevel"/>
    <w:tmpl w:val="493A9C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47936"/>
    <w:multiLevelType w:val="hybridMultilevel"/>
    <w:tmpl w:val="CECE5C5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238789C"/>
    <w:multiLevelType w:val="multilevel"/>
    <w:tmpl w:val="79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83C75"/>
    <w:multiLevelType w:val="multilevel"/>
    <w:tmpl w:val="25C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2ACE"/>
    <w:multiLevelType w:val="hybridMultilevel"/>
    <w:tmpl w:val="C248B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250A3"/>
    <w:multiLevelType w:val="hybridMultilevel"/>
    <w:tmpl w:val="69D0F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34EF0"/>
    <w:multiLevelType w:val="multilevel"/>
    <w:tmpl w:val="266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5"/>
  </w:num>
  <w:num w:numId="8">
    <w:abstractNumId w:val="38"/>
  </w:num>
  <w:num w:numId="9">
    <w:abstractNumId w:val="30"/>
  </w:num>
  <w:num w:numId="10">
    <w:abstractNumId w:val="14"/>
  </w:num>
  <w:num w:numId="11">
    <w:abstractNumId w:val="36"/>
  </w:num>
  <w:num w:numId="12">
    <w:abstractNumId w:val="1"/>
  </w:num>
  <w:num w:numId="13">
    <w:abstractNumId w:val="42"/>
  </w:num>
  <w:num w:numId="14">
    <w:abstractNumId w:val="4"/>
  </w:num>
  <w:num w:numId="15">
    <w:abstractNumId w:val="26"/>
  </w:num>
  <w:num w:numId="16">
    <w:abstractNumId w:val="27"/>
  </w:num>
  <w:num w:numId="17">
    <w:abstractNumId w:val="15"/>
  </w:num>
  <w:num w:numId="18">
    <w:abstractNumId w:val="22"/>
  </w:num>
  <w:num w:numId="19">
    <w:abstractNumId w:val="6"/>
  </w:num>
  <w:num w:numId="20">
    <w:abstractNumId w:val="20"/>
  </w:num>
  <w:num w:numId="21">
    <w:abstractNumId w:val="16"/>
  </w:num>
  <w:num w:numId="22">
    <w:abstractNumId w:val="39"/>
  </w:num>
  <w:num w:numId="23">
    <w:abstractNumId w:val="18"/>
  </w:num>
  <w:num w:numId="24">
    <w:abstractNumId w:val="23"/>
  </w:num>
  <w:num w:numId="25">
    <w:abstractNumId w:val="33"/>
  </w:num>
  <w:num w:numId="26">
    <w:abstractNumId w:val="31"/>
  </w:num>
  <w:num w:numId="27">
    <w:abstractNumId w:val="7"/>
  </w:num>
  <w:num w:numId="28">
    <w:abstractNumId w:val="12"/>
  </w:num>
  <w:num w:numId="29">
    <w:abstractNumId w:val="41"/>
  </w:num>
  <w:num w:numId="30">
    <w:abstractNumId w:val="34"/>
  </w:num>
  <w:num w:numId="31">
    <w:abstractNumId w:val="37"/>
  </w:num>
  <w:num w:numId="32">
    <w:abstractNumId w:val="29"/>
  </w:num>
  <w:num w:numId="33">
    <w:abstractNumId w:val="11"/>
  </w:num>
  <w:num w:numId="34">
    <w:abstractNumId w:val="40"/>
  </w:num>
  <w:num w:numId="35">
    <w:abstractNumId w:val="17"/>
  </w:num>
  <w:num w:numId="36">
    <w:abstractNumId w:val="9"/>
  </w:num>
  <w:num w:numId="37">
    <w:abstractNumId w:val="10"/>
  </w:num>
  <w:num w:numId="38">
    <w:abstractNumId w:val="19"/>
  </w:num>
  <w:num w:numId="39">
    <w:abstractNumId w:val="5"/>
  </w:num>
  <w:num w:numId="40">
    <w:abstractNumId w:val="21"/>
  </w:num>
  <w:num w:numId="41">
    <w:abstractNumId w:val="0"/>
  </w:num>
  <w:num w:numId="42">
    <w:abstractNumId w:val="13"/>
  </w:num>
  <w:num w:numId="43">
    <w:abstractNumId w:val="3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2E"/>
    <w:rsid w:val="00026375"/>
    <w:rsid w:val="00026AF4"/>
    <w:rsid w:val="00064436"/>
    <w:rsid w:val="00066B73"/>
    <w:rsid w:val="00071667"/>
    <w:rsid w:val="000737B0"/>
    <w:rsid w:val="000757F8"/>
    <w:rsid w:val="00082964"/>
    <w:rsid w:val="00094E92"/>
    <w:rsid w:val="000B3E31"/>
    <w:rsid w:val="000B5845"/>
    <w:rsid w:val="000B7651"/>
    <w:rsid w:val="000C30D3"/>
    <w:rsid w:val="000D3ADB"/>
    <w:rsid w:val="000E5728"/>
    <w:rsid w:val="000F6D36"/>
    <w:rsid w:val="00122F21"/>
    <w:rsid w:val="001371D4"/>
    <w:rsid w:val="00150C90"/>
    <w:rsid w:val="0015175A"/>
    <w:rsid w:val="0015541D"/>
    <w:rsid w:val="001605E1"/>
    <w:rsid w:val="00161CB7"/>
    <w:rsid w:val="001651E8"/>
    <w:rsid w:val="001658BD"/>
    <w:rsid w:val="001813CF"/>
    <w:rsid w:val="001845EB"/>
    <w:rsid w:val="0018492B"/>
    <w:rsid w:val="0019625B"/>
    <w:rsid w:val="001A2054"/>
    <w:rsid w:val="001A574B"/>
    <w:rsid w:val="001C0543"/>
    <w:rsid w:val="001C08FC"/>
    <w:rsid w:val="001C0E17"/>
    <w:rsid w:val="001D01F8"/>
    <w:rsid w:val="001D7C5A"/>
    <w:rsid w:val="001E4C53"/>
    <w:rsid w:val="001F3A88"/>
    <w:rsid w:val="001F6E93"/>
    <w:rsid w:val="00207C1F"/>
    <w:rsid w:val="00234062"/>
    <w:rsid w:val="00256FFD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3E39A9"/>
    <w:rsid w:val="003E3BAE"/>
    <w:rsid w:val="00402CE3"/>
    <w:rsid w:val="0042284A"/>
    <w:rsid w:val="00423DF6"/>
    <w:rsid w:val="0043587D"/>
    <w:rsid w:val="0044264C"/>
    <w:rsid w:val="00481FE4"/>
    <w:rsid w:val="0048239D"/>
    <w:rsid w:val="0048388C"/>
    <w:rsid w:val="0048601F"/>
    <w:rsid w:val="00486567"/>
    <w:rsid w:val="00486AB7"/>
    <w:rsid w:val="00494C52"/>
    <w:rsid w:val="004B3BD7"/>
    <w:rsid w:val="004B67AE"/>
    <w:rsid w:val="004D4080"/>
    <w:rsid w:val="004D5731"/>
    <w:rsid w:val="004E3390"/>
    <w:rsid w:val="004F2C71"/>
    <w:rsid w:val="00500934"/>
    <w:rsid w:val="00500A6B"/>
    <w:rsid w:val="00507EDC"/>
    <w:rsid w:val="00521017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B2661"/>
    <w:rsid w:val="005C1547"/>
    <w:rsid w:val="005F79B0"/>
    <w:rsid w:val="00602DC3"/>
    <w:rsid w:val="0061708A"/>
    <w:rsid w:val="00663632"/>
    <w:rsid w:val="00670D6A"/>
    <w:rsid w:val="00684623"/>
    <w:rsid w:val="00690530"/>
    <w:rsid w:val="006A01DD"/>
    <w:rsid w:val="006A6185"/>
    <w:rsid w:val="006C5D16"/>
    <w:rsid w:val="006D214E"/>
    <w:rsid w:val="006E5EF4"/>
    <w:rsid w:val="006E6CFC"/>
    <w:rsid w:val="00704E98"/>
    <w:rsid w:val="007100C9"/>
    <w:rsid w:val="00730AA2"/>
    <w:rsid w:val="00732B5E"/>
    <w:rsid w:val="00735AFD"/>
    <w:rsid w:val="00737377"/>
    <w:rsid w:val="0074660B"/>
    <w:rsid w:val="00761B92"/>
    <w:rsid w:val="007658D5"/>
    <w:rsid w:val="007671B3"/>
    <w:rsid w:val="007903A4"/>
    <w:rsid w:val="007917B0"/>
    <w:rsid w:val="007934F0"/>
    <w:rsid w:val="007958BB"/>
    <w:rsid w:val="007A2D4D"/>
    <w:rsid w:val="007B3FC4"/>
    <w:rsid w:val="007C0278"/>
    <w:rsid w:val="007C2949"/>
    <w:rsid w:val="007D5FEB"/>
    <w:rsid w:val="007E00BF"/>
    <w:rsid w:val="007E270B"/>
    <w:rsid w:val="007F29CD"/>
    <w:rsid w:val="007F4EF3"/>
    <w:rsid w:val="00804C1E"/>
    <w:rsid w:val="00813026"/>
    <w:rsid w:val="0082755B"/>
    <w:rsid w:val="00840480"/>
    <w:rsid w:val="008529E4"/>
    <w:rsid w:val="008545AC"/>
    <w:rsid w:val="00886DB2"/>
    <w:rsid w:val="00891D7C"/>
    <w:rsid w:val="008942F2"/>
    <w:rsid w:val="00894FE5"/>
    <w:rsid w:val="008B4699"/>
    <w:rsid w:val="008B6F61"/>
    <w:rsid w:val="008C079B"/>
    <w:rsid w:val="008D5BA3"/>
    <w:rsid w:val="008E410A"/>
    <w:rsid w:val="00906C78"/>
    <w:rsid w:val="00915C8E"/>
    <w:rsid w:val="00921BA4"/>
    <w:rsid w:val="00937323"/>
    <w:rsid w:val="00952E21"/>
    <w:rsid w:val="00953BFD"/>
    <w:rsid w:val="00961D0C"/>
    <w:rsid w:val="00963CB6"/>
    <w:rsid w:val="0097616C"/>
    <w:rsid w:val="0099105E"/>
    <w:rsid w:val="00991FA7"/>
    <w:rsid w:val="009A0CB3"/>
    <w:rsid w:val="009A23B7"/>
    <w:rsid w:val="009A6261"/>
    <w:rsid w:val="009B0EBA"/>
    <w:rsid w:val="009C6400"/>
    <w:rsid w:val="009E13DE"/>
    <w:rsid w:val="009F461E"/>
    <w:rsid w:val="00A00A25"/>
    <w:rsid w:val="00A03C91"/>
    <w:rsid w:val="00A279EF"/>
    <w:rsid w:val="00A30D75"/>
    <w:rsid w:val="00A43BFC"/>
    <w:rsid w:val="00A441B7"/>
    <w:rsid w:val="00A465B1"/>
    <w:rsid w:val="00A6282C"/>
    <w:rsid w:val="00A74C0B"/>
    <w:rsid w:val="00A935D0"/>
    <w:rsid w:val="00A94504"/>
    <w:rsid w:val="00AA069E"/>
    <w:rsid w:val="00AE04C5"/>
    <w:rsid w:val="00AF44BF"/>
    <w:rsid w:val="00AF7B98"/>
    <w:rsid w:val="00B00AE7"/>
    <w:rsid w:val="00B01F71"/>
    <w:rsid w:val="00B02467"/>
    <w:rsid w:val="00B06BB8"/>
    <w:rsid w:val="00B34607"/>
    <w:rsid w:val="00B347F0"/>
    <w:rsid w:val="00B368C2"/>
    <w:rsid w:val="00B423DA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414B"/>
    <w:rsid w:val="00BD4B58"/>
    <w:rsid w:val="00BD56C8"/>
    <w:rsid w:val="00C026A9"/>
    <w:rsid w:val="00C05E25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D507F"/>
    <w:rsid w:val="00CE2BF4"/>
    <w:rsid w:val="00D00C0E"/>
    <w:rsid w:val="00D058FF"/>
    <w:rsid w:val="00D1489C"/>
    <w:rsid w:val="00D35822"/>
    <w:rsid w:val="00D41831"/>
    <w:rsid w:val="00D9068B"/>
    <w:rsid w:val="00D90C1C"/>
    <w:rsid w:val="00DD6ECE"/>
    <w:rsid w:val="00DE4247"/>
    <w:rsid w:val="00DF7450"/>
    <w:rsid w:val="00E03100"/>
    <w:rsid w:val="00E12B84"/>
    <w:rsid w:val="00E16CE1"/>
    <w:rsid w:val="00E3253C"/>
    <w:rsid w:val="00E37A1D"/>
    <w:rsid w:val="00E4149B"/>
    <w:rsid w:val="00E51F84"/>
    <w:rsid w:val="00E70D29"/>
    <w:rsid w:val="00E77CA1"/>
    <w:rsid w:val="00E833D9"/>
    <w:rsid w:val="00E90B7C"/>
    <w:rsid w:val="00E91F1C"/>
    <w:rsid w:val="00E94BB8"/>
    <w:rsid w:val="00EA2FCF"/>
    <w:rsid w:val="00EC2240"/>
    <w:rsid w:val="00ED566C"/>
    <w:rsid w:val="00EE13C9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D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368F-C56E-4EF3-A800-121AACE5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2025-07-03T10:23:00Z</cp:lastPrinted>
  <dcterms:created xsi:type="dcterms:W3CDTF">2025-07-04T06:19:00Z</dcterms:created>
  <dcterms:modified xsi:type="dcterms:W3CDTF">2025-07-04T06:19:00Z</dcterms:modified>
</cp:coreProperties>
</file>