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45A0" w:rsidRPr="003D45A0" w:rsidRDefault="003D45A0" w:rsidP="003D45A0">
      <w:pPr>
        <w:keepNext/>
        <w:pBdr>
          <w:bottom w:val="single" w:sz="8" w:space="1" w:color="000080"/>
        </w:pBdr>
        <w:tabs>
          <w:tab w:val="left" w:pos="0"/>
        </w:tabs>
        <w:suppressAutoHyphens/>
        <w:spacing w:before="57" w:after="57" w:line="240" w:lineRule="auto"/>
        <w:jc w:val="both"/>
        <w:outlineLvl w:val="1"/>
        <w:rPr>
          <w:rFonts w:ascii="Arial" w:eastAsia="Times New Roman" w:hAnsi="Arial" w:cs="Arial"/>
          <w:b/>
          <w:color w:val="002060"/>
          <w:sz w:val="24"/>
          <w:lang w:eastAsia="ar-SA"/>
        </w:rPr>
      </w:pPr>
      <w:bookmarkStart w:id="0" w:name="_Toc210370938"/>
      <w:bookmarkStart w:id="1" w:name="_GoBack"/>
      <w:r w:rsidRPr="003D45A0">
        <w:rPr>
          <w:rFonts w:ascii="Arial" w:eastAsia="Times New Roman" w:hAnsi="Arial" w:cs="Arial"/>
          <w:b/>
          <w:color w:val="002060"/>
          <w:sz w:val="24"/>
          <w:lang w:eastAsia="ar-SA"/>
        </w:rPr>
        <w:t>ΠΑΡΑΡΤΗΜΑ ΙV – ΔΗΛΩΣΗ ΚΑΙ ΠΙΝΑΚΑΣ ΣΥΜΜΟΡΦΩΣΗΣ ΤΕΧΝΙΚΩΝ ΠΡΟΔΙΑΓΡΑΦΩΝ</w:t>
      </w:r>
      <w:bookmarkEnd w:id="0"/>
    </w:p>
    <w:bookmarkEnd w:id="1"/>
    <w:p w:rsidR="003D45A0" w:rsidRPr="003D45A0" w:rsidRDefault="003D45A0" w:rsidP="003D45A0">
      <w:pPr>
        <w:suppressAutoHyphens/>
        <w:spacing w:after="120" w:line="240" w:lineRule="auto"/>
        <w:jc w:val="both"/>
        <w:rPr>
          <w:rFonts w:ascii="Calibri" w:eastAsia="Times New Roman" w:hAnsi="Calibri" w:cs="Calibri"/>
          <w:sz w:val="20"/>
          <w:szCs w:val="20"/>
          <w:lang w:eastAsia="zh-CN"/>
        </w:rPr>
      </w:pPr>
    </w:p>
    <w:tbl>
      <w:tblPr>
        <w:tblpPr w:leftFromText="180" w:rightFromText="180" w:vertAnchor="text" w:horzAnchor="margin" w:tblpXSpec="center" w:tblpY="239"/>
        <w:tblW w:w="10031" w:type="dxa"/>
        <w:tblLook w:val="04A0" w:firstRow="1" w:lastRow="0" w:firstColumn="1" w:lastColumn="0" w:noHBand="0" w:noVBand="1"/>
      </w:tblPr>
      <w:tblGrid>
        <w:gridCol w:w="528"/>
        <w:gridCol w:w="3264"/>
        <w:gridCol w:w="2495"/>
        <w:gridCol w:w="1774"/>
        <w:gridCol w:w="1970"/>
      </w:tblGrid>
      <w:tr w:rsidR="003D45A0" w:rsidRPr="003D45A0" w:rsidTr="003D45A0">
        <w:trPr>
          <w:trHeight w:val="20"/>
        </w:trPr>
        <w:tc>
          <w:tcPr>
            <w:tcW w:w="528" w:type="dxa"/>
            <w:vMerge w:val="restart"/>
            <w:tcBorders>
              <w:top w:val="nil"/>
              <w:left w:val="nil"/>
              <w:bottom w:val="nil"/>
              <w:right w:val="nil"/>
            </w:tcBorders>
            <w:shd w:val="clear" w:color="auto" w:fill="auto"/>
            <w:noWrap/>
            <w:vAlign w:val="bottom"/>
          </w:tcPr>
          <w:p w:rsidR="003D45A0" w:rsidRPr="003D45A0" w:rsidRDefault="003D45A0" w:rsidP="003D45A0">
            <w:pPr>
              <w:suppressAutoHyphens/>
              <w:spacing w:after="0" w:line="240" w:lineRule="auto"/>
              <w:contextualSpacing/>
              <w:jc w:val="both"/>
              <w:rPr>
                <w:rFonts w:ascii="Times New Roman" w:eastAsia="Times New Roman" w:hAnsi="Times New Roman" w:cs="Calibri"/>
                <w:color w:val="000000"/>
                <w:sz w:val="24"/>
                <w:szCs w:val="24"/>
                <w:lang w:eastAsia="el-GR"/>
              </w:rPr>
            </w:pPr>
          </w:p>
        </w:tc>
        <w:tc>
          <w:tcPr>
            <w:tcW w:w="9503" w:type="dxa"/>
            <w:gridSpan w:val="4"/>
            <w:tcBorders>
              <w:top w:val="nil"/>
              <w:left w:val="nil"/>
              <w:bottom w:val="nil"/>
              <w:right w:val="nil"/>
            </w:tcBorders>
            <w:shd w:val="clear" w:color="auto" w:fill="auto"/>
            <w:vAlign w:val="center"/>
            <w:hideMark/>
          </w:tcPr>
          <w:p w:rsidR="003D45A0" w:rsidRPr="003D45A0" w:rsidRDefault="003D45A0" w:rsidP="003D45A0">
            <w:pPr>
              <w:suppressAutoHyphens/>
              <w:spacing w:after="0" w:line="240" w:lineRule="auto"/>
              <w:contextualSpacing/>
              <w:jc w:val="center"/>
              <w:rPr>
                <w:rFonts w:ascii="Calibri" w:eastAsia="Times New Roman" w:hAnsi="Calibri" w:cs="Calibri"/>
                <w:b/>
                <w:bCs/>
                <w:color w:val="000000"/>
                <w:szCs w:val="24"/>
                <w:lang w:eastAsia="el-GR"/>
              </w:rPr>
            </w:pPr>
            <w:r w:rsidRPr="003D45A0">
              <w:rPr>
                <w:rFonts w:ascii="Calibri" w:eastAsia="Times New Roman" w:hAnsi="Calibri" w:cs="Calibri"/>
                <w:b/>
                <w:bCs/>
                <w:color w:val="000000"/>
                <w:szCs w:val="24"/>
                <w:lang w:val="en-GB" w:eastAsia="el-GR"/>
              </w:rPr>
              <w:t>«ΠΡΟΜΗΘΕΙΑ ΥΛΙΚΩΝ ΚΑΘΑΡΙΟΤΗΤΑΣ»</w:t>
            </w:r>
          </w:p>
          <w:p w:rsidR="003D45A0" w:rsidRPr="003D45A0" w:rsidRDefault="003D45A0" w:rsidP="003D45A0">
            <w:pPr>
              <w:suppressAutoHyphens/>
              <w:spacing w:after="0" w:line="240" w:lineRule="auto"/>
              <w:contextualSpacing/>
              <w:jc w:val="center"/>
              <w:rPr>
                <w:rFonts w:ascii="Calibri" w:eastAsia="Times New Roman" w:hAnsi="Calibri" w:cs="Calibri"/>
                <w:b/>
                <w:bCs/>
                <w:color w:val="000000"/>
                <w:szCs w:val="24"/>
                <w:lang w:eastAsia="el-GR"/>
              </w:rPr>
            </w:pPr>
          </w:p>
        </w:tc>
      </w:tr>
      <w:tr w:rsidR="003D45A0" w:rsidRPr="003D45A0" w:rsidTr="003D45A0">
        <w:trPr>
          <w:trHeight w:val="20"/>
        </w:trPr>
        <w:tc>
          <w:tcPr>
            <w:tcW w:w="528" w:type="dxa"/>
            <w:vMerge/>
            <w:tcBorders>
              <w:top w:val="nil"/>
              <w:left w:val="nil"/>
              <w:bottom w:val="nil"/>
              <w:right w:val="nil"/>
            </w:tcBorders>
            <w:vAlign w:val="center"/>
            <w:hideMark/>
          </w:tcPr>
          <w:p w:rsidR="003D45A0" w:rsidRPr="003D45A0" w:rsidRDefault="003D45A0" w:rsidP="003D45A0">
            <w:pPr>
              <w:suppressAutoHyphens/>
              <w:spacing w:after="0" w:line="240" w:lineRule="auto"/>
              <w:contextualSpacing/>
              <w:jc w:val="both"/>
              <w:rPr>
                <w:rFonts w:ascii="Times New Roman" w:eastAsia="Times New Roman" w:hAnsi="Times New Roman" w:cs="Calibri"/>
                <w:color w:val="000000"/>
                <w:sz w:val="24"/>
                <w:szCs w:val="24"/>
                <w:lang w:val="en-GB" w:eastAsia="el-GR"/>
              </w:rPr>
            </w:pPr>
          </w:p>
        </w:tc>
        <w:tc>
          <w:tcPr>
            <w:tcW w:w="3264" w:type="dxa"/>
            <w:tcBorders>
              <w:top w:val="nil"/>
              <w:left w:val="nil"/>
              <w:bottom w:val="nil"/>
              <w:right w:val="nil"/>
            </w:tcBorders>
            <w:shd w:val="clear" w:color="auto" w:fill="auto"/>
            <w:noWrap/>
            <w:vAlign w:val="bottom"/>
            <w:hideMark/>
          </w:tcPr>
          <w:p w:rsidR="003D45A0" w:rsidRPr="003D45A0" w:rsidRDefault="003D45A0" w:rsidP="003D45A0">
            <w:pPr>
              <w:suppressAutoHyphens/>
              <w:spacing w:after="0" w:line="240" w:lineRule="auto"/>
              <w:contextualSpacing/>
              <w:rPr>
                <w:rFonts w:ascii="Calibri" w:eastAsia="Times New Roman" w:hAnsi="Calibri" w:cs="Calibri"/>
                <w:b/>
                <w:bCs/>
                <w:color w:val="000000"/>
                <w:szCs w:val="24"/>
                <w:lang w:val="en-GB" w:eastAsia="el-GR"/>
              </w:rPr>
            </w:pPr>
            <w:r w:rsidRPr="003D45A0">
              <w:rPr>
                <w:rFonts w:ascii="Calibri" w:eastAsia="Times New Roman" w:hAnsi="Calibri" w:cs="Calibri"/>
                <w:b/>
                <w:bCs/>
                <w:color w:val="000000"/>
                <w:szCs w:val="24"/>
                <w:lang w:val="en-GB" w:eastAsia="el-GR"/>
              </w:rPr>
              <w:t>Αρ. π</w:t>
            </w:r>
            <w:proofErr w:type="spellStart"/>
            <w:r w:rsidRPr="003D45A0">
              <w:rPr>
                <w:rFonts w:ascii="Calibri" w:eastAsia="Times New Roman" w:hAnsi="Calibri" w:cs="Calibri"/>
                <w:b/>
                <w:bCs/>
                <w:color w:val="000000"/>
                <w:szCs w:val="24"/>
                <w:lang w:val="en-GB" w:eastAsia="el-GR"/>
              </w:rPr>
              <w:t>ρωτ</w:t>
            </w:r>
            <w:proofErr w:type="spellEnd"/>
            <w:r w:rsidRPr="003D45A0">
              <w:rPr>
                <w:rFonts w:ascii="Calibri" w:eastAsia="Times New Roman" w:hAnsi="Calibri" w:cs="Calibri"/>
                <w:b/>
                <w:bCs/>
                <w:color w:val="000000"/>
                <w:szCs w:val="24"/>
                <w:lang w:val="en-GB" w:eastAsia="el-GR"/>
              </w:rPr>
              <w:t>. δια</w:t>
            </w:r>
            <w:proofErr w:type="spellStart"/>
            <w:r w:rsidRPr="003D45A0">
              <w:rPr>
                <w:rFonts w:ascii="Calibri" w:eastAsia="Times New Roman" w:hAnsi="Calibri" w:cs="Calibri"/>
                <w:b/>
                <w:bCs/>
                <w:color w:val="000000"/>
                <w:szCs w:val="24"/>
                <w:lang w:val="en-GB" w:eastAsia="el-GR"/>
              </w:rPr>
              <w:t>κήρυξης</w:t>
            </w:r>
            <w:proofErr w:type="spellEnd"/>
            <w:r w:rsidRPr="003D45A0">
              <w:rPr>
                <w:rFonts w:ascii="Calibri" w:eastAsia="Times New Roman" w:hAnsi="Calibri" w:cs="Calibri"/>
                <w:b/>
                <w:bCs/>
                <w:color w:val="000000"/>
                <w:szCs w:val="24"/>
                <w:lang w:val="en-GB" w:eastAsia="el-GR"/>
              </w:rPr>
              <w:t>:</w:t>
            </w:r>
          </w:p>
          <w:p w:rsidR="003D45A0" w:rsidRPr="003D45A0" w:rsidRDefault="003D45A0" w:rsidP="003D45A0">
            <w:pPr>
              <w:suppressAutoHyphens/>
              <w:spacing w:after="0" w:line="240" w:lineRule="auto"/>
              <w:contextualSpacing/>
              <w:rPr>
                <w:rFonts w:ascii="Calibri" w:eastAsia="Times New Roman" w:hAnsi="Calibri" w:cs="Calibri"/>
                <w:b/>
                <w:bCs/>
                <w:color w:val="000000"/>
                <w:szCs w:val="24"/>
                <w:lang w:val="en-GB" w:eastAsia="el-GR"/>
              </w:rPr>
            </w:pPr>
          </w:p>
        </w:tc>
        <w:tc>
          <w:tcPr>
            <w:tcW w:w="6239" w:type="dxa"/>
            <w:gridSpan w:val="3"/>
            <w:tcBorders>
              <w:top w:val="nil"/>
              <w:left w:val="nil"/>
              <w:bottom w:val="single" w:sz="4" w:space="0" w:color="auto"/>
              <w:right w:val="nil"/>
            </w:tcBorders>
            <w:shd w:val="clear" w:color="auto" w:fill="auto"/>
            <w:vAlign w:val="bottom"/>
            <w:hideMark/>
          </w:tcPr>
          <w:p w:rsidR="003D45A0" w:rsidRPr="003D45A0" w:rsidRDefault="003D45A0" w:rsidP="003D45A0">
            <w:pPr>
              <w:suppressAutoHyphens/>
              <w:spacing w:after="0" w:line="240" w:lineRule="auto"/>
              <w:contextualSpacing/>
              <w:jc w:val="both"/>
              <w:rPr>
                <w:rFonts w:ascii="Calibri" w:eastAsia="Times New Roman" w:hAnsi="Calibri" w:cs="Calibri"/>
                <w:b/>
                <w:bCs/>
                <w:color w:val="000000"/>
                <w:szCs w:val="24"/>
                <w:lang w:val="en-GB" w:eastAsia="el-GR"/>
              </w:rPr>
            </w:pPr>
            <w:r w:rsidRPr="003D45A0">
              <w:rPr>
                <w:rFonts w:ascii="Calibri" w:eastAsia="Times New Roman" w:hAnsi="Calibri" w:cs="Calibri"/>
                <w:b/>
                <w:bCs/>
                <w:color w:val="000000"/>
                <w:szCs w:val="24"/>
                <w:lang w:val="en-GB" w:eastAsia="el-GR"/>
              </w:rPr>
              <w:t> </w:t>
            </w:r>
          </w:p>
        </w:tc>
      </w:tr>
      <w:tr w:rsidR="003D45A0" w:rsidRPr="003D45A0" w:rsidTr="003D45A0">
        <w:trPr>
          <w:trHeight w:val="20"/>
        </w:trPr>
        <w:tc>
          <w:tcPr>
            <w:tcW w:w="528" w:type="dxa"/>
            <w:tcBorders>
              <w:top w:val="nil"/>
              <w:left w:val="nil"/>
              <w:bottom w:val="nil"/>
              <w:right w:val="nil"/>
            </w:tcBorders>
            <w:shd w:val="clear" w:color="auto" w:fill="auto"/>
            <w:noWrap/>
            <w:vAlign w:val="bottom"/>
            <w:hideMark/>
          </w:tcPr>
          <w:p w:rsidR="003D45A0" w:rsidRPr="003D45A0" w:rsidRDefault="003D45A0" w:rsidP="003D45A0">
            <w:pPr>
              <w:suppressAutoHyphens/>
              <w:spacing w:after="0" w:line="240" w:lineRule="auto"/>
              <w:contextualSpacing/>
              <w:jc w:val="both"/>
              <w:rPr>
                <w:rFonts w:ascii="Times New Roman" w:eastAsia="Times New Roman" w:hAnsi="Times New Roman" w:cs="Calibri"/>
                <w:color w:val="000000"/>
                <w:sz w:val="24"/>
                <w:szCs w:val="24"/>
                <w:lang w:val="en-GB" w:eastAsia="el-GR"/>
              </w:rPr>
            </w:pPr>
          </w:p>
        </w:tc>
        <w:tc>
          <w:tcPr>
            <w:tcW w:w="3264" w:type="dxa"/>
            <w:tcBorders>
              <w:top w:val="nil"/>
              <w:left w:val="nil"/>
              <w:bottom w:val="nil"/>
              <w:right w:val="nil"/>
            </w:tcBorders>
            <w:shd w:val="clear" w:color="auto" w:fill="auto"/>
            <w:noWrap/>
            <w:vAlign w:val="bottom"/>
            <w:hideMark/>
          </w:tcPr>
          <w:p w:rsidR="003D45A0" w:rsidRPr="003D45A0" w:rsidRDefault="003D45A0" w:rsidP="003D45A0">
            <w:pPr>
              <w:suppressAutoHyphens/>
              <w:spacing w:after="0" w:line="240" w:lineRule="auto"/>
              <w:contextualSpacing/>
              <w:jc w:val="right"/>
              <w:rPr>
                <w:rFonts w:ascii="Calibri" w:eastAsia="Times New Roman" w:hAnsi="Calibri" w:cs="Calibri"/>
                <w:b/>
                <w:bCs/>
                <w:color w:val="000000"/>
                <w:szCs w:val="24"/>
                <w:lang w:val="en-GB" w:eastAsia="el-GR"/>
              </w:rPr>
            </w:pPr>
          </w:p>
        </w:tc>
        <w:tc>
          <w:tcPr>
            <w:tcW w:w="2495" w:type="dxa"/>
            <w:tcBorders>
              <w:top w:val="nil"/>
              <w:left w:val="nil"/>
              <w:bottom w:val="nil"/>
              <w:right w:val="nil"/>
            </w:tcBorders>
            <w:shd w:val="clear" w:color="auto" w:fill="auto"/>
            <w:vAlign w:val="bottom"/>
            <w:hideMark/>
          </w:tcPr>
          <w:p w:rsidR="003D45A0" w:rsidRPr="003D45A0" w:rsidRDefault="003D45A0" w:rsidP="003D45A0">
            <w:pPr>
              <w:suppressAutoHyphens/>
              <w:spacing w:after="0" w:line="240" w:lineRule="auto"/>
              <w:contextualSpacing/>
              <w:jc w:val="both"/>
              <w:rPr>
                <w:rFonts w:ascii="Calibri" w:eastAsia="Times New Roman" w:hAnsi="Calibri" w:cs="Calibri"/>
                <w:b/>
                <w:bCs/>
                <w:color w:val="000000"/>
                <w:szCs w:val="24"/>
                <w:lang w:val="en-GB" w:eastAsia="el-GR"/>
              </w:rPr>
            </w:pPr>
          </w:p>
        </w:tc>
        <w:tc>
          <w:tcPr>
            <w:tcW w:w="1774" w:type="dxa"/>
            <w:tcBorders>
              <w:top w:val="nil"/>
              <w:left w:val="nil"/>
              <w:bottom w:val="nil"/>
              <w:right w:val="nil"/>
            </w:tcBorders>
            <w:shd w:val="clear" w:color="auto" w:fill="auto"/>
            <w:vAlign w:val="bottom"/>
            <w:hideMark/>
          </w:tcPr>
          <w:p w:rsidR="003D45A0" w:rsidRPr="003D45A0" w:rsidRDefault="003D45A0" w:rsidP="003D45A0">
            <w:pPr>
              <w:suppressAutoHyphens/>
              <w:spacing w:after="0" w:line="240" w:lineRule="auto"/>
              <w:contextualSpacing/>
              <w:jc w:val="both"/>
              <w:rPr>
                <w:rFonts w:ascii="Calibri" w:eastAsia="Times New Roman" w:hAnsi="Calibri" w:cs="Calibri"/>
                <w:b/>
                <w:bCs/>
                <w:color w:val="000000"/>
                <w:szCs w:val="24"/>
                <w:lang w:val="en-GB" w:eastAsia="el-GR"/>
              </w:rPr>
            </w:pPr>
          </w:p>
        </w:tc>
        <w:tc>
          <w:tcPr>
            <w:tcW w:w="1970" w:type="dxa"/>
            <w:tcBorders>
              <w:top w:val="nil"/>
              <w:left w:val="nil"/>
              <w:bottom w:val="nil"/>
              <w:right w:val="nil"/>
            </w:tcBorders>
            <w:shd w:val="clear" w:color="auto" w:fill="auto"/>
            <w:vAlign w:val="bottom"/>
            <w:hideMark/>
          </w:tcPr>
          <w:p w:rsidR="003D45A0" w:rsidRPr="003D45A0" w:rsidRDefault="003D45A0" w:rsidP="003D45A0">
            <w:pPr>
              <w:suppressAutoHyphens/>
              <w:spacing w:after="0" w:line="240" w:lineRule="auto"/>
              <w:contextualSpacing/>
              <w:jc w:val="both"/>
              <w:rPr>
                <w:rFonts w:ascii="Calibri" w:eastAsia="Times New Roman" w:hAnsi="Calibri" w:cs="Calibri"/>
                <w:b/>
                <w:bCs/>
                <w:color w:val="000000"/>
                <w:szCs w:val="24"/>
                <w:lang w:val="en-GB" w:eastAsia="el-GR"/>
              </w:rPr>
            </w:pPr>
          </w:p>
        </w:tc>
      </w:tr>
      <w:tr w:rsidR="003D45A0" w:rsidRPr="003D45A0" w:rsidTr="003D45A0">
        <w:trPr>
          <w:trHeight w:val="20"/>
        </w:trPr>
        <w:tc>
          <w:tcPr>
            <w:tcW w:w="3792" w:type="dxa"/>
            <w:gridSpan w:val="2"/>
            <w:tcBorders>
              <w:top w:val="nil"/>
              <w:left w:val="nil"/>
              <w:bottom w:val="nil"/>
              <w:right w:val="nil"/>
            </w:tcBorders>
            <w:shd w:val="clear" w:color="auto" w:fill="auto"/>
            <w:noWrap/>
            <w:vAlign w:val="bottom"/>
            <w:hideMark/>
          </w:tcPr>
          <w:p w:rsidR="003D45A0" w:rsidRPr="003D45A0" w:rsidRDefault="003D45A0" w:rsidP="003D45A0">
            <w:pPr>
              <w:suppressAutoHyphens/>
              <w:spacing w:after="0" w:line="240" w:lineRule="auto"/>
              <w:contextualSpacing/>
              <w:jc w:val="both"/>
              <w:rPr>
                <w:rFonts w:ascii="Calibri" w:eastAsia="Times New Roman" w:hAnsi="Calibri" w:cs="Calibri"/>
                <w:b/>
                <w:bCs/>
                <w:color w:val="000000"/>
                <w:szCs w:val="24"/>
                <w:lang w:val="en-GB" w:eastAsia="el-GR"/>
              </w:rPr>
            </w:pPr>
            <w:r w:rsidRPr="003D45A0">
              <w:rPr>
                <w:rFonts w:ascii="Calibri" w:eastAsia="Times New Roman" w:hAnsi="Calibri" w:cs="Calibri"/>
                <w:b/>
                <w:bCs/>
                <w:color w:val="000000"/>
                <w:szCs w:val="24"/>
                <w:lang w:val="en-GB" w:eastAsia="el-GR"/>
              </w:rPr>
              <w:t xml:space="preserve">ΕΠΩΝΥΜΙΑ: </w:t>
            </w:r>
          </w:p>
        </w:tc>
        <w:tc>
          <w:tcPr>
            <w:tcW w:w="2495" w:type="dxa"/>
            <w:tcBorders>
              <w:top w:val="nil"/>
              <w:left w:val="nil"/>
              <w:bottom w:val="single" w:sz="4" w:space="0" w:color="auto"/>
              <w:right w:val="nil"/>
            </w:tcBorders>
            <w:shd w:val="clear" w:color="auto" w:fill="auto"/>
            <w:vAlign w:val="bottom"/>
            <w:hideMark/>
          </w:tcPr>
          <w:p w:rsidR="003D45A0" w:rsidRPr="003D45A0" w:rsidRDefault="003D45A0" w:rsidP="003D45A0">
            <w:pPr>
              <w:suppressAutoHyphens/>
              <w:spacing w:after="0" w:line="240" w:lineRule="auto"/>
              <w:contextualSpacing/>
              <w:jc w:val="both"/>
              <w:rPr>
                <w:rFonts w:ascii="Calibri" w:eastAsia="Times New Roman" w:hAnsi="Calibri" w:cs="Calibri"/>
                <w:color w:val="000000"/>
                <w:szCs w:val="24"/>
                <w:lang w:val="en-GB" w:eastAsia="el-GR"/>
              </w:rPr>
            </w:pPr>
            <w:r w:rsidRPr="003D45A0">
              <w:rPr>
                <w:rFonts w:ascii="Calibri" w:eastAsia="Times New Roman" w:hAnsi="Calibri" w:cs="Calibri"/>
                <w:color w:val="000000"/>
                <w:szCs w:val="24"/>
                <w:lang w:val="en-GB" w:eastAsia="el-GR"/>
              </w:rPr>
              <w:t> </w:t>
            </w:r>
          </w:p>
        </w:tc>
        <w:tc>
          <w:tcPr>
            <w:tcW w:w="1774" w:type="dxa"/>
            <w:tcBorders>
              <w:top w:val="nil"/>
              <w:left w:val="nil"/>
              <w:bottom w:val="single" w:sz="4" w:space="0" w:color="auto"/>
              <w:right w:val="nil"/>
            </w:tcBorders>
            <w:shd w:val="clear" w:color="auto" w:fill="auto"/>
            <w:noWrap/>
            <w:vAlign w:val="bottom"/>
            <w:hideMark/>
          </w:tcPr>
          <w:p w:rsidR="003D45A0" w:rsidRPr="003D45A0" w:rsidRDefault="003D45A0" w:rsidP="003D45A0">
            <w:pPr>
              <w:suppressAutoHyphens/>
              <w:spacing w:after="0" w:line="240" w:lineRule="auto"/>
              <w:contextualSpacing/>
              <w:jc w:val="center"/>
              <w:rPr>
                <w:rFonts w:ascii="Calibri" w:eastAsia="Times New Roman" w:hAnsi="Calibri" w:cs="Calibri"/>
                <w:color w:val="000000"/>
                <w:szCs w:val="24"/>
                <w:lang w:val="en-GB" w:eastAsia="el-GR"/>
              </w:rPr>
            </w:pPr>
            <w:r w:rsidRPr="003D45A0">
              <w:rPr>
                <w:rFonts w:ascii="Calibri" w:eastAsia="Times New Roman" w:hAnsi="Calibri" w:cs="Calibri"/>
                <w:color w:val="000000"/>
                <w:szCs w:val="24"/>
                <w:lang w:val="en-GB" w:eastAsia="el-GR"/>
              </w:rPr>
              <w:t> </w:t>
            </w:r>
          </w:p>
        </w:tc>
        <w:tc>
          <w:tcPr>
            <w:tcW w:w="1970" w:type="dxa"/>
            <w:tcBorders>
              <w:top w:val="nil"/>
              <w:left w:val="nil"/>
              <w:bottom w:val="single" w:sz="4" w:space="0" w:color="auto"/>
              <w:right w:val="nil"/>
            </w:tcBorders>
            <w:shd w:val="clear" w:color="auto" w:fill="auto"/>
            <w:noWrap/>
            <w:vAlign w:val="bottom"/>
            <w:hideMark/>
          </w:tcPr>
          <w:p w:rsidR="003D45A0" w:rsidRPr="003D45A0" w:rsidRDefault="003D45A0" w:rsidP="003D45A0">
            <w:pPr>
              <w:suppressAutoHyphens/>
              <w:spacing w:after="0" w:line="240" w:lineRule="auto"/>
              <w:contextualSpacing/>
              <w:jc w:val="both"/>
              <w:rPr>
                <w:rFonts w:ascii="Calibri" w:eastAsia="Times New Roman" w:hAnsi="Calibri" w:cs="Calibri"/>
                <w:color w:val="000000"/>
                <w:szCs w:val="24"/>
                <w:lang w:val="en-GB" w:eastAsia="el-GR"/>
              </w:rPr>
            </w:pPr>
            <w:r w:rsidRPr="003D45A0">
              <w:rPr>
                <w:rFonts w:ascii="Calibri" w:eastAsia="Times New Roman" w:hAnsi="Calibri" w:cs="Calibri"/>
                <w:color w:val="000000"/>
                <w:szCs w:val="24"/>
                <w:lang w:val="en-GB" w:eastAsia="el-GR"/>
              </w:rPr>
              <w:t> </w:t>
            </w:r>
          </w:p>
        </w:tc>
      </w:tr>
      <w:tr w:rsidR="003D45A0" w:rsidRPr="003D45A0" w:rsidTr="003D45A0">
        <w:trPr>
          <w:trHeight w:val="20"/>
        </w:trPr>
        <w:tc>
          <w:tcPr>
            <w:tcW w:w="3792" w:type="dxa"/>
            <w:gridSpan w:val="2"/>
            <w:tcBorders>
              <w:top w:val="nil"/>
              <w:left w:val="nil"/>
              <w:bottom w:val="nil"/>
              <w:right w:val="nil"/>
            </w:tcBorders>
            <w:shd w:val="clear" w:color="auto" w:fill="auto"/>
            <w:noWrap/>
            <w:vAlign w:val="bottom"/>
            <w:hideMark/>
          </w:tcPr>
          <w:p w:rsidR="003D45A0" w:rsidRPr="003D45A0" w:rsidRDefault="003D45A0" w:rsidP="003D45A0">
            <w:pPr>
              <w:suppressAutoHyphens/>
              <w:spacing w:after="0" w:line="240" w:lineRule="auto"/>
              <w:contextualSpacing/>
              <w:jc w:val="both"/>
              <w:rPr>
                <w:rFonts w:ascii="Calibri" w:eastAsia="Times New Roman" w:hAnsi="Calibri" w:cs="Calibri"/>
                <w:b/>
                <w:bCs/>
                <w:color w:val="000000"/>
                <w:szCs w:val="24"/>
                <w:lang w:eastAsia="el-GR"/>
              </w:rPr>
            </w:pPr>
            <w:r w:rsidRPr="003D45A0">
              <w:rPr>
                <w:rFonts w:ascii="Calibri" w:eastAsia="Times New Roman" w:hAnsi="Calibri" w:cs="Calibri"/>
                <w:b/>
                <w:bCs/>
                <w:color w:val="000000"/>
                <w:szCs w:val="24"/>
                <w:lang w:eastAsia="el-GR"/>
              </w:rPr>
              <w:t>ΔΙΕΥΘΥΝΣΗ, Τ.Κ, ΠΟΛΗ ΕΔΡΑΣ:</w:t>
            </w:r>
          </w:p>
        </w:tc>
        <w:tc>
          <w:tcPr>
            <w:tcW w:w="2495" w:type="dxa"/>
            <w:tcBorders>
              <w:top w:val="nil"/>
              <w:left w:val="nil"/>
              <w:bottom w:val="single" w:sz="4" w:space="0" w:color="auto"/>
              <w:right w:val="nil"/>
            </w:tcBorders>
            <w:shd w:val="clear" w:color="auto" w:fill="auto"/>
            <w:vAlign w:val="bottom"/>
            <w:hideMark/>
          </w:tcPr>
          <w:p w:rsidR="003D45A0" w:rsidRPr="003D45A0" w:rsidRDefault="003D45A0" w:rsidP="003D45A0">
            <w:pPr>
              <w:suppressAutoHyphens/>
              <w:spacing w:after="0" w:line="240" w:lineRule="auto"/>
              <w:contextualSpacing/>
              <w:jc w:val="both"/>
              <w:rPr>
                <w:rFonts w:ascii="Calibri" w:eastAsia="Times New Roman" w:hAnsi="Calibri" w:cs="Calibri"/>
                <w:color w:val="000000"/>
                <w:szCs w:val="24"/>
                <w:lang w:eastAsia="el-GR"/>
              </w:rPr>
            </w:pPr>
            <w:r w:rsidRPr="003D45A0">
              <w:rPr>
                <w:rFonts w:ascii="Calibri" w:eastAsia="Times New Roman" w:hAnsi="Calibri" w:cs="Calibri"/>
                <w:color w:val="000000"/>
                <w:szCs w:val="24"/>
                <w:lang w:val="en-GB" w:eastAsia="el-GR"/>
              </w:rPr>
              <w:t> </w:t>
            </w:r>
          </w:p>
        </w:tc>
        <w:tc>
          <w:tcPr>
            <w:tcW w:w="1774" w:type="dxa"/>
            <w:tcBorders>
              <w:top w:val="nil"/>
              <w:left w:val="nil"/>
              <w:bottom w:val="single" w:sz="4" w:space="0" w:color="auto"/>
              <w:right w:val="nil"/>
            </w:tcBorders>
            <w:shd w:val="clear" w:color="auto" w:fill="auto"/>
            <w:noWrap/>
            <w:vAlign w:val="bottom"/>
            <w:hideMark/>
          </w:tcPr>
          <w:p w:rsidR="003D45A0" w:rsidRPr="003D45A0" w:rsidRDefault="003D45A0" w:rsidP="003D45A0">
            <w:pPr>
              <w:suppressAutoHyphens/>
              <w:spacing w:after="0" w:line="240" w:lineRule="auto"/>
              <w:contextualSpacing/>
              <w:jc w:val="center"/>
              <w:rPr>
                <w:rFonts w:ascii="Calibri" w:eastAsia="Times New Roman" w:hAnsi="Calibri" w:cs="Calibri"/>
                <w:color w:val="000000"/>
                <w:szCs w:val="24"/>
                <w:lang w:eastAsia="el-GR"/>
              </w:rPr>
            </w:pPr>
            <w:r w:rsidRPr="003D45A0">
              <w:rPr>
                <w:rFonts w:ascii="Calibri" w:eastAsia="Times New Roman" w:hAnsi="Calibri" w:cs="Calibri"/>
                <w:color w:val="000000"/>
                <w:szCs w:val="24"/>
                <w:lang w:val="en-GB" w:eastAsia="el-GR"/>
              </w:rPr>
              <w:t> </w:t>
            </w:r>
          </w:p>
        </w:tc>
        <w:tc>
          <w:tcPr>
            <w:tcW w:w="1970" w:type="dxa"/>
            <w:tcBorders>
              <w:top w:val="nil"/>
              <w:left w:val="nil"/>
              <w:bottom w:val="single" w:sz="4" w:space="0" w:color="auto"/>
              <w:right w:val="nil"/>
            </w:tcBorders>
            <w:shd w:val="clear" w:color="auto" w:fill="auto"/>
            <w:noWrap/>
            <w:vAlign w:val="bottom"/>
            <w:hideMark/>
          </w:tcPr>
          <w:p w:rsidR="003D45A0" w:rsidRPr="003D45A0" w:rsidRDefault="003D45A0" w:rsidP="003D45A0">
            <w:pPr>
              <w:suppressAutoHyphens/>
              <w:spacing w:after="0" w:line="240" w:lineRule="auto"/>
              <w:contextualSpacing/>
              <w:jc w:val="both"/>
              <w:rPr>
                <w:rFonts w:ascii="Calibri" w:eastAsia="Times New Roman" w:hAnsi="Calibri" w:cs="Calibri"/>
                <w:color w:val="000000"/>
                <w:szCs w:val="24"/>
                <w:lang w:eastAsia="el-GR"/>
              </w:rPr>
            </w:pPr>
            <w:r w:rsidRPr="003D45A0">
              <w:rPr>
                <w:rFonts w:ascii="Calibri" w:eastAsia="Times New Roman" w:hAnsi="Calibri" w:cs="Calibri"/>
                <w:color w:val="000000"/>
                <w:szCs w:val="24"/>
                <w:lang w:val="en-GB" w:eastAsia="el-GR"/>
              </w:rPr>
              <w:t> </w:t>
            </w:r>
          </w:p>
        </w:tc>
      </w:tr>
      <w:tr w:rsidR="003D45A0" w:rsidRPr="003D45A0" w:rsidTr="003D45A0">
        <w:trPr>
          <w:trHeight w:val="20"/>
        </w:trPr>
        <w:tc>
          <w:tcPr>
            <w:tcW w:w="3792" w:type="dxa"/>
            <w:gridSpan w:val="2"/>
            <w:tcBorders>
              <w:top w:val="nil"/>
              <w:left w:val="nil"/>
              <w:bottom w:val="nil"/>
              <w:right w:val="nil"/>
            </w:tcBorders>
            <w:shd w:val="clear" w:color="auto" w:fill="auto"/>
            <w:noWrap/>
            <w:vAlign w:val="bottom"/>
            <w:hideMark/>
          </w:tcPr>
          <w:p w:rsidR="003D45A0" w:rsidRPr="003D45A0" w:rsidRDefault="003D45A0" w:rsidP="003D45A0">
            <w:pPr>
              <w:suppressAutoHyphens/>
              <w:spacing w:after="0" w:line="240" w:lineRule="auto"/>
              <w:contextualSpacing/>
              <w:jc w:val="both"/>
              <w:rPr>
                <w:rFonts w:ascii="Calibri" w:eastAsia="Times New Roman" w:hAnsi="Calibri" w:cs="Calibri"/>
                <w:b/>
                <w:bCs/>
                <w:color w:val="000000"/>
                <w:szCs w:val="24"/>
                <w:lang w:val="en-GB" w:eastAsia="el-GR"/>
              </w:rPr>
            </w:pPr>
            <w:r w:rsidRPr="003D45A0">
              <w:rPr>
                <w:rFonts w:ascii="Calibri" w:eastAsia="Times New Roman" w:hAnsi="Calibri" w:cs="Calibri"/>
                <w:b/>
                <w:bCs/>
                <w:color w:val="000000"/>
                <w:szCs w:val="24"/>
                <w:lang w:val="en-GB" w:eastAsia="el-GR"/>
              </w:rPr>
              <w:t>ΤΗΛΕΦΩΝΑ/ Ε-ΜΑΙL:</w:t>
            </w:r>
          </w:p>
        </w:tc>
        <w:tc>
          <w:tcPr>
            <w:tcW w:w="2495" w:type="dxa"/>
            <w:tcBorders>
              <w:top w:val="nil"/>
              <w:left w:val="nil"/>
              <w:bottom w:val="single" w:sz="4" w:space="0" w:color="auto"/>
              <w:right w:val="nil"/>
            </w:tcBorders>
            <w:shd w:val="clear" w:color="auto" w:fill="auto"/>
            <w:vAlign w:val="bottom"/>
            <w:hideMark/>
          </w:tcPr>
          <w:p w:rsidR="003D45A0" w:rsidRPr="003D45A0" w:rsidRDefault="003D45A0" w:rsidP="003D45A0">
            <w:pPr>
              <w:suppressAutoHyphens/>
              <w:spacing w:after="0" w:line="240" w:lineRule="auto"/>
              <w:contextualSpacing/>
              <w:jc w:val="both"/>
              <w:rPr>
                <w:rFonts w:ascii="Calibri" w:eastAsia="Times New Roman" w:hAnsi="Calibri" w:cs="Calibri"/>
                <w:color w:val="000000"/>
                <w:szCs w:val="24"/>
                <w:lang w:val="en-GB" w:eastAsia="el-GR"/>
              </w:rPr>
            </w:pPr>
            <w:r w:rsidRPr="003D45A0">
              <w:rPr>
                <w:rFonts w:ascii="Calibri" w:eastAsia="Times New Roman" w:hAnsi="Calibri" w:cs="Calibri"/>
                <w:color w:val="000000"/>
                <w:szCs w:val="24"/>
                <w:lang w:val="en-GB" w:eastAsia="el-GR"/>
              </w:rPr>
              <w:t> </w:t>
            </w:r>
          </w:p>
        </w:tc>
        <w:tc>
          <w:tcPr>
            <w:tcW w:w="1774" w:type="dxa"/>
            <w:tcBorders>
              <w:top w:val="nil"/>
              <w:left w:val="nil"/>
              <w:bottom w:val="single" w:sz="4" w:space="0" w:color="auto"/>
              <w:right w:val="nil"/>
            </w:tcBorders>
            <w:shd w:val="clear" w:color="auto" w:fill="auto"/>
            <w:noWrap/>
            <w:vAlign w:val="bottom"/>
            <w:hideMark/>
          </w:tcPr>
          <w:p w:rsidR="003D45A0" w:rsidRPr="003D45A0" w:rsidRDefault="003D45A0" w:rsidP="003D45A0">
            <w:pPr>
              <w:suppressAutoHyphens/>
              <w:spacing w:after="0" w:line="240" w:lineRule="auto"/>
              <w:contextualSpacing/>
              <w:jc w:val="center"/>
              <w:rPr>
                <w:rFonts w:ascii="Calibri" w:eastAsia="Times New Roman" w:hAnsi="Calibri" w:cs="Calibri"/>
                <w:color w:val="000000"/>
                <w:szCs w:val="24"/>
                <w:lang w:val="en-GB" w:eastAsia="el-GR"/>
              </w:rPr>
            </w:pPr>
            <w:r w:rsidRPr="003D45A0">
              <w:rPr>
                <w:rFonts w:ascii="Calibri" w:eastAsia="Times New Roman" w:hAnsi="Calibri" w:cs="Calibri"/>
                <w:color w:val="000000"/>
                <w:szCs w:val="24"/>
                <w:lang w:val="en-GB" w:eastAsia="el-GR"/>
              </w:rPr>
              <w:t> </w:t>
            </w:r>
          </w:p>
        </w:tc>
        <w:tc>
          <w:tcPr>
            <w:tcW w:w="1970" w:type="dxa"/>
            <w:tcBorders>
              <w:top w:val="nil"/>
              <w:left w:val="nil"/>
              <w:bottom w:val="single" w:sz="4" w:space="0" w:color="auto"/>
              <w:right w:val="nil"/>
            </w:tcBorders>
            <w:shd w:val="clear" w:color="auto" w:fill="auto"/>
            <w:noWrap/>
            <w:vAlign w:val="bottom"/>
            <w:hideMark/>
          </w:tcPr>
          <w:p w:rsidR="003D45A0" w:rsidRPr="003D45A0" w:rsidRDefault="003D45A0" w:rsidP="003D45A0">
            <w:pPr>
              <w:suppressAutoHyphens/>
              <w:spacing w:after="0" w:line="240" w:lineRule="auto"/>
              <w:contextualSpacing/>
              <w:jc w:val="both"/>
              <w:rPr>
                <w:rFonts w:ascii="Calibri" w:eastAsia="Times New Roman" w:hAnsi="Calibri" w:cs="Calibri"/>
                <w:color w:val="000000"/>
                <w:szCs w:val="24"/>
                <w:lang w:val="en-GB" w:eastAsia="el-GR"/>
              </w:rPr>
            </w:pPr>
            <w:r w:rsidRPr="003D45A0">
              <w:rPr>
                <w:rFonts w:ascii="Calibri" w:eastAsia="Times New Roman" w:hAnsi="Calibri" w:cs="Calibri"/>
                <w:color w:val="000000"/>
                <w:szCs w:val="24"/>
                <w:lang w:val="en-GB" w:eastAsia="el-GR"/>
              </w:rPr>
              <w:t> </w:t>
            </w:r>
          </w:p>
        </w:tc>
      </w:tr>
      <w:tr w:rsidR="003D45A0" w:rsidRPr="003D45A0" w:rsidTr="003D45A0">
        <w:trPr>
          <w:trHeight w:val="20"/>
        </w:trPr>
        <w:tc>
          <w:tcPr>
            <w:tcW w:w="3792" w:type="dxa"/>
            <w:gridSpan w:val="2"/>
            <w:tcBorders>
              <w:top w:val="nil"/>
              <w:left w:val="nil"/>
              <w:bottom w:val="nil"/>
              <w:right w:val="nil"/>
            </w:tcBorders>
            <w:shd w:val="clear" w:color="auto" w:fill="auto"/>
            <w:noWrap/>
            <w:vAlign w:val="bottom"/>
            <w:hideMark/>
          </w:tcPr>
          <w:p w:rsidR="003D45A0" w:rsidRPr="003D45A0" w:rsidRDefault="003D45A0" w:rsidP="003D45A0">
            <w:pPr>
              <w:suppressAutoHyphens/>
              <w:spacing w:after="0" w:line="240" w:lineRule="auto"/>
              <w:contextualSpacing/>
              <w:jc w:val="both"/>
              <w:rPr>
                <w:rFonts w:ascii="Calibri" w:eastAsia="Times New Roman" w:hAnsi="Calibri" w:cs="Calibri"/>
                <w:b/>
                <w:bCs/>
                <w:color w:val="000000"/>
                <w:szCs w:val="24"/>
                <w:lang w:val="en-GB" w:eastAsia="el-GR"/>
              </w:rPr>
            </w:pPr>
            <w:r w:rsidRPr="003D45A0">
              <w:rPr>
                <w:rFonts w:ascii="Calibri" w:eastAsia="Times New Roman" w:hAnsi="Calibri" w:cs="Calibri"/>
                <w:b/>
                <w:bCs/>
                <w:color w:val="000000"/>
                <w:szCs w:val="24"/>
                <w:lang w:val="en-GB" w:eastAsia="el-GR"/>
              </w:rPr>
              <w:t>ΑΦΜ-Δ.Ο.Υ:</w:t>
            </w:r>
          </w:p>
        </w:tc>
        <w:tc>
          <w:tcPr>
            <w:tcW w:w="2495" w:type="dxa"/>
            <w:tcBorders>
              <w:top w:val="nil"/>
              <w:left w:val="nil"/>
              <w:bottom w:val="single" w:sz="4" w:space="0" w:color="auto"/>
              <w:right w:val="nil"/>
            </w:tcBorders>
            <w:shd w:val="clear" w:color="auto" w:fill="auto"/>
            <w:vAlign w:val="bottom"/>
            <w:hideMark/>
          </w:tcPr>
          <w:p w:rsidR="003D45A0" w:rsidRPr="003D45A0" w:rsidRDefault="003D45A0" w:rsidP="003D45A0">
            <w:pPr>
              <w:suppressAutoHyphens/>
              <w:spacing w:after="0" w:line="240" w:lineRule="auto"/>
              <w:contextualSpacing/>
              <w:jc w:val="both"/>
              <w:rPr>
                <w:rFonts w:ascii="Calibri" w:eastAsia="Times New Roman" w:hAnsi="Calibri" w:cs="Calibri"/>
                <w:color w:val="000000"/>
                <w:szCs w:val="24"/>
                <w:lang w:val="en-GB" w:eastAsia="el-GR"/>
              </w:rPr>
            </w:pPr>
            <w:r w:rsidRPr="003D45A0">
              <w:rPr>
                <w:rFonts w:ascii="Calibri" w:eastAsia="Times New Roman" w:hAnsi="Calibri" w:cs="Calibri"/>
                <w:color w:val="000000"/>
                <w:szCs w:val="24"/>
                <w:lang w:val="en-GB" w:eastAsia="el-GR"/>
              </w:rPr>
              <w:t> </w:t>
            </w:r>
          </w:p>
        </w:tc>
        <w:tc>
          <w:tcPr>
            <w:tcW w:w="1774" w:type="dxa"/>
            <w:tcBorders>
              <w:top w:val="nil"/>
              <w:left w:val="nil"/>
              <w:bottom w:val="single" w:sz="4" w:space="0" w:color="auto"/>
              <w:right w:val="nil"/>
            </w:tcBorders>
            <w:shd w:val="clear" w:color="auto" w:fill="auto"/>
            <w:noWrap/>
            <w:vAlign w:val="bottom"/>
            <w:hideMark/>
          </w:tcPr>
          <w:p w:rsidR="003D45A0" w:rsidRPr="003D45A0" w:rsidRDefault="003D45A0" w:rsidP="003D45A0">
            <w:pPr>
              <w:suppressAutoHyphens/>
              <w:spacing w:after="0" w:line="240" w:lineRule="auto"/>
              <w:contextualSpacing/>
              <w:jc w:val="center"/>
              <w:rPr>
                <w:rFonts w:ascii="Calibri" w:eastAsia="Times New Roman" w:hAnsi="Calibri" w:cs="Calibri"/>
                <w:color w:val="000000"/>
                <w:szCs w:val="24"/>
                <w:lang w:val="en-GB" w:eastAsia="el-GR"/>
              </w:rPr>
            </w:pPr>
            <w:r w:rsidRPr="003D45A0">
              <w:rPr>
                <w:rFonts w:ascii="Calibri" w:eastAsia="Times New Roman" w:hAnsi="Calibri" w:cs="Calibri"/>
                <w:color w:val="000000"/>
                <w:szCs w:val="24"/>
                <w:lang w:val="en-GB" w:eastAsia="el-GR"/>
              </w:rPr>
              <w:t> </w:t>
            </w:r>
          </w:p>
        </w:tc>
        <w:tc>
          <w:tcPr>
            <w:tcW w:w="1970" w:type="dxa"/>
            <w:tcBorders>
              <w:top w:val="nil"/>
              <w:left w:val="nil"/>
              <w:bottom w:val="single" w:sz="4" w:space="0" w:color="auto"/>
              <w:right w:val="nil"/>
            </w:tcBorders>
            <w:shd w:val="clear" w:color="auto" w:fill="auto"/>
            <w:noWrap/>
            <w:vAlign w:val="bottom"/>
            <w:hideMark/>
          </w:tcPr>
          <w:p w:rsidR="003D45A0" w:rsidRPr="003D45A0" w:rsidRDefault="003D45A0" w:rsidP="003D45A0">
            <w:pPr>
              <w:suppressAutoHyphens/>
              <w:spacing w:after="0" w:line="240" w:lineRule="auto"/>
              <w:contextualSpacing/>
              <w:jc w:val="both"/>
              <w:rPr>
                <w:rFonts w:ascii="Calibri" w:eastAsia="Times New Roman" w:hAnsi="Calibri" w:cs="Calibri"/>
                <w:color w:val="000000"/>
                <w:szCs w:val="24"/>
                <w:lang w:val="en-GB" w:eastAsia="el-GR"/>
              </w:rPr>
            </w:pPr>
            <w:r w:rsidRPr="003D45A0">
              <w:rPr>
                <w:rFonts w:ascii="Calibri" w:eastAsia="Times New Roman" w:hAnsi="Calibri" w:cs="Calibri"/>
                <w:color w:val="000000"/>
                <w:szCs w:val="24"/>
                <w:lang w:val="en-GB" w:eastAsia="el-GR"/>
              </w:rPr>
              <w:t> </w:t>
            </w:r>
          </w:p>
        </w:tc>
      </w:tr>
      <w:tr w:rsidR="003D45A0" w:rsidRPr="003D45A0" w:rsidTr="003D45A0">
        <w:trPr>
          <w:trHeight w:val="20"/>
        </w:trPr>
        <w:tc>
          <w:tcPr>
            <w:tcW w:w="3792" w:type="dxa"/>
            <w:gridSpan w:val="2"/>
            <w:tcBorders>
              <w:top w:val="nil"/>
              <w:left w:val="nil"/>
              <w:bottom w:val="nil"/>
              <w:right w:val="nil"/>
            </w:tcBorders>
            <w:shd w:val="clear" w:color="auto" w:fill="auto"/>
            <w:noWrap/>
            <w:vAlign w:val="bottom"/>
            <w:hideMark/>
          </w:tcPr>
          <w:p w:rsidR="003D45A0" w:rsidRPr="003D45A0" w:rsidRDefault="003D45A0" w:rsidP="003D45A0">
            <w:pPr>
              <w:suppressAutoHyphens/>
              <w:spacing w:after="0" w:line="240" w:lineRule="auto"/>
              <w:contextualSpacing/>
              <w:jc w:val="both"/>
              <w:rPr>
                <w:rFonts w:ascii="Calibri" w:eastAsia="Times New Roman" w:hAnsi="Calibri" w:cs="Calibri"/>
                <w:b/>
                <w:bCs/>
                <w:color w:val="000000"/>
                <w:szCs w:val="24"/>
                <w:lang w:val="en-GB" w:eastAsia="el-GR"/>
              </w:rPr>
            </w:pPr>
            <w:r w:rsidRPr="003D45A0">
              <w:rPr>
                <w:rFonts w:ascii="Calibri" w:eastAsia="Times New Roman" w:hAnsi="Calibri" w:cs="Calibri"/>
                <w:b/>
                <w:bCs/>
                <w:color w:val="000000"/>
                <w:szCs w:val="24"/>
                <w:lang w:val="en-GB" w:eastAsia="el-GR"/>
              </w:rPr>
              <w:t>ΝΟΜΙΜΟΣ ΕΚΠΡΟΣΩΠΟΣ:</w:t>
            </w:r>
          </w:p>
        </w:tc>
        <w:tc>
          <w:tcPr>
            <w:tcW w:w="2495" w:type="dxa"/>
            <w:tcBorders>
              <w:top w:val="nil"/>
              <w:left w:val="nil"/>
              <w:bottom w:val="single" w:sz="4" w:space="0" w:color="auto"/>
              <w:right w:val="nil"/>
            </w:tcBorders>
            <w:shd w:val="clear" w:color="auto" w:fill="auto"/>
            <w:vAlign w:val="bottom"/>
            <w:hideMark/>
          </w:tcPr>
          <w:p w:rsidR="003D45A0" w:rsidRPr="003D45A0" w:rsidRDefault="003D45A0" w:rsidP="003D45A0">
            <w:pPr>
              <w:suppressAutoHyphens/>
              <w:spacing w:after="0" w:line="240" w:lineRule="auto"/>
              <w:contextualSpacing/>
              <w:jc w:val="both"/>
              <w:rPr>
                <w:rFonts w:ascii="Calibri" w:eastAsia="Times New Roman" w:hAnsi="Calibri" w:cs="Calibri"/>
                <w:color w:val="000000"/>
                <w:szCs w:val="24"/>
                <w:lang w:val="en-GB" w:eastAsia="el-GR"/>
              </w:rPr>
            </w:pPr>
            <w:r w:rsidRPr="003D45A0">
              <w:rPr>
                <w:rFonts w:ascii="Calibri" w:eastAsia="Times New Roman" w:hAnsi="Calibri" w:cs="Calibri"/>
                <w:color w:val="000000"/>
                <w:szCs w:val="24"/>
                <w:lang w:val="en-GB" w:eastAsia="el-GR"/>
              </w:rPr>
              <w:t> </w:t>
            </w:r>
          </w:p>
        </w:tc>
        <w:tc>
          <w:tcPr>
            <w:tcW w:w="1774" w:type="dxa"/>
            <w:tcBorders>
              <w:top w:val="nil"/>
              <w:left w:val="nil"/>
              <w:bottom w:val="single" w:sz="4" w:space="0" w:color="auto"/>
              <w:right w:val="nil"/>
            </w:tcBorders>
            <w:shd w:val="clear" w:color="auto" w:fill="auto"/>
            <w:noWrap/>
            <w:vAlign w:val="bottom"/>
            <w:hideMark/>
          </w:tcPr>
          <w:p w:rsidR="003D45A0" w:rsidRPr="003D45A0" w:rsidRDefault="003D45A0" w:rsidP="003D45A0">
            <w:pPr>
              <w:suppressAutoHyphens/>
              <w:spacing w:after="0" w:line="240" w:lineRule="auto"/>
              <w:contextualSpacing/>
              <w:jc w:val="center"/>
              <w:rPr>
                <w:rFonts w:ascii="Calibri" w:eastAsia="Times New Roman" w:hAnsi="Calibri" w:cs="Calibri"/>
                <w:color w:val="000000"/>
                <w:szCs w:val="24"/>
                <w:lang w:val="en-GB" w:eastAsia="el-GR"/>
              </w:rPr>
            </w:pPr>
            <w:r w:rsidRPr="003D45A0">
              <w:rPr>
                <w:rFonts w:ascii="Calibri" w:eastAsia="Times New Roman" w:hAnsi="Calibri" w:cs="Calibri"/>
                <w:color w:val="000000"/>
                <w:szCs w:val="24"/>
                <w:lang w:val="en-GB" w:eastAsia="el-GR"/>
              </w:rPr>
              <w:t> </w:t>
            </w:r>
          </w:p>
        </w:tc>
        <w:tc>
          <w:tcPr>
            <w:tcW w:w="1970" w:type="dxa"/>
            <w:tcBorders>
              <w:top w:val="nil"/>
              <w:left w:val="nil"/>
              <w:bottom w:val="single" w:sz="4" w:space="0" w:color="auto"/>
              <w:right w:val="nil"/>
            </w:tcBorders>
            <w:shd w:val="clear" w:color="auto" w:fill="auto"/>
            <w:noWrap/>
            <w:vAlign w:val="bottom"/>
            <w:hideMark/>
          </w:tcPr>
          <w:p w:rsidR="003D45A0" w:rsidRPr="003D45A0" w:rsidRDefault="003D45A0" w:rsidP="003D45A0">
            <w:pPr>
              <w:suppressAutoHyphens/>
              <w:spacing w:after="0" w:line="240" w:lineRule="auto"/>
              <w:contextualSpacing/>
              <w:jc w:val="both"/>
              <w:rPr>
                <w:rFonts w:ascii="Calibri" w:eastAsia="Times New Roman" w:hAnsi="Calibri" w:cs="Calibri"/>
                <w:color w:val="000000"/>
                <w:szCs w:val="24"/>
                <w:lang w:val="en-GB" w:eastAsia="el-GR"/>
              </w:rPr>
            </w:pPr>
            <w:r w:rsidRPr="003D45A0">
              <w:rPr>
                <w:rFonts w:ascii="Calibri" w:eastAsia="Times New Roman" w:hAnsi="Calibri" w:cs="Calibri"/>
                <w:color w:val="000000"/>
                <w:szCs w:val="24"/>
                <w:lang w:val="en-GB" w:eastAsia="el-GR"/>
              </w:rPr>
              <w:t> </w:t>
            </w:r>
          </w:p>
        </w:tc>
      </w:tr>
      <w:tr w:rsidR="003D45A0" w:rsidRPr="003D45A0" w:rsidTr="003D45A0">
        <w:trPr>
          <w:trHeight w:val="20"/>
        </w:trPr>
        <w:tc>
          <w:tcPr>
            <w:tcW w:w="3792" w:type="dxa"/>
            <w:gridSpan w:val="2"/>
            <w:tcBorders>
              <w:top w:val="nil"/>
              <w:left w:val="nil"/>
              <w:bottom w:val="nil"/>
              <w:right w:val="nil"/>
            </w:tcBorders>
            <w:shd w:val="clear" w:color="auto" w:fill="auto"/>
            <w:noWrap/>
            <w:vAlign w:val="bottom"/>
            <w:hideMark/>
          </w:tcPr>
          <w:p w:rsidR="003D45A0" w:rsidRPr="003D45A0" w:rsidRDefault="003D45A0" w:rsidP="003D45A0">
            <w:pPr>
              <w:suppressAutoHyphens/>
              <w:spacing w:after="0" w:line="240" w:lineRule="auto"/>
              <w:contextualSpacing/>
              <w:jc w:val="both"/>
              <w:rPr>
                <w:rFonts w:ascii="Calibri" w:eastAsia="Times New Roman" w:hAnsi="Calibri" w:cs="Calibri"/>
                <w:b/>
                <w:bCs/>
                <w:color w:val="000000"/>
                <w:szCs w:val="24"/>
                <w:lang w:eastAsia="el-GR"/>
              </w:rPr>
            </w:pPr>
            <w:r w:rsidRPr="003D45A0">
              <w:rPr>
                <w:rFonts w:ascii="Calibri" w:eastAsia="Times New Roman" w:hAnsi="Calibri" w:cs="Calibri"/>
                <w:b/>
                <w:bCs/>
                <w:color w:val="000000"/>
                <w:szCs w:val="24"/>
                <w:lang w:eastAsia="el-GR"/>
              </w:rPr>
              <w:t>Α.Δ.Τ (Νομίμου Εκπροσώπου):</w:t>
            </w:r>
          </w:p>
        </w:tc>
        <w:tc>
          <w:tcPr>
            <w:tcW w:w="2495" w:type="dxa"/>
            <w:tcBorders>
              <w:top w:val="nil"/>
              <w:left w:val="nil"/>
              <w:bottom w:val="single" w:sz="4" w:space="0" w:color="auto"/>
              <w:right w:val="nil"/>
            </w:tcBorders>
            <w:shd w:val="clear" w:color="auto" w:fill="auto"/>
            <w:vAlign w:val="bottom"/>
            <w:hideMark/>
          </w:tcPr>
          <w:p w:rsidR="003D45A0" w:rsidRPr="003D45A0" w:rsidRDefault="003D45A0" w:rsidP="003D45A0">
            <w:pPr>
              <w:suppressAutoHyphens/>
              <w:spacing w:after="0" w:line="240" w:lineRule="auto"/>
              <w:contextualSpacing/>
              <w:jc w:val="both"/>
              <w:rPr>
                <w:rFonts w:ascii="Calibri" w:eastAsia="Times New Roman" w:hAnsi="Calibri" w:cs="Calibri"/>
                <w:color w:val="000000"/>
                <w:szCs w:val="24"/>
                <w:lang w:eastAsia="el-GR"/>
              </w:rPr>
            </w:pPr>
            <w:r w:rsidRPr="003D45A0">
              <w:rPr>
                <w:rFonts w:ascii="Calibri" w:eastAsia="Times New Roman" w:hAnsi="Calibri" w:cs="Calibri"/>
                <w:color w:val="000000"/>
                <w:szCs w:val="24"/>
                <w:lang w:val="en-GB" w:eastAsia="el-GR"/>
              </w:rPr>
              <w:t> </w:t>
            </w:r>
          </w:p>
        </w:tc>
        <w:tc>
          <w:tcPr>
            <w:tcW w:w="1774" w:type="dxa"/>
            <w:tcBorders>
              <w:top w:val="nil"/>
              <w:left w:val="nil"/>
              <w:bottom w:val="single" w:sz="4" w:space="0" w:color="auto"/>
              <w:right w:val="nil"/>
            </w:tcBorders>
            <w:shd w:val="clear" w:color="auto" w:fill="auto"/>
            <w:noWrap/>
            <w:vAlign w:val="bottom"/>
            <w:hideMark/>
          </w:tcPr>
          <w:p w:rsidR="003D45A0" w:rsidRPr="003D45A0" w:rsidRDefault="003D45A0" w:rsidP="003D45A0">
            <w:pPr>
              <w:suppressAutoHyphens/>
              <w:spacing w:after="0" w:line="240" w:lineRule="auto"/>
              <w:contextualSpacing/>
              <w:jc w:val="center"/>
              <w:rPr>
                <w:rFonts w:ascii="Calibri" w:eastAsia="Times New Roman" w:hAnsi="Calibri" w:cs="Calibri"/>
                <w:color w:val="000000"/>
                <w:szCs w:val="24"/>
                <w:lang w:eastAsia="el-GR"/>
              </w:rPr>
            </w:pPr>
            <w:r w:rsidRPr="003D45A0">
              <w:rPr>
                <w:rFonts w:ascii="Calibri" w:eastAsia="Times New Roman" w:hAnsi="Calibri" w:cs="Calibri"/>
                <w:color w:val="000000"/>
                <w:szCs w:val="24"/>
                <w:lang w:val="en-GB" w:eastAsia="el-GR"/>
              </w:rPr>
              <w:t> </w:t>
            </w:r>
          </w:p>
        </w:tc>
        <w:tc>
          <w:tcPr>
            <w:tcW w:w="1970" w:type="dxa"/>
            <w:tcBorders>
              <w:top w:val="nil"/>
              <w:left w:val="nil"/>
              <w:bottom w:val="single" w:sz="4" w:space="0" w:color="auto"/>
              <w:right w:val="nil"/>
            </w:tcBorders>
            <w:shd w:val="clear" w:color="auto" w:fill="auto"/>
            <w:noWrap/>
            <w:vAlign w:val="bottom"/>
            <w:hideMark/>
          </w:tcPr>
          <w:p w:rsidR="003D45A0" w:rsidRPr="003D45A0" w:rsidRDefault="003D45A0" w:rsidP="003D45A0">
            <w:pPr>
              <w:suppressAutoHyphens/>
              <w:spacing w:after="0" w:line="240" w:lineRule="auto"/>
              <w:contextualSpacing/>
              <w:jc w:val="both"/>
              <w:rPr>
                <w:rFonts w:ascii="Calibri" w:eastAsia="Times New Roman" w:hAnsi="Calibri" w:cs="Calibri"/>
                <w:color w:val="000000"/>
                <w:szCs w:val="24"/>
                <w:lang w:eastAsia="el-GR"/>
              </w:rPr>
            </w:pPr>
            <w:r w:rsidRPr="003D45A0">
              <w:rPr>
                <w:rFonts w:ascii="Calibri" w:eastAsia="Times New Roman" w:hAnsi="Calibri" w:cs="Calibri"/>
                <w:color w:val="000000"/>
                <w:szCs w:val="24"/>
                <w:lang w:val="en-GB" w:eastAsia="el-GR"/>
              </w:rPr>
              <w:t> </w:t>
            </w:r>
          </w:p>
        </w:tc>
      </w:tr>
      <w:tr w:rsidR="003D45A0" w:rsidRPr="003D45A0" w:rsidTr="003D45A0">
        <w:trPr>
          <w:trHeight w:val="20"/>
        </w:trPr>
        <w:tc>
          <w:tcPr>
            <w:tcW w:w="3792" w:type="dxa"/>
            <w:gridSpan w:val="2"/>
            <w:tcBorders>
              <w:top w:val="nil"/>
              <w:left w:val="nil"/>
              <w:bottom w:val="nil"/>
              <w:right w:val="nil"/>
            </w:tcBorders>
            <w:shd w:val="clear" w:color="auto" w:fill="auto"/>
            <w:noWrap/>
            <w:vAlign w:val="bottom"/>
            <w:hideMark/>
          </w:tcPr>
          <w:p w:rsidR="003D45A0" w:rsidRPr="003D45A0" w:rsidRDefault="003D45A0" w:rsidP="003D45A0">
            <w:pPr>
              <w:suppressAutoHyphens/>
              <w:spacing w:after="0" w:line="240" w:lineRule="auto"/>
              <w:contextualSpacing/>
              <w:jc w:val="both"/>
              <w:rPr>
                <w:rFonts w:ascii="Calibri" w:eastAsia="Times New Roman" w:hAnsi="Calibri" w:cs="Calibri"/>
                <w:b/>
                <w:bCs/>
                <w:color w:val="000000"/>
                <w:szCs w:val="24"/>
                <w:lang w:val="en-GB" w:eastAsia="el-GR"/>
              </w:rPr>
            </w:pPr>
            <w:r w:rsidRPr="003D45A0">
              <w:rPr>
                <w:rFonts w:ascii="Calibri" w:eastAsia="Times New Roman" w:hAnsi="Calibri" w:cs="Calibri"/>
                <w:b/>
                <w:bCs/>
                <w:color w:val="000000"/>
                <w:szCs w:val="24"/>
                <w:lang w:val="en-GB" w:eastAsia="el-GR"/>
              </w:rPr>
              <w:t>Υπ</w:t>
            </w:r>
            <w:proofErr w:type="spellStart"/>
            <w:r w:rsidRPr="003D45A0">
              <w:rPr>
                <w:rFonts w:ascii="Calibri" w:eastAsia="Times New Roman" w:hAnsi="Calibri" w:cs="Calibri"/>
                <w:b/>
                <w:bCs/>
                <w:color w:val="000000"/>
                <w:szCs w:val="24"/>
                <w:lang w:val="en-GB" w:eastAsia="el-GR"/>
              </w:rPr>
              <w:t>εύθυνος</w:t>
            </w:r>
            <w:proofErr w:type="spellEnd"/>
            <w:r w:rsidRPr="003D45A0">
              <w:rPr>
                <w:rFonts w:ascii="Calibri" w:eastAsia="Times New Roman" w:hAnsi="Calibri" w:cs="Calibri"/>
                <w:b/>
                <w:bCs/>
                <w:color w:val="000000"/>
                <w:szCs w:val="24"/>
                <w:lang w:val="en-GB" w:eastAsia="el-GR"/>
              </w:rPr>
              <w:t xml:space="preserve"> Επ</w:t>
            </w:r>
            <w:proofErr w:type="spellStart"/>
            <w:r w:rsidRPr="003D45A0">
              <w:rPr>
                <w:rFonts w:ascii="Calibri" w:eastAsia="Times New Roman" w:hAnsi="Calibri" w:cs="Calibri"/>
                <w:b/>
                <w:bCs/>
                <w:color w:val="000000"/>
                <w:szCs w:val="24"/>
                <w:lang w:val="en-GB" w:eastAsia="el-GR"/>
              </w:rPr>
              <w:t>ικοινωνί</w:t>
            </w:r>
            <w:proofErr w:type="spellEnd"/>
            <w:r w:rsidRPr="003D45A0">
              <w:rPr>
                <w:rFonts w:ascii="Calibri" w:eastAsia="Times New Roman" w:hAnsi="Calibri" w:cs="Calibri"/>
                <w:b/>
                <w:bCs/>
                <w:color w:val="000000"/>
                <w:szCs w:val="24"/>
                <w:lang w:val="en-GB" w:eastAsia="el-GR"/>
              </w:rPr>
              <w:t>ας:</w:t>
            </w:r>
          </w:p>
        </w:tc>
        <w:tc>
          <w:tcPr>
            <w:tcW w:w="2495" w:type="dxa"/>
            <w:tcBorders>
              <w:top w:val="nil"/>
              <w:left w:val="nil"/>
              <w:bottom w:val="single" w:sz="4" w:space="0" w:color="auto"/>
              <w:right w:val="nil"/>
            </w:tcBorders>
            <w:shd w:val="clear" w:color="auto" w:fill="auto"/>
            <w:vAlign w:val="bottom"/>
            <w:hideMark/>
          </w:tcPr>
          <w:p w:rsidR="003D45A0" w:rsidRPr="003D45A0" w:rsidRDefault="003D45A0" w:rsidP="003D45A0">
            <w:pPr>
              <w:suppressAutoHyphens/>
              <w:spacing w:after="0" w:line="240" w:lineRule="auto"/>
              <w:contextualSpacing/>
              <w:jc w:val="both"/>
              <w:rPr>
                <w:rFonts w:ascii="Calibri" w:eastAsia="Times New Roman" w:hAnsi="Calibri" w:cs="Calibri"/>
                <w:color w:val="000000"/>
                <w:szCs w:val="24"/>
                <w:lang w:val="en-GB" w:eastAsia="el-GR"/>
              </w:rPr>
            </w:pPr>
            <w:r w:rsidRPr="003D45A0">
              <w:rPr>
                <w:rFonts w:ascii="Calibri" w:eastAsia="Times New Roman" w:hAnsi="Calibri" w:cs="Calibri"/>
                <w:color w:val="000000"/>
                <w:szCs w:val="24"/>
                <w:lang w:val="en-GB" w:eastAsia="el-GR"/>
              </w:rPr>
              <w:t> </w:t>
            </w:r>
          </w:p>
        </w:tc>
        <w:tc>
          <w:tcPr>
            <w:tcW w:w="1774" w:type="dxa"/>
            <w:tcBorders>
              <w:top w:val="nil"/>
              <w:left w:val="nil"/>
              <w:bottom w:val="single" w:sz="4" w:space="0" w:color="auto"/>
              <w:right w:val="nil"/>
            </w:tcBorders>
            <w:shd w:val="clear" w:color="auto" w:fill="auto"/>
            <w:noWrap/>
            <w:vAlign w:val="bottom"/>
            <w:hideMark/>
          </w:tcPr>
          <w:p w:rsidR="003D45A0" w:rsidRPr="003D45A0" w:rsidRDefault="003D45A0" w:rsidP="003D45A0">
            <w:pPr>
              <w:suppressAutoHyphens/>
              <w:spacing w:after="0" w:line="240" w:lineRule="auto"/>
              <w:contextualSpacing/>
              <w:jc w:val="center"/>
              <w:rPr>
                <w:rFonts w:ascii="Calibri" w:eastAsia="Times New Roman" w:hAnsi="Calibri" w:cs="Calibri"/>
                <w:color w:val="000000"/>
                <w:szCs w:val="24"/>
                <w:lang w:val="en-GB" w:eastAsia="el-GR"/>
              </w:rPr>
            </w:pPr>
            <w:r w:rsidRPr="003D45A0">
              <w:rPr>
                <w:rFonts w:ascii="Calibri" w:eastAsia="Times New Roman" w:hAnsi="Calibri" w:cs="Calibri"/>
                <w:color w:val="000000"/>
                <w:szCs w:val="24"/>
                <w:lang w:val="en-GB" w:eastAsia="el-GR"/>
              </w:rPr>
              <w:t> </w:t>
            </w:r>
          </w:p>
        </w:tc>
        <w:tc>
          <w:tcPr>
            <w:tcW w:w="1970" w:type="dxa"/>
            <w:tcBorders>
              <w:top w:val="nil"/>
              <w:left w:val="nil"/>
              <w:bottom w:val="single" w:sz="4" w:space="0" w:color="auto"/>
              <w:right w:val="nil"/>
            </w:tcBorders>
            <w:shd w:val="clear" w:color="auto" w:fill="auto"/>
            <w:noWrap/>
            <w:vAlign w:val="bottom"/>
            <w:hideMark/>
          </w:tcPr>
          <w:p w:rsidR="003D45A0" w:rsidRPr="003D45A0" w:rsidRDefault="003D45A0" w:rsidP="003D45A0">
            <w:pPr>
              <w:suppressAutoHyphens/>
              <w:spacing w:after="0" w:line="240" w:lineRule="auto"/>
              <w:contextualSpacing/>
              <w:jc w:val="both"/>
              <w:rPr>
                <w:rFonts w:ascii="Calibri" w:eastAsia="Times New Roman" w:hAnsi="Calibri" w:cs="Calibri"/>
                <w:color w:val="000000"/>
                <w:szCs w:val="24"/>
                <w:lang w:val="en-GB" w:eastAsia="el-GR"/>
              </w:rPr>
            </w:pPr>
            <w:r w:rsidRPr="003D45A0">
              <w:rPr>
                <w:rFonts w:ascii="Calibri" w:eastAsia="Times New Roman" w:hAnsi="Calibri" w:cs="Calibri"/>
                <w:color w:val="000000"/>
                <w:szCs w:val="24"/>
                <w:lang w:val="en-GB" w:eastAsia="el-GR"/>
              </w:rPr>
              <w:t> </w:t>
            </w:r>
          </w:p>
        </w:tc>
      </w:tr>
      <w:tr w:rsidR="003D45A0" w:rsidRPr="003D45A0" w:rsidTr="003D45A0">
        <w:trPr>
          <w:trHeight w:val="20"/>
        </w:trPr>
        <w:tc>
          <w:tcPr>
            <w:tcW w:w="10031" w:type="dxa"/>
            <w:gridSpan w:val="5"/>
            <w:tcBorders>
              <w:top w:val="nil"/>
              <w:left w:val="nil"/>
              <w:bottom w:val="nil"/>
              <w:right w:val="nil"/>
            </w:tcBorders>
            <w:shd w:val="clear" w:color="auto" w:fill="auto"/>
            <w:vAlign w:val="bottom"/>
            <w:hideMark/>
          </w:tcPr>
          <w:p w:rsidR="003D45A0" w:rsidRPr="003D45A0" w:rsidRDefault="003D45A0" w:rsidP="003D45A0">
            <w:pPr>
              <w:suppressAutoHyphens/>
              <w:spacing w:after="120" w:line="240" w:lineRule="auto"/>
              <w:contextualSpacing/>
              <w:jc w:val="both"/>
              <w:rPr>
                <w:rFonts w:ascii="Calibri" w:eastAsia="Times New Roman" w:hAnsi="Calibri" w:cs="Calibri"/>
                <w:szCs w:val="24"/>
                <w:lang w:eastAsia="ar-SA"/>
              </w:rPr>
            </w:pPr>
          </w:p>
          <w:p w:rsidR="003D45A0" w:rsidRPr="003D45A0" w:rsidRDefault="003D45A0" w:rsidP="003D45A0">
            <w:pPr>
              <w:suppressAutoHyphens/>
              <w:spacing w:after="120" w:line="240" w:lineRule="auto"/>
              <w:contextualSpacing/>
              <w:jc w:val="both"/>
              <w:rPr>
                <w:rFonts w:ascii="Calibri" w:eastAsia="Times New Roman" w:hAnsi="Calibri" w:cs="Calibri"/>
                <w:szCs w:val="24"/>
                <w:lang w:eastAsia="ar-SA"/>
              </w:rPr>
            </w:pPr>
            <w:r w:rsidRPr="003D45A0">
              <w:rPr>
                <w:rFonts w:ascii="Calibri" w:eastAsia="Times New Roman" w:hAnsi="Calibri" w:cs="Calibri"/>
                <w:szCs w:val="24"/>
                <w:lang w:eastAsia="ar-SA"/>
              </w:rPr>
              <w:t xml:space="preserve">Ο υπογράφων (Όνομα- Επώνυμο- Πατρώνυμο-Α.Δ.Τ.) με την ιδιότητα του </w:t>
            </w:r>
            <w:proofErr w:type="spellStart"/>
            <w:r w:rsidRPr="003D45A0">
              <w:rPr>
                <w:rFonts w:ascii="Calibri" w:eastAsia="Times New Roman" w:hAnsi="Calibri" w:cs="Calibri"/>
                <w:szCs w:val="24"/>
                <w:lang w:eastAsia="ar-SA"/>
              </w:rPr>
              <w:t>νομίμου</w:t>
            </w:r>
            <w:proofErr w:type="spellEnd"/>
            <w:r w:rsidRPr="003D45A0">
              <w:rPr>
                <w:rFonts w:ascii="Calibri" w:eastAsia="Times New Roman" w:hAnsi="Calibri" w:cs="Calibri"/>
                <w:szCs w:val="24"/>
                <w:lang w:eastAsia="ar-SA"/>
              </w:rPr>
              <w:t xml:space="preserve"> εκπροσώπου του ανωτέρω ……………………. προσώπου και αναφορικά με τον διαγωνισμό για την προμήθεια υλικών καθαριότητας, όπως αυτή περιγράφεται στην με αρ. πρωτ. ……………………………………………………  διακήρυξη, υποβάλλω την παρακάτω προσφορά και δηλώνω την πλήρη αποδοχή και συμμόρφωση με την αναλυτική περιγραφή του αντικειμένου και  τις τεχνικές προδιαγραφές της υπό ανάθεση σύμβασης όπως προσδιορίζονται στα Παραρτήματα  Ι και ΙΙ της παρούσας διακήρυξης τους.</w:t>
            </w:r>
          </w:p>
          <w:p w:rsidR="003D45A0" w:rsidRPr="003D45A0" w:rsidRDefault="003D45A0" w:rsidP="003D45A0">
            <w:pPr>
              <w:suppressAutoHyphens/>
              <w:spacing w:after="120" w:line="240" w:lineRule="auto"/>
              <w:contextualSpacing/>
              <w:jc w:val="both"/>
              <w:rPr>
                <w:rFonts w:ascii="Calibri" w:eastAsia="Times New Roman" w:hAnsi="Calibri" w:cs="Calibri"/>
                <w:b/>
                <w:bCs/>
                <w:szCs w:val="24"/>
                <w:lang w:eastAsia="ar-SA"/>
              </w:rPr>
            </w:pPr>
            <w:r w:rsidRPr="003D45A0">
              <w:rPr>
                <w:rFonts w:ascii="Calibri" w:eastAsia="Times New Roman" w:hAnsi="Calibri" w:cs="Calibri"/>
                <w:b/>
                <w:bCs/>
                <w:szCs w:val="24"/>
                <w:lang w:eastAsia="ar-SA"/>
              </w:rPr>
              <w:t xml:space="preserve">Επιπλέον δηλώνω ότι : </w:t>
            </w:r>
          </w:p>
          <w:p w:rsidR="003D45A0" w:rsidRPr="003D45A0" w:rsidRDefault="003D45A0" w:rsidP="003D45A0">
            <w:pPr>
              <w:suppressAutoHyphens/>
              <w:spacing w:after="120" w:line="240" w:lineRule="auto"/>
              <w:contextualSpacing/>
              <w:jc w:val="both"/>
              <w:rPr>
                <w:rFonts w:ascii="Calibri" w:eastAsia="Times New Roman" w:hAnsi="Calibri" w:cs="Calibri"/>
                <w:szCs w:val="24"/>
                <w:lang w:eastAsia="ar-SA"/>
              </w:rPr>
            </w:pPr>
            <w:r w:rsidRPr="003D45A0">
              <w:rPr>
                <w:rFonts w:ascii="Calibri" w:eastAsia="Times New Roman" w:hAnsi="Calibri" w:cs="Calibri"/>
                <w:szCs w:val="24"/>
                <w:lang w:eastAsia="ar-SA"/>
              </w:rPr>
              <w:t xml:space="preserve">α)Τα υπό προμήθεια είδη συμμορφώνονται με τις απαιτήσεις της νομοθεσίας περί γενικής ασφάλειας των προϊόντων (Οδηγία 2001/95/ΕΚ) και τις απαιτήσεις του Καν. 1907/2006 - R.E.A.C.H. ή άλλη ειδικότερη νομοθεσία, που διέπει την ασφάλεια των συγκεκριμένων προϊόντων. </w:t>
            </w:r>
          </w:p>
          <w:p w:rsidR="003D45A0" w:rsidRPr="003D45A0" w:rsidRDefault="003D45A0" w:rsidP="003D45A0">
            <w:pPr>
              <w:suppressAutoHyphens/>
              <w:spacing w:after="120" w:line="240" w:lineRule="auto"/>
              <w:contextualSpacing/>
              <w:jc w:val="both"/>
              <w:rPr>
                <w:rFonts w:ascii="Calibri" w:eastAsia="Times New Roman" w:hAnsi="Calibri" w:cs="Calibri"/>
                <w:szCs w:val="24"/>
                <w:lang w:eastAsia="ar-SA"/>
              </w:rPr>
            </w:pPr>
          </w:p>
          <w:p w:rsidR="003D45A0" w:rsidRPr="003D45A0" w:rsidRDefault="003D45A0" w:rsidP="003D45A0">
            <w:pPr>
              <w:suppressAutoHyphens/>
              <w:spacing w:before="26"/>
              <w:jc w:val="both"/>
              <w:rPr>
                <w:rFonts w:ascii="Calibri" w:eastAsia="Times New Roman" w:hAnsi="Calibri" w:cs="Calibri"/>
                <w:szCs w:val="24"/>
                <w:lang w:eastAsia="ar-SA"/>
              </w:rPr>
            </w:pPr>
            <w:r w:rsidRPr="003D45A0">
              <w:rPr>
                <w:rFonts w:ascii="Calibri" w:eastAsia="Times New Roman" w:hAnsi="Calibri" w:cs="Calibri"/>
                <w:szCs w:val="24"/>
                <w:lang w:eastAsia="ar-SA"/>
              </w:rPr>
              <w:t xml:space="preserve">β) Τα προϊόντα με αναγνωριστικό κωδικό προϊόντος ……………… (α/α 17 και α/α 18, Πίνακας Τεχνικών Προδιαγραφών) που διαθέτουν αρωματικές ουσίες  πληρούν τα οριζόμενα στον Καν. 648/2004. </w:t>
            </w:r>
          </w:p>
          <w:p w:rsidR="003D45A0" w:rsidRPr="003D45A0" w:rsidRDefault="003D45A0" w:rsidP="003D45A0">
            <w:pPr>
              <w:suppressAutoHyphens/>
              <w:spacing w:after="120" w:line="240" w:lineRule="auto"/>
              <w:contextualSpacing/>
              <w:rPr>
                <w:rFonts w:ascii="Calibri" w:eastAsia="Times New Roman" w:hAnsi="Calibri" w:cs="Calibri"/>
                <w:b/>
                <w:bCs/>
                <w:color w:val="FF0000"/>
                <w:szCs w:val="24"/>
                <w:lang w:eastAsia="ar-SA"/>
              </w:rPr>
            </w:pPr>
          </w:p>
          <w:p w:rsidR="003D45A0" w:rsidRPr="003D45A0" w:rsidRDefault="003D45A0" w:rsidP="003D45A0">
            <w:pPr>
              <w:suppressAutoHyphens/>
              <w:spacing w:after="120" w:line="240" w:lineRule="auto"/>
              <w:contextualSpacing/>
              <w:jc w:val="both"/>
              <w:rPr>
                <w:rFonts w:ascii="Calibri" w:eastAsia="Times New Roman" w:hAnsi="Calibri" w:cs="Calibri"/>
                <w:szCs w:val="24"/>
                <w:lang w:eastAsia="ar-SA"/>
              </w:rPr>
            </w:pPr>
            <w:r w:rsidRPr="003D45A0">
              <w:rPr>
                <w:rFonts w:ascii="Calibri" w:eastAsia="Times New Roman" w:hAnsi="Calibri" w:cs="Calibri"/>
                <w:szCs w:val="24"/>
                <w:lang w:eastAsia="ar-SA"/>
              </w:rPr>
              <w:t xml:space="preserve">H Υπηρεσία μετά την υπογραφή της Σύμβασης διατηρεί το δικαίωμα, όπου και όταν κριθεί αναγκαίο, να ζητήσει να προσκομιστούν δικαιολογητικά τεκμηρίωσης και να προβεί σε εργαστηριακούς ελέγχους των </w:t>
            </w:r>
            <w:proofErr w:type="spellStart"/>
            <w:r w:rsidRPr="003D45A0">
              <w:rPr>
                <w:rFonts w:ascii="Calibri" w:eastAsia="Times New Roman" w:hAnsi="Calibri" w:cs="Calibri"/>
                <w:szCs w:val="24"/>
                <w:lang w:eastAsia="ar-SA"/>
              </w:rPr>
              <w:t>παραδοθέντων</w:t>
            </w:r>
            <w:proofErr w:type="spellEnd"/>
            <w:r w:rsidRPr="003D45A0">
              <w:rPr>
                <w:rFonts w:ascii="Calibri" w:eastAsia="Times New Roman" w:hAnsi="Calibri" w:cs="Calibri"/>
                <w:szCs w:val="24"/>
                <w:lang w:eastAsia="ar-SA"/>
              </w:rPr>
              <w:t xml:space="preserve"> προϊόντων μετά από νέα δειγματοληψία και να αντικατασταθεί όση ποσότητα του προϊόντος κριθεί ως ακατάλληλη με δικό μας προσωπικό, μέσα και δαπάνες. Το κόστος των εργαστηριακών εξετάσεων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 </w:t>
            </w:r>
          </w:p>
          <w:p w:rsidR="003D45A0" w:rsidRPr="003D45A0" w:rsidRDefault="003D45A0" w:rsidP="003D45A0">
            <w:pPr>
              <w:suppressAutoHyphens/>
              <w:spacing w:after="120" w:line="240" w:lineRule="auto"/>
              <w:contextualSpacing/>
              <w:jc w:val="both"/>
              <w:rPr>
                <w:rFonts w:ascii="Calibri" w:eastAsia="Times New Roman" w:hAnsi="Calibri" w:cs="Calibri"/>
                <w:szCs w:val="24"/>
                <w:lang w:eastAsia="ar-SA"/>
              </w:rPr>
            </w:pPr>
          </w:p>
          <w:p w:rsidR="003D45A0" w:rsidRPr="003D45A0" w:rsidRDefault="003D45A0" w:rsidP="003D45A0">
            <w:pPr>
              <w:suppressAutoHyphens/>
              <w:spacing w:after="120" w:line="240" w:lineRule="auto"/>
              <w:contextualSpacing/>
              <w:jc w:val="both"/>
              <w:rPr>
                <w:rFonts w:ascii="Calibri" w:eastAsia="Times New Roman" w:hAnsi="Calibri" w:cs="Calibri"/>
                <w:szCs w:val="24"/>
                <w:lang w:eastAsia="ar-SA"/>
              </w:rPr>
            </w:pPr>
          </w:p>
        </w:tc>
      </w:tr>
    </w:tbl>
    <w:p w:rsidR="003D45A0" w:rsidRPr="003D45A0" w:rsidRDefault="003D45A0" w:rsidP="003D45A0">
      <w:pPr>
        <w:suppressAutoHyphens/>
        <w:spacing w:before="57" w:after="57" w:line="240" w:lineRule="auto"/>
        <w:jc w:val="both"/>
        <w:rPr>
          <w:rFonts w:ascii="Calibri" w:eastAsia="Times New Roman" w:hAnsi="Calibri" w:cs="Calibri"/>
          <w:szCs w:val="24"/>
          <w:lang w:eastAsia="ar-SA"/>
        </w:rPr>
      </w:pPr>
    </w:p>
    <w:p w:rsidR="003D45A0" w:rsidRPr="003D45A0" w:rsidRDefault="003D45A0" w:rsidP="003D45A0">
      <w:pPr>
        <w:suppressAutoHyphens/>
        <w:spacing w:before="57" w:after="57" w:line="240" w:lineRule="auto"/>
        <w:jc w:val="both"/>
        <w:rPr>
          <w:rFonts w:ascii="Calibri" w:eastAsia="Times New Roman" w:hAnsi="Calibri" w:cs="Calibri"/>
          <w:szCs w:val="24"/>
          <w:lang w:eastAsia="ar-SA"/>
        </w:rPr>
      </w:pPr>
    </w:p>
    <w:p w:rsidR="003D45A0" w:rsidRPr="003D45A0" w:rsidRDefault="003D45A0" w:rsidP="003D45A0">
      <w:pPr>
        <w:suppressAutoHyphens/>
        <w:spacing w:before="57" w:after="57" w:line="240" w:lineRule="auto"/>
        <w:jc w:val="both"/>
        <w:rPr>
          <w:rFonts w:ascii="Calibri" w:eastAsia="Times New Roman" w:hAnsi="Calibri" w:cs="Calibri"/>
          <w:szCs w:val="24"/>
          <w:lang w:eastAsia="ar-SA"/>
        </w:rPr>
      </w:pPr>
    </w:p>
    <w:p w:rsidR="003D45A0" w:rsidRPr="003D45A0" w:rsidRDefault="003D45A0" w:rsidP="003D45A0">
      <w:pPr>
        <w:suppressAutoHyphens/>
        <w:spacing w:after="120" w:line="240" w:lineRule="auto"/>
        <w:ind w:right="84"/>
        <w:contextualSpacing/>
        <w:jc w:val="right"/>
        <w:rPr>
          <w:rFonts w:ascii="Calibri" w:eastAsia="Times New Roman" w:hAnsi="Calibri" w:cs="Calibri"/>
          <w:szCs w:val="24"/>
          <w:lang w:eastAsia="ar-SA"/>
        </w:rPr>
      </w:pPr>
      <w:r w:rsidRPr="003D45A0">
        <w:rPr>
          <w:rFonts w:ascii="Calibri" w:eastAsia="Times New Roman" w:hAnsi="Calibri" w:cs="Calibri"/>
          <w:szCs w:val="24"/>
          <w:lang w:eastAsia="ar-SA"/>
        </w:rPr>
        <w:t>Ημερομηνία: …………………</w:t>
      </w:r>
    </w:p>
    <w:p w:rsidR="003D45A0" w:rsidRDefault="003D45A0" w:rsidP="003D45A0">
      <w:pPr>
        <w:suppressAutoHyphens/>
        <w:spacing w:after="120" w:line="240" w:lineRule="auto"/>
        <w:ind w:right="84"/>
        <w:contextualSpacing/>
        <w:jc w:val="right"/>
        <w:rPr>
          <w:rFonts w:ascii="Calibri" w:eastAsia="Times New Roman" w:hAnsi="Calibri" w:cs="Calibri"/>
          <w:szCs w:val="24"/>
          <w:lang w:eastAsia="ar-SA"/>
        </w:rPr>
      </w:pPr>
      <w:r w:rsidRPr="003D45A0">
        <w:rPr>
          <w:rFonts w:ascii="Calibri" w:eastAsia="Times New Roman" w:hAnsi="Calibri" w:cs="Calibri"/>
          <w:szCs w:val="24"/>
          <w:lang w:eastAsia="ar-SA"/>
        </w:rPr>
        <w:t>Ο Δηλών- Εξουσιοδοτών</w:t>
      </w:r>
    </w:p>
    <w:p w:rsidR="003D45A0" w:rsidRDefault="003D45A0" w:rsidP="003D45A0">
      <w:pPr>
        <w:suppressAutoHyphens/>
        <w:spacing w:after="120" w:line="240" w:lineRule="auto"/>
        <w:ind w:right="84"/>
        <w:contextualSpacing/>
        <w:jc w:val="right"/>
        <w:rPr>
          <w:rFonts w:ascii="Calibri" w:eastAsia="Times New Roman" w:hAnsi="Calibri" w:cs="Calibri"/>
          <w:szCs w:val="24"/>
          <w:lang w:eastAsia="ar-SA"/>
        </w:rPr>
      </w:pPr>
    </w:p>
    <w:p w:rsidR="00CF306B" w:rsidRPr="003D45A0" w:rsidRDefault="003D45A0" w:rsidP="003D45A0">
      <w:pPr>
        <w:suppressAutoHyphens/>
        <w:spacing w:after="120" w:line="240" w:lineRule="auto"/>
        <w:ind w:right="84"/>
        <w:contextualSpacing/>
        <w:jc w:val="right"/>
        <w:rPr>
          <w:rFonts w:ascii="Calibri" w:eastAsia="Times New Roman" w:hAnsi="Calibri" w:cs="Calibri"/>
          <w:szCs w:val="24"/>
          <w:lang w:eastAsia="ar-SA"/>
        </w:rPr>
      </w:pPr>
      <w:r w:rsidRPr="003D45A0">
        <w:rPr>
          <w:rFonts w:ascii="Calibri" w:eastAsia="Times New Roman" w:hAnsi="Calibri" w:cs="Calibri"/>
          <w:szCs w:val="24"/>
          <w:lang w:eastAsia="ar-SA"/>
        </w:rPr>
        <w:t>(Υπογραφή)</w:t>
      </w:r>
    </w:p>
    <w:sectPr w:rsidR="00CF306B" w:rsidRPr="003D45A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5A0"/>
    <w:rsid w:val="003D45A0"/>
    <w:rsid w:val="00A64C04"/>
    <w:rsid w:val="00BC0B07"/>
    <w:rsid w:val="00CF306B"/>
    <w:rsid w:val="00F84A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6BFE4"/>
  <w15:chartTrackingRefBased/>
  <w15:docId w15:val="{7987D1D2-049F-4CD5-81BC-35BB9A7A8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Char"/>
    <w:uiPriority w:val="9"/>
    <w:qFormat/>
    <w:rsid w:val="00BC0B07"/>
    <w:pPr>
      <w:keepNext/>
      <w:keepLines/>
      <w:widowControl w:val="0"/>
      <w:suppressAutoHyphens/>
      <w:spacing w:after="0" w:line="240" w:lineRule="auto"/>
      <w:textAlignment w:val="baseline"/>
      <w:outlineLvl w:val="0"/>
    </w:pPr>
    <w:rPr>
      <w:rFonts w:ascii="Franklin Gothic Medium" w:eastAsiaTheme="majorEastAsia" w:hAnsi="Franklin Gothic Medium" w:cs="Mangal"/>
      <w:b/>
      <w:kern w:val="1"/>
      <w:sz w:val="28"/>
      <w:szCs w:val="29"/>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C0B07"/>
    <w:rPr>
      <w:rFonts w:ascii="Franklin Gothic Medium" w:eastAsiaTheme="majorEastAsia" w:hAnsi="Franklin Gothic Medium" w:cs="Mangal"/>
      <w:b/>
      <w:kern w:val="1"/>
      <w:sz w:val="28"/>
      <w:szCs w:val="29"/>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305</Words>
  <Characters>1648</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ΓΑΛΑΤΕΙΑ ΣΤΑΜΑΤΟΠΟΥΛΟΥ</dc:creator>
  <cp:keywords/>
  <dc:description/>
  <cp:lastModifiedBy>ΓΑΛΑΤΕΙΑ ΣΤΑΜΑΤΟΠΟΥΛΟΥ</cp:lastModifiedBy>
  <cp:revision>1</cp:revision>
  <dcterms:created xsi:type="dcterms:W3CDTF">2025-12-04T07:04:00Z</dcterms:created>
  <dcterms:modified xsi:type="dcterms:W3CDTF">2025-12-04T07:06:00Z</dcterms:modified>
</cp:coreProperties>
</file>