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rPr>
                <w:rFonts w:ascii="Franklin Gothic Medium" w:hAnsi="Franklin Gothic Medium"/>
                <w:b/>
              </w:rPr>
            </w:pPr>
            <w:r w:rsidRPr="007516C7">
              <w:rPr>
                <w:rFonts w:ascii="Franklin Gothic Medium" w:hAnsi="Franklin Gothic Medium"/>
                <w:b/>
                <w:noProof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</w:rPr>
              <w:tab/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9D7117" w:rsidRPr="007516C7" w:rsidRDefault="009D7117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ΕΛΛΗΝΙΚΗ ΔΗΜΟΚΡΑΤΙΑ</w:t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b/>
                <w:color w:val="1F3864"/>
              </w:rPr>
            </w:pPr>
          </w:p>
          <w:p w:rsidR="00D5464F" w:rsidRPr="007516C7" w:rsidRDefault="00CE71F5" w:rsidP="00D5464F">
            <w:pPr>
              <w:spacing w:before="120" w:after="120"/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</w:tcPr>
          <w:p w:rsidR="001D5FF7" w:rsidRDefault="00304DCA" w:rsidP="00D5464F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Αθήνα 19/01/2026</w:t>
            </w:r>
          </w:p>
          <w:p w:rsidR="00304DCA" w:rsidRPr="001D5FF7" w:rsidRDefault="00304DCA" w:rsidP="00D5464F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ΔΔΑΔ Β 35542 ΕΞ2026</w:t>
            </w:r>
            <w:bookmarkStart w:id="0" w:name="_GoBack"/>
            <w:bookmarkEnd w:id="0"/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>ΑΝΘΡΩΠΙΝΟΥ ΔΥΝΑΜΙΚΟΥ</w:t>
            </w:r>
            <w:r w:rsidR="00C94391">
              <w:rPr>
                <w:rFonts w:ascii="Franklin Gothic Medium" w:hAnsi="Franklin Gothic Medium"/>
                <w:b/>
                <w:color w:val="1F386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</w:rPr>
              <w:t>ΚΑΙ ΟΡΓΑΝΩΣΗΣ</w:t>
            </w:r>
          </w:p>
          <w:p w:rsidR="00D5464F" w:rsidRPr="007516C7" w:rsidRDefault="00D5464F" w:rsidP="00D5464F">
            <w:pPr>
              <w:rPr>
                <w:rFonts w:ascii="Franklin Gothic Medium" w:hAnsi="Franklin Gothic Medium"/>
                <w:color w:val="1F386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rPr>
                <w:rFonts w:ascii="Franklin Gothic Medium" w:hAnsi="Franklin Gothic Medium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</w:rPr>
            </w:pPr>
          </w:p>
        </w:tc>
        <w:tc>
          <w:tcPr>
            <w:tcW w:w="4360" w:type="dxa"/>
          </w:tcPr>
          <w:p w:rsidR="008463BD" w:rsidRPr="000B73EC" w:rsidRDefault="008463BD" w:rsidP="004A43F2">
            <w:pPr>
              <w:rPr>
                <w:rFonts w:ascii="Franklin Gothic Medium" w:hAnsi="Franklin Gothic Medium"/>
                <w:b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</w:rPr>
            </w:pPr>
            <w:proofErr w:type="spellStart"/>
            <w:r w:rsidRPr="007516C7">
              <w:rPr>
                <w:rFonts w:ascii="Franklin Gothic Medium" w:hAnsi="Franklin Gothic Medium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  <w:lang w:val="en-US"/>
              </w:rPr>
            </w:pPr>
            <w:r w:rsidRPr="007516C7">
              <w:rPr>
                <w:rFonts w:ascii="Franklin Gothic Medium" w:hAnsi="Franklin Gothic Medium"/>
                <w:lang w:val="en-US"/>
              </w:rPr>
              <w:t>:</w:t>
            </w:r>
          </w:p>
        </w:tc>
        <w:tc>
          <w:tcPr>
            <w:tcW w:w="2553" w:type="dxa"/>
          </w:tcPr>
          <w:p w:rsidR="00C252F1" w:rsidRDefault="00654412" w:rsidP="00D5464F">
            <w:pPr>
              <w:spacing w:before="120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Πειραιώς 180</w:t>
            </w:r>
            <w:r w:rsidR="00C252F1">
              <w:rPr>
                <w:rFonts w:ascii="Franklin Gothic Medium" w:hAnsi="Franklin Gothic Medium"/>
              </w:rPr>
              <w:t>,</w:t>
            </w:r>
          </w:p>
          <w:p w:rsidR="00D5464F" w:rsidRPr="007516C7" w:rsidRDefault="00654412" w:rsidP="004A43F2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17778 Ταύρος</w:t>
            </w: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/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</w:rPr>
            </w:pPr>
            <w:r w:rsidRPr="00B023CE">
              <w:rPr>
                <w:rFonts w:ascii="Franklin Gothic Medium" w:hAnsi="Franklin Gothic Medium"/>
                <w:b/>
              </w:rPr>
              <w:t>ΠΡΟΣ</w:t>
            </w:r>
            <w:r w:rsidRPr="007516C7">
              <w:rPr>
                <w:rFonts w:ascii="Franklin Gothic Medium" w:hAnsi="Franklin Gothic Medium"/>
                <w:b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/>
              <w:rPr>
                <w:rFonts w:ascii="Franklin Gothic Medium" w:hAnsi="Franklin Gothic Medium"/>
              </w:rPr>
            </w:pPr>
          </w:p>
        </w:tc>
      </w:tr>
      <w:tr w:rsidR="00D5464F" w:rsidRPr="007516C7" w:rsidTr="004A43F2">
        <w:tc>
          <w:tcPr>
            <w:tcW w:w="1701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</w:rPr>
            </w:pPr>
            <w:r w:rsidRPr="007516C7">
              <w:rPr>
                <w:rFonts w:ascii="Franklin Gothic Medium" w:hAnsi="Franklin Gothic Medium"/>
              </w:rPr>
              <w:t>Τηλέφων</w:t>
            </w:r>
            <w:r w:rsidR="00EB5125">
              <w:rPr>
                <w:rFonts w:ascii="Franklin Gothic Medium" w:hAnsi="Franklin Gothic Medium"/>
              </w:rPr>
              <w:t>α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  <w:r w:rsidRPr="007516C7">
              <w:rPr>
                <w:rFonts w:ascii="Franklin Gothic Medium" w:hAnsi="Franklin Gothic Medium"/>
                <w:lang w:val="en-US"/>
              </w:rPr>
              <w:t>:</w:t>
            </w:r>
          </w:p>
        </w:tc>
        <w:tc>
          <w:tcPr>
            <w:tcW w:w="2553" w:type="dxa"/>
          </w:tcPr>
          <w:p w:rsidR="00EB5125" w:rsidRDefault="00654412" w:rsidP="00D5464F">
            <w:p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2131410</w:t>
            </w:r>
            <w:r w:rsidR="00DC450B">
              <w:rPr>
                <w:rFonts w:ascii="Franklin Gothic Medium" w:hAnsi="Franklin Gothic Medium"/>
              </w:rPr>
              <w:t>429</w:t>
            </w:r>
            <w:r w:rsidR="004A43F2">
              <w:rPr>
                <w:rFonts w:ascii="Franklin Gothic Medium" w:hAnsi="Franklin Gothic Medium"/>
              </w:rPr>
              <w:t xml:space="preserve"> </w:t>
            </w:r>
          </w:p>
          <w:p w:rsidR="00DA2CF7" w:rsidRPr="006D109B" w:rsidRDefault="00DA2CF7" w:rsidP="00D5464F">
            <w:pPr>
              <w:rPr>
                <w:rFonts w:ascii="Franklin Gothic Medium" w:hAnsi="Franklin Gothic Medium"/>
              </w:rPr>
            </w:pPr>
          </w:p>
        </w:tc>
        <w:tc>
          <w:tcPr>
            <w:tcW w:w="1134" w:type="dxa"/>
            <w:vMerge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  <w:tc>
          <w:tcPr>
            <w:tcW w:w="4360" w:type="dxa"/>
            <w:vMerge/>
          </w:tcPr>
          <w:p w:rsidR="00D5464F" w:rsidRPr="007516C7" w:rsidRDefault="00D5464F" w:rsidP="00D5464F">
            <w:pPr>
              <w:rPr>
                <w:rFonts w:ascii="Franklin Gothic Medium" w:hAnsi="Franklin Gothic Medium"/>
                <w:lang w:val="en-US"/>
              </w:rPr>
            </w:pPr>
          </w:p>
        </w:tc>
      </w:tr>
    </w:tbl>
    <w:p w:rsidR="00645035" w:rsidRPr="007516C7" w:rsidRDefault="00645035" w:rsidP="00A13FF1">
      <w:pPr>
        <w:autoSpaceDE w:val="0"/>
        <w:autoSpaceDN w:val="0"/>
        <w:adjustRightInd w:val="0"/>
        <w:jc w:val="both"/>
        <w:rPr>
          <w:rFonts w:ascii="Franklin Gothic Medium" w:hAnsi="Franklin Gothic Medium" w:cs="LiberationSans"/>
        </w:rPr>
      </w:pPr>
    </w:p>
    <w:p w:rsidR="00097466" w:rsidRDefault="00097466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/>
          <w:b/>
        </w:rPr>
      </w:pPr>
    </w:p>
    <w:p w:rsidR="00097466" w:rsidRDefault="00097466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/>
          <w:b/>
        </w:rPr>
      </w:pPr>
    </w:p>
    <w:p w:rsidR="00097466" w:rsidRDefault="009A029A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LiberationSans-Bold"/>
          <w:b/>
          <w:bCs/>
        </w:rPr>
      </w:pPr>
      <w:r w:rsidRPr="007516C7">
        <w:rPr>
          <w:rFonts w:ascii="Franklin Gothic Medium" w:hAnsi="Franklin Gothic Medium"/>
          <w:b/>
        </w:rPr>
        <w:t xml:space="preserve">Θέμα: </w:t>
      </w:r>
      <w:r w:rsidR="004A43F2">
        <w:rPr>
          <w:rFonts w:ascii="Franklin Gothic Medium" w:hAnsi="Franklin Gothic Medium"/>
          <w:b/>
        </w:rPr>
        <w:t xml:space="preserve">«Πρόσκληση εκδήλωσης ενδιαφέροντος </w:t>
      </w:r>
      <w:r w:rsidR="004A43F2">
        <w:rPr>
          <w:rFonts w:ascii="Franklin Gothic Medium" w:hAnsi="Franklin Gothic Medium" w:cs="LiberationSans-Bold"/>
          <w:b/>
          <w:bCs/>
        </w:rPr>
        <w:t>για μετάθεση υπαλλήλ</w:t>
      </w:r>
      <w:r w:rsidR="006D7BCD">
        <w:rPr>
          <w:rFonts w:ascii="Franklin Gothic Medium" w:hAnsi="Franklin Gothic Medium" w:cs="LiberationSans-Bold"/>
          <w:b/>
          <w:bCs/>
        </w:rPr>
        <w:t>ου</w:t>
      </w:r>
      <w:r w:rsidR="004A43F2">
        <w:rPr>
          <w:rFonts w:ascii="Franklin Gothic Medium" w:hAnsi="Franklin Gothic Medium" w:cs="LiberationSans-Bold"/>
          <w:b/>
          <w:bCs/>
        </w:rPr>
        <w:t>»</w:t>
      </w:r>
    </w:p>
    <w:p w:rsidR="007516C7" w:rsidRDefault="00177E27" w:rsidP="004A43F2">
      <w:pPr>
        <w:autoSpaceDE w:val="0"/>
        <w:autoSpaceDN w:val="0"/>
        <w:adjustRightInd w:val="0"/>
        <w:spacing w:line="276" w:lineRule="auto"/>
        <w:jc w:val="both"/>
        <w:rPr>
          <w:rFonts w:ascii="Franklin Gothic Medium" w:hAnsi="Franklin Gothic Medium" w:cs="LiberationSans-Bold"/>
          <w:b/>
          <w:bCs/>
        </w:rPr>
      </w:pPr>
      <w:r>
        <w:rPr>
          <w:rFonts w:ascii="Franklin Gothic Medium" w:hAnsi="Franklin Gothic Medium" w:cs="LiberationSans-Bold"/>
          <w:b/>
          <w:bCs/>
        </w:rPr>
        <w:tab/>
      </w:r>
    </w:p>
    <w:p w:rsidR="003E024D" w:rsidRDefault="003E024D" w:rsidP="008B194E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3E14EE" w:rsidRPr="00F846AA" w:rsidRDefault="00806F1E" w:rsidP="000B73EC">
      <w:pPr>
        <w:pStyle w:val="Default"/>
        <w:spacing w:line="276" w:lineRule="auto"/>
        <w:ind w:firstLine="720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>Σύμφωνα με τις διατάξεις τ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άρθρ</w:t>
      </w:r>
      <w:r w:rsidR="004A43F2">
        <w:rPr>
          <w:rFonts w:ascii="Franklin Gothic Medium" w:eastAsia="Times New Roman" w:hAnsi="Franklin Gothic Medium" w:cs="Arial"/>
        </w:rPr>
        <w:t>ων</w:t>
      </w:r>
      <w:r w:rsidRPr="00941CA8">
        <w:rPr>
          <w:rFonts w:ascii="Franklin Gothic Medium" w:eastAsia="Times New Roman" w:hAnsi="Franklin Gothic Medium" w:cs="Arial"/>
        </w:rPr>
        <w:t xml:space="preserve">  </w:t>
      </w:r>
      <w:r w:rsidR="004A43F2">
        <w:rPr>
          <w:rFonts w:ascii="Franklin Gothic Medium" w:eastAsia="Times New Roman" w:hAnsi="Franklin Gothic Medium" w:cs="Arial"/>
        </w:rPr>
        <w:t>8 και 13α</w:t>
      </w:r>
      <w:r w:rsidRPr="00941CA8">
        <w:rPr>
          <w:rFonts w:ascii="Franklin Gothic Medium" w:eastAsia="Times New Roman" w:hAnsi="Franklin Gothic Medium" w:cs="Arial"/>
        </w:rPr>
        <w:t xml:space="preserve"> </w:t>
      </w:r>
      <w:r w:rsidR="00F35B16">
        <w:rPr>
          <w:rFonts w:ascii="Franklin Gothic Medium" w:eastAsia="Times New Roman" w:hAnsi="Franklin Gothic Medium" w:cs="Arial"/>
        </w:rPr>
        <w:t>(παρ.</w:t>
      </w:r>
      <w:r w:rsidR="004A43F2">
        <w:rPr>
          <w:rFonts w:ascii="Franklin Gothic Medium" w:eastAsia="Times New Roman" w:hAnsi="Franklin Gothic Medium" w:cs="Arial"/>
        </w:rPr>
        <w:t xml:space="preserve"> 3</w:t>
      </w:r>
      <w:r w:rsidR="00F35B16">
        <w:rPr>
          <w:rFonts w:ascii="Franklin Gothic Medium" w:eastAsia="Times New Roman" w:hAnsi="Franklin Gothic Medium" w:cs="Arial"/>
        </w:rPr>
        <w:t>)</w:t>
      </w:r>
      <w:r w:rsidR="004A43F2">
        <w:rPr>
          <w:rFonts w:ascii="Franklin Gothic Medium" w:eastAsia="Times New Roman" w:hAnsi="Franklin Gothic Medium" w:cs="Arial"/>
        </w:rPr>
        <w:t xml:space="preserve"> </w:t>
      </w:r>
      <w:r w:rsidRPr="00941CA8">
        <w:rPr>
          <w:rFonts w:ascii="Franklin Gothic Medium" w:eastAsia="Times New Roman" w:hAnsi="Franklin Gothic Medium" w:cs="Arial"/>
        </w:rPr>
        <w:t xml:space="preserve">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 </w:t>
      </w:r>
      <w:r w:rsidR="008B194E">
        <w:rPr>
          <w:rFonts w:ascii="Franklin Gothic Medium" w:eastAsia="Times New Roman" w:hAnsi="Franklin Gothic Medium" w:cs="Arial"/>
        </w:rPr>
        <w:t xml:space="preserve">και στο πλαίσιο ενίσχυσης </w:t>
      </w:r>
      <w:r w:rsidR="001917A9">
        <w:rPr>
          <w:rFonts w:ascii="Franklin Gothic Medium" w:eastAsia="Times New Roman" w:hAnsi="Franklin Gothic Medium" w:cs="Arial"/>
        </w:rPr>
        <w:t xml:space="preserve">της Φορολογικής Περιφέρειας Θεσσαλονίκης με έναν (1) υπάλληλο </w:t>
      </w:r>
      <w:r w:rsidR="001917A9" w:rsidRPr="001917A9">
        <w:rPr>
          <w:rFonts w:ascii="Franklin Gothic Medium" w:eastAsia="Times New Roman" w:hAnsi="Franklin Gothic Medium" w:cs="Arial"/>
        </w:rPr>
        <w:t>κλάδου Εφοριακών, κατηγορίας ΠΕ</w:t>
      </w:r>
      <w:r w:rsidR="001917A9">
        <w:rPr>
          <w:rFonts w:ascii="Franklin Gothic Medium" w:eastAsia="Times New Roman" w:hAnsi="Franklin Gothic Medium" w:cs="Arial"/>
        </w:rPr>
        <w:t xml:space="preserve">, </w:t>
      </w:r>
      <w:r w:rsidR="00103568"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="00103568"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="00103568" w:rsidRPr="00941CA8">
        <w:rPr>
          <w:rFonts w:ascii="Franklin Gothic Medium" w:eastAsia="Times New Roman" w:hAnsi="Franklin Gothic Medium" w:cs="Arial"/>
        </w:rPr>
        <w:t>υπόδειγμα 1)</w:t>
      </w:r>
      <w:r w:rsidR="00F846AA" w:rsidRPr="00F846AA">
        <w:rPr>
          <w:rFonts w:ascii="Franklin Gothic Medium" w:eastAsia="Times New Roman" w:hAnsi="Franklin Gothic Medium" w:cs="Arial"/>
          <w:color w:val="auto"/>
        </w:rPr>
        <w:t xml:space="preserve"> 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0F153A">
        <w:rPr>
          <w:rFonts w:ascii="Franklin Gothic Medium" w:eastAsia="Times New Roman" w:hAnsi="Franklin Gothic Medium" w:cs="Arial"/>
        </w:rPr>
        <w:t xml:space="preserve"> </w:t>
      </w:r>
      <w:r w:rsidR="00103568" w:rsidRPr="00941CA8">
        <w:rPr>
          <w:rFonts w:ascii="Franklin Gothic Medium" w:eastAsia="Times New Roman" w:hAnsi="Franklin Gothic Medium" w:cs="Arial"/>
        </w:rPr>
        <w:t>έως</w:t>
      </w:r>
      <w:r w:rsidR="000B73EC">
        <w:rPr>
          <w:rFonts w:ascii="Franklin Gothic Medium" w:eastAsia="Times New Roman" w:hAnsi="Franklin Gothic Medium" w:cs="Arial"/>
        </w:rPr>
        <w:t xml:space="preserve"> 26/01/2026</w:t>
      </w:r>
      <w:r w:rsidR="00E77C60">
        <w:rPr>
          <w:rFonts w:ascii="Franklin Gothic Medium" w:eastAsia="Times New Roman" w:hAnsi="Franklin Gothic Medium" w:cs="Arial"/>
        </w:rPr>
        <w:t xml:space="preserve"> 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E77C60">
        <w:rPr>
          <w:rFonts w:ascii="Franklin Gothic Medium" w:eastAsia="Times New Roman" w:hAnsi="Franklin Gothic Medium" w:cs="Arial"/>
        </w:rPr>
        <w:t xml:space="preserve"> </w:t>
      </w:r>
      <w:r w:rsidR="00103568" w:rsidRPr="001A60EB">
        <w:rPr>
          <w:rFonts w:ascii="Franklin Gothic Medium" w:eastAsia="Times New Roman" w:hAnsi="Franklin Gothic Medium" w:cs="Arial"/>
        </w:rPr>
        <w:t>στ</w:t>
      </w:r>
      <w:r w:rsidR="00050775" w:rsidRPr="001A60EB">
        <w:rPr>
          <w:rFonts w:ascii="Franklin Gothic Medium" w:eastAsia="Times New Roman" w:hAnsi="Franklin Gothic Medium" w:cs="Arial"/>
        </w:rPr>
        <w:t>ην ηλεκτρονική διεύθυνση</w:t>
      </w:r>
      <w:r w:rsidR="000B73EC">
        <w:rPr>
          <w:rFonts w:ascii="Franklin Gothic Medium" w:eastAsia="Times New Roman" w:hAnsi="Franklin Gothic Medium" w:cs="Arial"/>
        </w:rPr>
        <w:t xml:space="preserve"> </w:t>
      </w:r>
      <w:hyperlink r:id="rId10" w:history="1">
        <w:r w:rsidR="000B73EC" w:rsidRPr="007628BC">
          <w:rPr>
            <w:rStyle w:val="-"/>
            <w:rFonts w:ascii="Franklin Gothic Medium" w:eastAsia="Times New Roman" w:hAnsi="Franklin Gothic Medium" w:cs="Arial"/>
            <w:lang w:val="en-US"/>
          </w:rPr>
          <w:t>v</w:t>
        </w:r>
        <w:r w:rsidR="000B73EC" w:rsidRPr="007628BC">
          <w:rPr>
            <w:rStyle w:val="-"/>
            <w:rFonts w:ascii="Franklin Gothic Medium" w:eastAsia="Times New Roman" w:hAnsi="Franklin Gothic Medium" w:cs="Arial"/>
          </w:rPr>
          <w:t>.</w:t>
        </w:r>
        <w:proofErr w:type="spellStart"/>
        <w:r w:rsidR="000B73EC" w:rsidRPr="007628BC">
          <w:rPr>
            <w:rStyle w:val="-"/>
            <w:rFonts w:ascii="Franklin Gothic Medium" w:eastAsia="Times New Roman" w:hAnsi="Franklin Gothic Medium" w:cs="Arial"/>
            <w:lang w:val="en-US"/>
          </w:rPr>
          <w:t>sklavou</w:t>
        </w:r>
        <w:proofErr w:type="spellEnd"/>
        <w:r w:rsidR="000B73EC" w:rsidRPr="007628BC">
          <w:rPr>
            <w:rStyle w:val="-"/>
            <w:rFonts w:ascii="Franklin Gothic Medium" w:eastAsia="Times New Roman" w:hAnsi="Franklin Gothic Medium" w:cs="Arial"/>
          </w:rPr>
          <w:t>@</w:t>
        </w:r>
        <w:proofErr w:type="spellStart"/>
        <w:r w:rsidR="000B73EC" w:rsidRPr="007628BC">
          <w:rPr>
            <w:rStyle w:val="-"/>
            <w:rFonts w:ascii="Franklin Gothic Medium" w:eastAsia="Times New Roman" w:hAnsi="Franklin Gothic Medium" w:cs="Arial"/>
            <w:lang w:val="en-US"/>
          </w:rPr>
          <w:t>aade</w:t>
        </w:r>
        <w:proofErr w:type="spellEnd"/>
        <w:r w:rsidR="000B73EC" w:rsidRPr="007628BC">
          <w:rPr>
            <w:rStyle w:val="-"/>
            <w:rFonts w:ascii="Franklin Gothic Medium" w:eastAsia="Times New Roman" w:hAnsi="Franklin Gothic Medium" w:cs="Arial"/>
          </w:rPr>
          <w:t>,</w:t>
        </w:r>
        <w:r w:rsidR="000B73EC" w:rsidRPr="007628BC">
          <w:rPr>
            <w:rStyle w:val="-"/>
            <w:rFonts w:ascii="Franklin Gothic Medium" w:eastAsia="Times New Roman" w:hAnsi="Franklin Gothic Medium" w:cs="Arial"/>
            <w:lang w:val="en-US"/>
          </w:rPr>
          <w:t>gr</w:t>
        </w:r>
      </w:hyperlink>
      <w:r w:rsidR="000B73EC" w:rsidRPr="000B73EC">
        <w:rPr>
          <w:rFonts w:ascii="Franklin Gothic Medium" w:eastAsia="Times New Roman" w:hAnsi="Franklin Gothic Medium" w:cs="Arial"/>
        </w:rPr>
        <w:t xml:space="preserve"> ,</w:t>
      </w:r>
      <w:r w:rsidR="00045430">
        <w:rPr>
          <w:rFonts w:ascii="Franklin Gothic Medium" w:eastAsia="Times New Roman" w:hAnsi="Franklin Gothic Medium" w:cs="Arial"/>
        </w:rPr>
        <w:t xml:space="preserve"> </w:t>
      </w:r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 </w:t>
      </w:r>
      <w:r w:rsidR="001A60EB" w:rsidRPr="001A60EB">
        <w:rPr>
          <w:rFonts w:ascii="Franklin Gothic Medium" w:eastAsia="Times New Roman" w:hAnsi="Franklin Gothic Medium" w:cs="Arial"/>
        </w:rPr>
        <w:t xml:space="preserve">με </w:t>
      </w:r>
      <w:r w:rsidR="00916B95" w:rsidRPr="001A60EB">
        <w:rPr>
          <w:rFonts w:ascii="Franklin Gothic Medium" w:eastAsia="Times New Roman" w:hAnsi="Franklin Gothic Medium" w:cs="Arial"/>
        </w:rPr>
        <w:t>διαβιβαστικό έγγραφο της Υπηρεσία</w:t>
      </w:r>
      <w:r w:rsidR="00526513" w:rsidRPr="001A60EB">
        <w:rPr>
          <w:rFonts w:ascii="Franklin Gothic Medium" w:eastAsia="Times New Roman" w:hAnsi="Franklin Gothic Medium" w:cs="Arial"/>
        </w:rPr>
        <w:t>ς</w:t>
      </w:r>
      <w:r w:rsidR="00916B95" w:rsidRPr="001A60EB">
        <w:rPr>
          <w:rFonts w:ascii="Franklin Gothic Medium" w:eastAsia="Times New Roman" w:hAnsi="Franklin Gothic Medium" w:cs="Arial"/>
        </w:rPr>
        <w:t xml:space="preserve"> τους.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A01574" w:rsidRDefault="003F2497" w:rsidP="000B73EC">
      <w:pPr>
        <w:spacing w:line="276" w:lineRule="auto"/>
        <w:ind w:firstLine="720"/>
        <w:jc w:val="both"/>
        <w:rPr>
          <w:rFonts w:ascii="Franklin Gothic Medium" w:hAnsi="Franklin Gothic Medium" w:cs="LiberationSans"/>
        </w:rPr>
      </w:pPr>
      <w:r w:rsidRPr="00BE0DCD">
        <w:rPr>
          <w:rFonts w:ascii="Franklin Gothic Medium" w:hAnsi="Franklin Gothic Medium" w:cs="LiberationSans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</w:rPr>
        <w:t>όλοι οι υπάλληλοι.</w:t>
      </w:r>
    </w:p>
    <w:p w:rsidR="00A01574" w:rsidRDefault="00A01574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A01574" w:rsidRDefault="00A01574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A01574" w:rsidRDefault="00A01574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0B73EC" w:rsidRPr="007E393D" w:rsidTr="000B73EC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0B73EC" w:rsidRPr="007E393D" w:rsidRDefault="000B73EC" w:rsidP="000B73EC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0B73EC" w:rsidRPr="007E393D" w:rsidTr="000B73EC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0B73EC" w:rsidRPr="007E393D" w:rsidRDefault="000B73EC" w:rsidP="000B73EC">
            <w:pPr>
              <w:jc w:val="center"/>
              <w:rPr>
                <w:rFonts w:ascii="Franklin Gothic Medium" w:eastAsia="Times New Roman" w:hAnsi="Franklin Gothic Medium"/>
                <w:b/>
              </w:rPr>
            </w:pPr>
          </w:p>
        </w:tc>
      </w:tr>
      <w:tr w:rsidR="000B73EC" w:rsidRPr="007E393D" w:rsidTr="000B73EC">
        <w:trPr>
          <w:trHeight w:val="1181"/>
          <w:jc w:val="right"/>
        </w:trPr>
        <w:tc>
          <w:tcPr>
            <w:tcW w:w="3074" w:type="dxa"/>
            <w:vAlign w:val="center"/>
          </w:tcPr>
          <w:p w:rsidR="000B73EC" w:rsidRPr="007E393D" w:rsidRDefault="000B73EC" w:rsidP="000B73EC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  <w:p w:rsidR="000B73EC" w:rsidRPr="007E393D" w:rsidRDefault="000B73EC" w:rsidP="000B73EC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0B73EC" w:rsidRPr="007E393D" w:rsidRDefault="000B73EC" w:rsidP="000B73EC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902C80" w:rsidRDefault="00902C80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1A60EB" w:rsidRDefault="001A60EB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1A60EB" w:rsidRDefault="001A60EB" w:rsidP="005002DA">
      <w:pPr>
        <w:spacing w:line="276" w:lineRule="auto"/>
        <w:jc w:val="both"/>
        <w:rPr>
          <w:rFonts w:ascii="Franklin Gothic Medium" w:hAnsi="Franklin Gothic Medium" w:cs="LiberationSans"/>
        </w:rPr>
      </w:pPr>
    </w:p>
    <w:p w:rsidR="00097466" w:rsidRPr="00A50859" w:rsidRDefault="007A6DE8" w:rsidP="00A50859">
      <w:pPr>
        <w:spacing w:line="276" w:lineRule="auto"/>
        <w:ind w:firstLine="720"/>
        <w:jc w:val="both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 xml:space="preserve">                                                                                                                                     </w:t>
      </w:r>
    </w:p>
    <w:p w:rsidR="00556B1C" w:rsidRDefault="00556B1C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</w:rPr>
      </w:pPr>
    </w:p>
    <w:p w:rsidR="00556B1C" w:rsidRDefault="00556B1C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</w:rPr>
      </w:pPr>
    </w:p>
    <w:p w:rsidR="005A3548" w:rsidRPr="005A3548" w:rsidRDefault="005A3548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Cs/>
        </w:rPr>
      </w:pPr>
      <w:r w:rsidRPr="005A3548">
        <w:rPr>
          <w:rFonts w:ascii="Franklin Gothic Medium" w:hAnsi="Franklin Gothic Medium" w:cs="LiberationSans-Bold"/>
          <w:b/>
          <w:bCs/>
        </w:rPr>
        <w:t xml:space="preserve">ΣΥΝΗΜΜΕΝΑ </w:t>
      </w:r>
      <w:r w:rsidRPr="005A3548">
        <w:rPr>
          <w:rFonts w:ascii="Franklin Gothic Medium" w:hAnsi="Franklin Gothic Medium" w:cs="LiberationSans-Bold"/>
          <w:bCs/>
        </w:rPr>
        <w:t>:</w:t>
      </w:r>
      <w:r>
        <w:rPr>
          <w:rFonts w:ascii="Franklin Gothic Medium" w:hAnsi="Franklin Gothic Medium" w:cs="LiberationSans-Bold"/>
          <w:bCs/>
        </w:rPr>
        <w:t xml:space="preserve"> </w:t>
      </w:r>
      <w:r w:rsidRPr="005A3548">
        <w:rPr>
          <w:rFonts w:ascii="Franklin Gothic Medium" w:hAnsi="Franklin Gothic Medium" w:cs="LiberationSans-Bold"/>
          <w:bCs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rPr>
          <w:rFonts w:ascii="Franklin Gothic Medium" w:hAnsi="Franklin Gothic Medium" w:cs="LiberationSans-Bold"/>
          <w:b/>
          <w:bCs/>
          <w:u w:val="single"/>
        </w:rPr>
      </w:pPr>
    </w:p>
    <w:p w:rsidR="007516C7" w:rsidRPr="00DC5B0D" w:rsidRDefault="007516C7" w:rsidP="007516C7">
      <w:pPr>
        <w:spacing w:line="276" w:lineRule="auto"/>
        <w:rPr>
          <w:rFonts w:ascii="Franklin Gothic Medium" w:hAnsi="Franklin Gothic Medium" w:cs="LiberationSans-Bold"/>
          <w:b/>
          <w:bCs/>
        </w:rPr>
      </w:pPr>
      <w:r w:rsidRPr="00DC5B0D">
        <w:rPr>
          <w:rFonts w:ascii="Franklin Gothic Medium" w:hAnsi="Franklin Gothic Medium" w:cs="LiberationSans-Bold"/>
          <w:b/>
          <w:bCs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  <w:b/>
        </w:rPr>
      </w:pPr>
      <w:r w:rsidRPr="00DC5B0D">
        <w:rPr>
          <w:rFonts w:ascii="Franklin Gothic Medium" w:hAnsi="Franklin Gothic Medium" w:cs="LiberationSans"/>
          <w:b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 xml:space="preserve">Αποδέκτες </w:t>
      </w:r>
      <w:r w:rsidRPr="00DC5B0D">
        <w:rPr>
          <w:rFonts w:ascii="Franklin Gothic Medium" w:hAnsi="Franklin Gothic Medium" w:cs="LiberationSans"/>
        </w:rPr>
        <w:t>Πινάκων  Α΄,  Β΄, Γ΄, Δ΄,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"/>
          <w:u w:val="single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line="276" w:lineRule="auto"/>
        <w:rPr>
          <w:rFonts w:ascii="Franklin Gothic Medium" w:hAnsi="Franklin Gothic Medium" w:cs="LiberationSans-Bold"/>
          <w:b/>
          <w:bCs/>
          <w:u w:val="single"/>
        </w:rPr>
      </w:pPr>
      <w:r w:rsidRPr="00DC5B0D">
        <w:rPr>
          <w:rFonts w:ascii="Franklin Gothic Medium" w:hAnsi="Franklin Gothic Medium" w:cs="LiberationSans-Bold"/>
          <w:b/>
          <w:bCs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>ΓΡ. ΠΡΟΪΣΤΑΜΕΝ</w:t>
      </w:r>
      <w:r w:rsidR="00AA76D1">
        <w:rPr>
          <w:rFonts w:ascii="Franklin Gothic Medium" w:hAnsi="Franklin Gothic Medium" w:cs="LiberationSans"/>
        </w:rPr>
        <w:t>ΗΣ</w:t>
      </w:r>
      <w:r>
        <w:rPr>
          <w:rFonts w:ascii="Franklin Gothic Medium" w:hAnsi="Franklin Gothic Medium" w:cs="LiberationSans"/>
        </w:rPr>
        <w:t xml:space="preserve"> ΓΕΝ. ΔΙΕΥΘΥΝΣΗΣ Σ</w:t>
      </w:r>
      <w:r w:rsidR="00AA76D1">
        <w:rPr>
          <w:rFonts w:ascii="Franklin Gothic Medium" w:hAnsi="Franklin Gothic Medium" w:cs="LiberationSans"/>
        </w:rPr>
        <w:t>Τ</w:t>
      </w:r>
      <w:r>
        <w:rPr>
          <w:rFonts w:ascii="Franklin Gothic Medium" w:hAnsi="Franklin Gothic Medium" w:cs="LiberationSans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</w:rPr>
        <w:t xml:space="preserve"> ΚΑΙ ΤΕΧΝΙΚΩΝ</w:t>
      </w:r>
      <w:r w:rsidRPr="00DC5B0D">
        <w:rPr>
          <w:rFonts w:ascii="Franklin Gothic Medium" w:hAnsi="Franklin Gothic Medium" w:cs="LiberationSans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ΠΡΟΪΣΤΑΜΕΝΟΥ ΓΕΝ. ΔΙΕΥΘΥΝΣΗΣ ΤΕΛΩΝΕΙΩΝ &amp; ΕΙΔΙΚΩΝ ΦΟΡΩΝ ΚΑΤΑΝΑΛΩΣΗΣ (Ε.Φ.Κ.)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ΓΡ. ΠΡΟΪΣΤΑΜΕΝΗΣ ΓΕΝ. ΔΙΕΥΘΥΝΣΗΣ ΓΕΝΙΚΟΥ ΧΗΜΕΙΟΥ ΤΟΥ ΚΡΑΤΟΥΣ (Γ.Χ.Κ.)</w:t>
      </w:r>
    </w:p>
    <w:p w:rsidR="000E7A60" w:rsidRPr="00DC5B0D" w:rsidRDefault="000E7A60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Franklin Gothic Medium" w:hAnsi="Franklin Gothic Medium" w:cs="LiberationSans"/>
        </w:rPr>
      </w:pPr>
      <w:r>
        <w:rPr>
          <w:rFonts w:ascii="Franklin Gothic Medium" w:hAnsi="Franklin Gothic Medium" w:cs="LiberationSans"/>
        </w:rPr>
        <w:t>ΓΕΝΙΚΗ  ΔΙΕΥΘΥΝΣΗ ΤΟΥ ΣΩΜΑΤΟΣ ΔΙΩΞΗΣ ΟΙΚΟΝΟΜΙΚΟΥ ΕΓΚΛΗΜΑΤΟΣ (Γ.Δ.Σ.Ο.Ε.)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</w:rPr>
      </w:pPr>
      <w:r w:rsidRPr="00DC5B0D">
        <w:rPr>
          <w:rFonts w:ascii="Franklin Gothic Medium" w:hAnsi="Franklin Gothic Medium" w:cs="LiberationSans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51006E" w:rsidRDefault="0051006E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Default="00A50859" w:rsidP="002256AB">
      <w:pPr>
        <w:rPr>
          <w:rFonts w:ascii="Franklin Gothic Medium" w:eastAsia="Meiryo" w:hAnsi="Franklin Gothic Medium"/>
        </w:rPr>
      </w:pPr>
    </w:p>
    <w:p w:rsidR="00A50859" w:rsidRPr="00A50859" w:rsidRDefault="00A50859" w:rsidP="002256AB">
      <w:pPr>
        <w:rPr>
          <w:rFonts w:ascii="Franklin Gothic Medium" w:eastAsia="Meiryo" w:hAnsi="Franklin Gothic Medium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51006E" w:rsidRDefault="0051006E" w:rsidP="002256AB">
      <w:pPr>
        <w:rPr>
          <w:rFonts w:ascii="Franklin Gothic Medium" w:eastAsia="Meiryo" w:hAnsi="Franklin Gothic Medium"/>
          <w:b/>
          <w:u w:val="single"/>
        </w:rPr>
      </w:pPr>
    </w:p>
    <w:p w:rsidR="00427499" w:rsidRDefault="00427499" w:rsidP="002256AB">
      <w:pPr>
        <w:rPr>
          <w:rFonts w:ascii="Franklin Gothic Medium" w:eastAsia="Meiryo" w:hAnsi="Franklin Gothic Medium"/>
          <w:b/>
          <w:u w:val="single"/>
        </w:rPr>
      </w:pPr>
      <w:r w:rsidRPr="00427499">
        <w:rPr>
          <w:rFonts w:ascii="Franklin Gothic Medium" w:eastAsia="Meiryo" w:hAnsi="Franklin Gothic Medium"/>
          <w:b/>
          <w:u w:val="single"/>
        </w:rPr>
        <w:t>ΥΠΟΔΕΙΓΜΑ  1</w:t>
      </w:r>
    </w:p>
    <w:p w:rsidR="000B73EC" w:rsidRDefault="000B73EC" w:rsidP="002256AB">
      <w:pPr>
        <w:rPr>
          <w:rFonts w:ascii="Franklin Gothic Medium" w:eastAsia="Meiryo" w:hAnsi="Franklin Gothic Medium"/>
          <w:b/>
          <w:u w:val="single"/>
        </w:rPr>
      </w:pPr>
    </w:p>
    <w:p w:rsidR="000B73EC" w:rsidRPr="00427499" w:rsidRDefault="000B73EC" w:rsidP="002256AB">
      <w:pPr>
        <w:rPr>
          <w:rFonts w:ascii="Franklin Gothic Medium" w:eastAsia="Meiryo" w:hAnsi="Franklin Gothic Medium"/>
          <w:b/>
          <w:u w:val="single"/>
        </w:rPr>
      </w:pPr>
    </w:p>
    <w:p w:rsidR="00427499" w:rsidRDefault="00427499" w:rsidP="002256AB">
      <w:pPr>
        <w:rPr>
          <w:rFonts w:ascii="Franklin Gothic Medium" w:eastAsia="Meiryo" w:hAnsi="Franklin Gothic Medium"/>
        </w:rPr>
      </w:pPr>
    </w:p>
    <w:p w:rsidR="00427499" w:rsidRDefault="00427499" w:rsidP="002256AB">
      <w:pPr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  <w:r w:rsidRPr="00DC5B0D">
              <w:rPr>
                <w:rFonts w:ascii="Franklin Gothic Medium" w:hAnsi="Franklin Gothic Medium" w:cs="Tahoma"/>
                <w:b/>
              </w:rPr>
              <w:t>ΤΙΤΛΟΣ ΠΤΥΧΙΟΥ:</w:t>
            </w: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jc w:val="both"/>
              <w:rPr>
                <w:rFonts w:ascii="Franklin Gothic Medium" w:hAnsi="Franklin Gothic Medium" w:cs="Tahoma"/>
                <w:b/>
              </w:rPr>
            </w:pPr>
          </w:p>
          <w:p w:rsidR="003E14EE" w:rsidRPr="00DC5B0D" w:rsidRDefault="003E14EE" w:rsidP="003E14EE">
            <w:pPr>
              <w:rPr>
                <w:rFonts w:ascii="Franklin Gothic Medium" w:hAnsi="Franklin Gothic Medium" w:cs="Tahoma"/>
                <w:b/>
              </w:rPr>
            </w:pPr>
            <w:r w:rsidRPr="00DC5B0D">
              <w:rPr>
                <w:rFonts w:ascii="Franklin Gothic Medium" w:hAnsi="Franklin Gothic Medium" w:cs="Tahoma"/>
                <w:b/>
              </w:rPr>
              <w:t>ΤΙΤΛΟΣ ΜΕΤΑΠΤΥΧΙΑΚΟΥ(ή και ΔΙΔΑΚΤΟΡΙΚΟΥ):</w:t>
            </w:r>
          </w:p>
          <w:p w:rsidR="003E14EE" w:rsidRPr="007516C7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3E14EE" w:rsidRDefault="003E14EE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8D1E04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ΑΝΕΞΑΡΤΗΤΗ ΑΡΧΗ ΔΗΜΟΣΙΩΝ ΕΣΟΔΩΝ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7670C8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8D1E04" w:rsidRPr="007516C7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  <w:p w:rsidR="00F846AA" w:rsidRDefault="005002DA" w:rsidP="00A01574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9E01C5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</w:t>
            </w:r>
            <w:r w:rsidR="00205B6C">
              <w:rPr>
                <w:rFonts w:ascii="Franklin Gothic Medium" w:hAnsi="Franklin Gothic Medium" w:cs="Tahoma"/>
              </w:rPr>
              <w:t>μετα</w:t>
            </w:r>
            <w:r>
              <w:rPr>
                <w:rFonts w:ascii="Franklin Gothic Medium" w:hAnsi="Franklin Gothic Medium" w:cs="Tahoma"/>
              </w:rPr>
              <w:t xml:space="preserve">τεθώ </w:t>
            </w:r>
            <w:r w:rsidR="00A01574">
              <w:rPr>
                <w:rFonts w:ascii="Franklin Gothic Medium" w:hAnsi="Franklin Gothic Medium" w:cs="Tahoma"/>
              </w:rPr>
              <w:t xml:space="preserve">στη </w:t>
            </w:r>
            <w:r w:rsidR="00A01574" w:rsidRPr="00A01574">
              <w:rPr>
                <w:rFonts w:ascii="Franklin Gothic Medium" w:hAnsi="Franklin Gothic Medium" w:cs="Tahoma"/>
              </w:rPr>
              <w:t>Φορολογική Περιφέρεια Θεσσαλονίκης</w:t>
            </w:r>
            <w:r w:rsidR="00A01574">
              <w:rPr>
                <w:rFonts w:ascii="Franklin Gothic Medium" w:hAnsi="Franklin Gothic Medium" w:cs="Tahoma"/>
              </w:rPr>
              <w:t>.</w:t>
            </w:r>
            <w:r w:rsidR="00A01574" w:rsidRPr="00A01574">
              <w:rPr>
                <w:rFonts w:ascii="Franklin Gothic Medium" w:hAnsi="Franklin Gothic Medium" w:cs="Tahoma"/>
              </w:rPr>
              <w:t xml:space="preserve"> </w:t>
            </w:r>
          </w:p>
          <w:p w:rsidR="008D1E04" w:rsidRDefault="008D1E04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p w:rsidR="004431A9" w:rsidRPr="007516C7" w:rsidRDefault="004431A9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p w:rsidR="002433F8" w:rsidRPr="007516C7" w:rsidRDefault="002433F8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>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7670C8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</w:t>
      </w:r>
      <w:r w:rsidR="00496ECE">
        <w:rPr>
          <w:rFonts w:ascii="Franklin Gothic Medium" w:eastAsia="Meiryo" w:hAnsi="Franklin Gothic Medium"/>
          <w:bCs/>
        </w:rPr>
        <w:t xml:space="preserve">                </w:t>
      </w:r>
    </w:p>
    <w:sectPr w:rsidR="00AC0BE0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AE" w:rsidRDefault="00BD0BAE" w:rsidP="00D5464F">
      <w:r>
        <w:separator/>
      </w:r>
    </w:p>
  </w:endnote>
  <w:endnote w:type="continuationSeparator" w:id="0">
    <w:p w:rsidR="00BD0BAE" w:rsidRDefault="00BD0BAE" w:rsidP="00D5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AE" w:rsidRDefault="00BD0BAE" w:rsidP="00D5464F">
      <w:r>
        <w:separator/>
      </w:r>
    </w:p>
  </w:footnote>
  <w:footnote w:type="continuationSeparator" w:id="0">
    <w:p w:rsidR="00BD0BAE" w:rsidRDefault="00BD0BAE" w:rsidP="00D5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5C"/>
    <w:multiLevelType w:val="hybridMultilevel"/>
    <w:tmpl w:val="BBDC960A"/>
    <w:lvl w:ilvl="0" w:tplc="30AC99A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7281"/>
    <w:multiLevelType w:val="hybridMultilevel"/>
    <w:tmpl w:val="12AEE87C"/>
    <w:lvl w:ilvl="0" w:tplc="D8224838">
      <w:start w:val="3"/>
      <w:numFmt w:val="decimal"/>
      <w:lvlText w:val="%1."/>
      <w:lvlJc w:val="left"/>
      <w:pPr>
        <w:ind w:left="720" w:hanging="360"/>
      </w:pPr>
      <w:rPr>
        <w:rFonts w:eastAsiaTheme="minorEastAsia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5C6491"/>
    <w:multiLevelType w:val="hybridMultilevel"/>
    <w:tmpl w:val="AC3050A4"/>
    <w:lvl w:ilvl="0" w:tplc="BC48CB02">
      <w:numFmt w:val="bullet"/>
      <w:lvlText w:val="-"/>
      <w:lvlJc w:val="left"/>
      <w:pPr>
        <w:ind w:left="1080" w:hanging="360"/>
      </w:pPr>
      <w:rPr>
        <w:rFonts w:ascii="Franklin Gothic Medium" w:eastAsia="Times New Roman" w:hAnsi="Franklin Gothic Medium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70269FD"/>
    <w:multiLevelType w:val="hybridMultilevel"/>
    <w:tmpl w:val="97C4B2F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23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  <w:lvlOverride w:ilvl="0">
      <w:startOverride w:val="1"/>
    </w:lvlOverride>
  </w:num>
  <w:num w:numId="3">
    <w:abstractNumId w:val="9"/>
  </w:num>
  <w:num w:numId="4">
    <w:abstractNumId w:val="24"/>
  </w:num>
  <w:num w:numId="5">
    <w:abstractNumId w:val="26"/>
  </w:num>
  <w:num w:numId="6">
    <w:abstractNumId w:val="5"/>
  </w:num>
  <w:num w:numId="7">
    <w:abstractNumId w:val="16"/>
  </w:num>
  <w:num w:numId="8">
    <w:abstractNumId w:val="25"/>
  </w:num>
  <w:num w:numId="9">
    <w:abstractNumId w:val="12"/>
  </w:num>
  <w:num w:numId="10">
    <w:abstractNumId w:val="0"/>
  </w:num>
  <w:num w:numId="11">
    <w:abstractNumId w:val="4"/>
  </w:num>
  <w:num w:numId="12">
    <w:abstractNumId w:val="23"/>
  </w:num>
  <w:num w:numId="13">
    <w:abstractNumId w:val="15"/>
  </w:num>
  <w:num w:numId="14">
    <w:abstractNumId w:val="11"/>
  </w:num>
  <w:num w:numId="15">
    <w:abstractNumId w:val="2"/>
  </w:num>
  <w:num w:numId="16">
    <w:abstractNumId w:val="14"/>
  </w:num>
  <w:num w:numId="17">
    <w:abstractNumId w:val="10"/>
  </w:num>
  <w:num w:numId="18">
    <w:abstractNumId w:val="13"/>
  </w:num>
  <w:num w:numId="19">
    <w:abstractNumId w:val="21"/>
  </w:num>
  <w:num w:numId="20">
    <w:abstractNumId w:val="8"/>
  </w:num>
  <w:num w:numId="21">
    <w:abstractNumId w:val="3"/>
  </w:num>
  <w:num w:numId="22">
    <w:abstractNumId w:val="6"/>
  </w:num>
  <w:num w:numId="23">
    <w:abstractNumId w:val="18"/>
  </w:num>
  <w:num w:numId="24">
    <w:abstractNumId w:val="1"/>
  </w:num>
  <w:num w:numId="25">
    <w:abstractNumId w:val="20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23F77"/>
    <w:rsid w:val="00025D95"/>
    <w:rsid w:val="00027757"/>
    <w:rsid w:val="00030B67"/>
    <w:rsid w:val="0003509E"/>
    <w:rsid w:val="0004128F"/>
    <w:rsid w:val="000447EE"/>
    <w:rsid w:val="00045430"/>
    <w:rsid w:val="00050775"/>
    <w:rsid w:val="0005226A"/>
    <w:rsid w:val="00056016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466"/>
    <w:rsid w:val="0009758A"/>
    <w:rsid w:val="000B20FE"/>
    <w:rsid w:val="000B73EC"/>
    <w:rsid w:val="000B7EDC"/>
    <w:rsid w:val="000C0B44"/>
    <w:rsid w:val="000C325F"/>
    <w:rsid w:val="000C4F8B"/>
    <w:rsid w:val="000C65CE"/>
    <w:rsid w:val="000D4C07"/>
    <w:rsid w:val="000E002D"/>
    <w:rsid w:val="000E15F0"/>
    <w:rsid w:val="000E7A60"/>
    <w:rsid w:val="000F153A"/>
    <w:rsid w:val="000F745C"/>
    <w:rsid w:val="00103568"/>
    <w:rsid w:val="00103768"/>
    <w:rsid w:val="00113998"/>
    <w:rsid w:val="001221F0"/>
    <w:rsid w:val="00133A7E"/>
    <w:rsid w:val="001366A0"/>
    <w:rsid w:val="001407FC"/>
    <w:rsid w:val="00140BB6"/>
    <w:rsid w:val="0014746D"/>
    <w:rsid w:val="00150113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17A9"/>
    <w:rsid w:val="0019681B"/>
    <w:rsid w:val="00196A07"/>
    <w:rsid w:val="00197AB8"/>
    <w:rsid w:val="001A0919"/>
    <w:rsid w:val="001A3936"/>
    <w:rsid w:val="001A3B5A"/>
    <w:rsid w:val="001A60EB"/>
    <w:rsid w:val="001B32AA"/>
    <w:rsid w:val="001C315B"/>
    <w:rsid w:val="001C3801"/>
    <w:rsid w:val="001C77EE"/>
    <w:rsid w:val="001D5FF7"/>
    <w:rsid w:val="001F5BB1"/>
    <w:rsid w:val="00205B6C"/>
    <w:rsid w:val="0021687F"/>
    <w:rsid w:val="00217BC3"/>
    <w:rsid w:val="002256AB"/>
    <w:rsid w:val="002261B2"/>
    <w:rsid w:val="00230BEC"/>
    <w:rsid w:val="002323F3"/>
    <w:rsid w:val="002346C5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A63BD"/>
    <w:rsid w:val="002B02C5"/>
    <w:rsid w:val="002B6A92"/>
    <w:rsid w:val="002C4425"/>
    <w:rsid w:val="002C46AD"/>
    <w:rsid w:val="002C70BD"/>
    <w:rsid w:val="002E00C2"/>
    <w:rsid w:val="002E162B"/>
    <w:rsid w:val="002E4A3B"/>
    <w:rsid w:val="002F567A"/>
    <w:rsid w:val="002F7B03"/>
    <w:rsid w:val="00300712"/>
    <w:rsid w:val="00300EC6"/>
    <w:rsid w:val="00304DCA"/>
    <w:rsid w:val="00305BC5"/>
    <w:rsid w:val="00323348"/>
    <w:rsid w:val="003246E3"/>
    <w:rsid w:val="003302E3"/>
    <w:rsid w:val="00331DC1"/>
    <w:rsid w:val="00341FF7"/>
    <w:rsid w:val="0035182E"/>
    <w:rsid w:val="0035576F"/>
    <w:rsid w:val="00361195"/>
    <w:rsid w:val="00362CB7"/>
    <w:rsid w:val="00364957"/>
    <w:rsid w:val="003778DA"/>
    <w:rsid w:val="00384E10"/>
    <w:rsid w:val="003916F3"/>
    <w:rsid w:val="00392798"/>
    <w:rsid w:val="00394D03"/>
    <w:rsid w:val="00397683"/>
    <w:rsid w:val="00397978"/>
    <w:rsid w:val="003A1B15"/>
    <w:rsid w:val="003A7FC7"/>
    <w:rsid w:val="003B046F"/>
    <w:rsid w:val="003B5EB7"/>
    <w:rsid w:val="003D0187"/>
    <w:rsid w:val="003D35D1"/>
    <w:rsid w:val="003D40FB"/>
    <w:rsid w:val="003D6EFD"/>
    <w:rsid w:val="003E024D"/>
    <w:rsid w:val="003E14EE"/>
    <w:rsid w:val="003F2497"/>
    <w:rsid w:val="003F3AD7"/>
    <w:rsid w:val="003F4DA1"/>
    <w:rsid w:val="003F5BFE"/>
    <w:rsid w:val="003F7E91"/>
    <w:rsid w:val="004022DD"/>
    <w:rsid w:val="00403E00"/>
    <w:rsid w:val="0040414B"/>
    <w:rsid w:val="0040454D"/>
    <w:rsid w:val="00407F45"/>
    <w:rsid w:val="00411995"/>
    <w:rsid w:val="00420122"/>
    <w:rsid w:val="00422A72"/>
    <w:rsid w:val="00423CDF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42D"/>
    <w:rsid w:val="00442C7C"/>
    <w:rsid w:val="004431A9"/>
    <w:rsid w:val="00443616"/>
    <w:rsid w:val="004454D0"/>
    <w:rsid w:val="00460502"/>
    <w:rsid w:val="004615F6"/>
    <w:rsid w:val="00461A33"/>
    <w:rsid w:val="00465CF2"/>
    <w:rsid w:val="0047742E"/>
    <w:rsid w:val="00484C9D"/>
    <w:rsid w:val="00485EA7"/>
    <w:rsid w:val="00487426"/>
    <w:rsid w:val="004913E1"/>
    <w:rsid w:val="00496ECE"/>
    <w:rsid w:val="004A3A65"/>
    <w:rsid w:val="004A41B3"/>
    <w:rsid w:val="004A43F2"/>
    <w:rsid w:val="004A5EE2"/>
    <w:rsid w:val="004A5F82"/>
    <w:rsid w:val="004A6C4C"/>
    <w:rsid w:val="004B17E1"/>
    <w:rsid w:val="004B3697"/>
    <w:rsid w:val="004B421F"/>
    <w:rsid w:val="004B5D24"/>
    <w:rsid w:val="004B6DD7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3C60"/>
    <w:rsid w:val="004F58B2"/>
    <w:rsid w:val="004F6693"/>
    <w:rsid w:val="004F791E"/>
    <w:rsid w:val="005002DA"/>
    <w:rsid w:val="005024B4"/>
    <w:rsid w:val="00505985"/>
    <w:rsid w:val="00506AD8"/>
    <w:rsid w:val="00506B99"/>
    <w:rsid w:val="0051006E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21AC"/>
    <w:rsid w:val="00543162"/>
    <w:rsid w:val="0054673A"/>
    <w:rsid w:val="005515D2"/>
    <w:rsid w:val="0055409E"/>
    <w:rsid w:val="00556B1C"/>
    <w:rsid w:val="00560864"/>
    <w:rsid w:val="00562468"/>
    <w:rsid w:val="00564CF9"/>
    <w:rsid w:val="00571065"/>
    <w:rsid w:val="005934EA"/>
    <w:rsid w:val="005944F8"/>
    <w:rsid w:val="005967B5"/>
    <w:rsid w:val="00597244"/>
    <w:rsid w:val="005A0774"/>
    <w:rsid w:val="005A3548"/>
    <w:rsid w:val="005B0A62"/>
    <w:rsid w:val="005C1BDC"/>
    <w:rsid w:val="005C3F98"/>
    <w:rsid w:val="005D1A18"/>
    <w:rsid w:val="005D4DE8"/>
    <w:rsid w:val="005D5FEF"/>
    <w:rsid w:val="005E0DF6"/>
    <w:rsid w:val="005E2FD5"/>
    <w:rsid w:val="005E4DEB"/>
    <w:rsid w:val="005E4E11"/>
    <w:rsid w:val="005F2686"/>
    <w:rsid w:val="005F633A"/>
    <w:rsid w:val="00602D59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022E"/>
    <w:rsid w:val="006826D6"/>
    <w:rsid w:val="00683836"/>
    <w:rsid w:val="00684060"/>
    <w:rsid w:val="00684348"/>
    <w:rsid w:val="00684A5F"/>
    <w:rsid w:val="006951C1"/>
    <w:rsid w:val="00697BA6"/>
    <w:rsid w:val="006A3E40"/>
    <w:rsid w:val="006B3D32"/>
    <w:rsid w:val="006C115B"/>
    <w:rsid w:val="006C2F9F"/>
    <w:rsid w:val="006C4E5F"/>
    <w:rsid w:val="006D0496"/>
    <w:rsid w:val="006D109B"/>
    <w:rsid w:val="006D7BCD"/>
    <w:rsid w:val="006E5396"/>
    <w:rsid w:val="006E58A1"/>
    <w:rsid w:val="006F136C"/>
    <w:rsid w:val="006F3A76"/>
    <w:rsid w:val="00701777"/>
    <w:rsid w:val="00705246"/>
    <w:rsid w:val="007112D4"/>
    <w:rsid w:val="007163D2"/>
    <w:rsid w:val="00716F3C"/>
    <w:rsid w:val="00720DF8"/>
    <w:rsid w:val="00723D89"/>
    <w:rsid w:val="007242FF"/>
    <w:rsid w:val="00732B23"/>
    <w:rsid w:val="00737D76"/>
    <w:rsid w:val="00744020"/>
    <w:rsid w:val="00744A54"/>
    <w:rsid w:val="007516C7"/>
    <w:rsid w:val="00751D66"/>
    <w:rsid w:val="00761ECA"/>
    <w:rsid w:val="007670C8"/>
    <w:rsid w:val="007678C6"/>
    <w:rsid w:val="00773E02"/>
    <w:rsid w:val="0077723B"/>
    <w:rsid w:val="00792822"/>
    <w:rsid w:val="00793B3F"/>
    <w:rsid w:val="007A488A"/>
    <w:rsid w:val="007A65A5"/>
    <w:rsid w:val="007A67BC"/>
    <w:rsid w:val="007A6DE8"/>
    <w:rsid w:val="007A7C03"/>
    <w:rsid w:val="007B58F1"/>
    <w:rsid w:val="007C7D64"/>
    <w:rsid w:val="007D2C1F"/>
    <w:rsid w:val="007F09CB"/>
    <w:rsid w:val="00800237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20C5"/>
    <w:rsid w:val="00834C05"/>
    <w:rsid w:val="008456F5"/>
    <w:rsid w:val="008463BD"/>
    <w:rsid w:val="00850784"/>
    <w:rsid w:val="00853694"/>
    <w:rsid w:val="008551B7"/>
    <w:rsid w:val="00861057"/>
    <w:rsid w:val="00862472"/>
    <w:rsid w:val="00863C38"/>
    <w:rsid w:val="00864192"/>
    <w:rsid w:val="0087044A"/>
    <w:rsid w:val="008722DF"/>
    <w:rsid w:val="0088111A"/>
    <w:rsid w:val="00885BC3"/>
    <w:rsid w:val="00887670"/>
    <w:rsid w:val="00894D4F"/>
    <w:rsid w:val="00897A95"/>
    <w:rsid w:val="008A1404"/>
    <w:rsid w:val="008B181B"/>
    <w:rsid w:val="008B194E"/>
    <w:rsid w:val="008B1D94"/>
    <w:rsid w:val="008B35A2"/>
    <w:rsid w:val="008B3E21"/>
    <w:rsid w:val="008C3E87"/>
    <w:rsid w:val="008D17CE"/>
    <w:rsid w:val="008D1E04"/>
    <w:rsid w:val="008E00DF"/>
    <w:rsid w:val="008E00FA"/>
    <w:rsid w:val="008E478A"/>
    <w:rsid w:val="008E5B2D"/>
    <w:rsid w:val="00902C80"/>
    <w:rsid w:val="00903034"/>
    <w:rsid w:val="00911AC9"/>
    <w:rsid w:val="00912818"/>
    <w:rsid w:val="00912C86"/>
    <w:rsid w:val="00916B95"/>
    <w:rsid w:val="00917885"/>
    <w:rsid w:val="00932AAF"/>
    <w:rsid w:val="00933782"/>
    <w:rsid w:val="00935956"/>
    <w:rsid w:val="00941CA8"/>
    <w:rsid w:val="00944A5A"/>
    <w:rsid w:val="00951785"/>
    <w:rsid w:val="00954015"/>
    <w:rsid w:val="00954D6C"/>
    <w:rsid w:val="00955BD2"/>
    <w:rsid w:val="00960EC3"/>
    <w:rsid w:val="00963402"/>
    <w:rsid w:val="00963B56"/>
    <w:rsid w:val="00972776"/>
    <w:rsid w:val="0097600C"/>
    <w:rsid w:val="0097658A"/>
    <w:rsid w:val="00984746"/>
    <w:rsid w:val="0099092D"/>
    <w:rsid w:val="009A029A"/>
    <w:rsid w:val="009A3030"/>
    <w:rsid w:val="009A3874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3B0C"/>
    <w:rsid w:val="009F2138"/>
    <w:rsid w:val="009F511E"/>
    <w:rsid w:val="009F7E35"/>
    <w:rsid w:val="00A01574"/>
    <w:rsid w:val="00A0706C"/>
    <w:rsid w:val="00A11F18"/>
    <w:rsid w:val="00A13542"/>
    <w:rsid w:val="00A13FF1"/>
    <w:rsid w:val="00A16E9C"/>
    <w:rsid w:val="00A317B1"/>
    <w:rsid w:val="00A3583F"/>
    <w:rsid w:val="00A359F5"/>
    <w:rsid w:val="00A35BCA"/>
    <w:rsid w:val="00A35D42"/>
    <w:rsid w:val="00A44DEC"/>
    <w:rsid w:val="00A50859"/>
    <w:rsid w:val="00A51B2A"/>
    <w:rsid w:val="00A52AD9"/>
    <w:rsid w:val="00A531DE"/>
    <w:rsid w:val="00A55AE5"/>
    <w:rsid w:val="00A570EF"/>
    <w:rsid w:val="00A71ECA"/>
    <w:rsid w:val="00A74496"/>
    <w:rsid w:val="00A7505E"/>
    <w:rsid w:val="00A868FC"/>
    <w:rsid w:val="00A901A6"/>
    <w:rsid w:val="00A90DDE"/>
    <w:rsid w:val="00A924DC"/>
    <w:rsid w:val="00A95136"/>
    <w:rsid w:val="00A97E23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5C8F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5684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0BAE"/>
    <w:rsid w:val="00BD3418"/>
    <w:rsid w:val="00BD4530"/>
    <w:rsid w:val="00BD5EEA"/>
    <w:rsid w:val="00BD6662"/>
    <w:rsid w:val="00BE0DCD"/>
    <w:rsid w:val="00BF1D0E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01BD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94391"/>
    <w:rsid w:val="00C95DD7"/>
    <w:rsid w:val="00CA31CA"/>
    <w:rsid w:val="00CB0CBF"/>
    <w:rsid w:val="00CB752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5D1"/>
    <w:rsid w:val="00D426DD"/>
    <w:rsid w:val="00D431DC"/>
    <w:rsid w:val="00D4334B"/>
    <w:rsid w:val="00D45392"/>
    <w:rsid w:val="00D5464F"/>
    <w:rsid w:val="00D6610A"/>
    <w:rsid w:val="00D763E7"/>
    <w:rsid w:val="00D77D2C"/>
    <w:rsid w:val="00D81F06"/>
    <w:rsid w:val="00D925EF"/>
    <w:rsid w:val="00D97C93"/>
    <w:rsid w:val="00DA2CF7"/>
    <w:rsid w:val="00DA3807"/>
    <w:rsid w:val="00DB15AC"/>
    <w:rsid w:val="00DB1747"/>
    <w:rsid w:val="00DB36CE"/>
    <w:rsid w:val="00DB6015"/>
    <w:rsid w:val="00DC0CEB"/>
    <w:rsid w:val="00DC17C7"/>
    <w:rsid w:val="00DC2E28"/>
    <w:rsid w:val="00DC450B"/>
    <w:rsid w:val="00DC4833"/>
    <w:rsid w:val="00DD613B"/>
    <w:rsid w:val="00DE1FC8"/>
    <w:rsid w:val="00DE2693"/>
    <w:rsid w:val="00DE2798"/>
    <w:rsid w:val="00DE7126"/>
    <w:rsid w:val="00DF53A8"/>
    <w:rsid w:val="00E0138A"/>
    <w:rsid w:val="00E271AA"/>
    <w:rsid w:val="00E27B1D"/>
    <w:rsid w:val="00E34EE3"/>
    <w:rsid w:val="00E3676E"/>
    <w:rsid w:val="00E5001D"/>
    <w:rsid w:val="00E63875"/>
    <w:rsid w:val="00E66392"/>
    <w:rsid w:val="00E71FFB"/>
    <w:rsid w:val="00E76F17"/>
    <w:rsid w:val="00E77C60"/>
    <w:rsid w:val="00E849E3"/>
    <w:rsid w:val="00E92272"/>
    <w:rsid w:val="00E93935"/>
    <w:rsid w:val="00EA3901"/>
    <w:rsid w:val="00EB5125"/>
    <w:rsid w:val="00EB54DA"/>
    <w:rsid w:val="00EB75FD"/>
    <w:rsid w:val="00EC58C7"/>
    <w:rsid w:val="00EC73AF"/>
    <w:rsid w:val="00ED58D6"/>
    <w:rsid w:val="00ED60AA"/>
    <w:rsid w:val="00EE2D6F"/>
    <w:rsid w:val="00EE567A"/>
    <w:rsid w:val="00EE57BB"/>
    <w:rsid w:val="00EF0DBC"/>
    <w:rsid w:val="00EF4985"/>
    <w:rsid w:val="00F01A5D"/>
    <w:rsid w:val="00F058DC"/>
    <w:rsid w:val="00F108E1"/>
    <w:rsid w:val="00F13D2E"/>
    <w:rsid w:val="00F145EF"/>
    <w:rsid w:val="00F1668F"/>
    <w:rsid w:val="00F21429"/>
    <w:rsid w:val="00F24925"/>
    <w:rsid w:val="00F31FDA"/>
    <w:rsid w:val="00F35B16"/>
    <w:rsid w:val="00F46662"/>
    <w:rsid w:val="00F5736C"/>
    <w:rsid w:val="00F7152A"/>
    <w:rsid w:val="00F818C7"/>
    <w:rsid w:val="00F82077"/>
    <w:rsid w:val="00F820C3"/>
    <w:rsid w:val="00F8219B"/>
    <w:rsid w:val="00F83097"/>
    <w:rsid w:val="00F846AA"/>
    <w:rsid w:val="00F86879"/>
    <w:rsid w:val="00F87384"/>
    <w:rsid w:val="00F9242C"/>
    <w:rsid w:val="00F92681"/>
    <w:rsid w:val="00FA14FB"/>
    <w:rsid w:val="00FB5CB6"/>
    <w:rsid w:val="00FC5A6F"/>
    <w:rsid w:val="00FD06FC"/>
    <w:rsid w:val="00FD0818"/>
    <w:rsid w:val="00FD0CDA"/>
    <w:rsid w:val="00FD1107"/>
    <w:rsid w:val="00FD4369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B7B80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E2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97E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E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97E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E2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E2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E2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E2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E2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E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0">
    <w:name w:val="Διεύθυνση παραλήπτη 2"/>
    <w:basedOn w:val="a"/>
    <w:rsid w:val="00CB6EEC"/>
    <w:pPr>
      <w:spacing w:before="60"/>
      <w:ind w:left="5387" w:hanging="851"/>
    </w:pPr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A97E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Body Text"/>
    <w:basedOn w:val="a"/>
    <w:link w:val="Char2"/>
    <w:rsid w:val="00C9368F"/>
    <w:rPr>
      <w:rFonts w:ascii="Arial" w:eastAsia="Times New Roman" w:hAnsi="Arial"/>
      <w:b/>
      <w:szCs w:val="20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basedOn w:val="a"/>
    <w:uiPriority w:val="1"/>
    <w:qFormat/>
    <w:rsid w:val="00A97E23"/>
    <w:rPr>
      <w:szCs w:val="32"/>
    </w:rPr>
  </w:style>
  <w:style w:type="paragraph" w:styleId="a9">
    <w:name w:val="List Paragraph"/>
    <w:basedOn w:val="a"/>
    <w:uiPriority w:val="34"/>
    <w:qFormat/>
    <w:rsid w:val="00A97E23"/>
    <w:pPr>
      <w:ind w:left="720"/>
      <w:contextualSpacing/>
    </w:pPr>
  </w:style>
  <w:style w:type="paragraph" w:styleId="21">
    <w:name w:val="Body Text 2"/>
    <w:basedOn w:val="a"/>
    <w:link w:val="2Char0"/>
    <w:uiPriority w:val="99"/>
    <w:semiHidden/>
    <w:unhideWhenUsed/>
    <w:rsid w:val="004B17E1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A97E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A97E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E23"/>
    <w:rPr>
      <w:rFonts w:cstheme="maj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A97E23"/>
    <w:rPr>
      <w:rFonts w:cstheme="maj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A97E23"/>
    <w:rPr>
      <w:rFonts w:cstheme="maj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A97E23"/>
    <w:rPr>
      <w:rFonts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A97E23"/>
    <w:rPr>
      <w:rFonts w:cstheme="maj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A97E23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A97E23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Char5"/>
    <w:uiPriority w:val="10"/>
    <w:qFormat/>
    <w:rsid w:val="00A97E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f"/>
    <w:uiPriority w:val="10"/>
    <w:rsid w:val="00A97E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Char6"/>
    <w:uiPriority w:val="11"/>
    <w:qFormat/>
    <w:rsid w:val="00A97E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0"/>
    <w:uiPriority w:val="11"/>
    <w:rsid w:val="00A97E23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A97E23"/>
    <w:rPr>
      <w:b/>
      <w:bCs/>
    </w:rPr>
  </w:style>
  <w:style w:type="character" w:styleId="af2">
    <w:name w:val="Emphasis"/>
    <w:basedOn w:val="a0"/>
    <w:uiPriority w:val="20"/>
    <w:qFormat/>
    <w:rsid w:val="00A97E23"/>
    <w:rPr>
      <w:rFonts w:asciiTheme="minorHAnsi" w:hAnsiTheme="minorHAnsi"/>
      <w:b/>
      <w:i/>
      <w:iCs/>
    </w:rPr>
  </w:style>
  <w:style w:type="paragraph" w:styleId="af3">
    <w:name w:val="Quote"/>
    <w:basedOn w:val="a"/>
    <w:next w:val="a"/>
    <w:link w:val="Char7"/>
    <w:uiPriority w:val="29"/>
    <w:qFormat/>
    <w:rsid w:val="00A97E23"/>
    <w:rPr>
      <w:i/>
    </w:rPr>
  </w:style>
  <w:style w:type="character" w:customStyle="1" w:styleId="Char7">
    <w:name w:val="Απόσπασμα Char"/>
    <w:basedOn w:val="a0"/>
    <w:link w:val="af3"/>
    <w:uiPriority w:val="29"/>
    <w:rsid w:val="00A97E23"/>
    <w:rPr>
      <w:i/>
      <w:sz w:val="24"/>
      <w:szCs w:val="24"/>
    </w:rPr>
  </w:style>
  <w:style w:type="paragraph" w:styleId="af4">
    <w:name w:val="Intense Quote"/>
    <w:basedOn w:val="a"/>
    <w:next w:val="a"/>
    <w:link w:val="Char8"/>
    <w:uiPriority w:val="30"/>
    <w:qFormat/>
    <w:rsid w:val="00A97E23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4"/>
    <w:uiPriority w:val="30"/>
    <w:rsid w:val="00A97E23"/>
    <w:rPr>
      <w:b/>
      <w:i/>
      <w:sz w:val="24"/>
    </w:rPr>
  </w:style>
  <w:style w:type="character" w:styleId="af5">
    <w:name w:val="Subtle Emphasis"/>
    <w:uiPriority w:val="19"/>
    <w:qFormat/>
    <w:rsid w:val="00A97E23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A97E23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97E23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97E23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A97E23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97E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sklavou@aade,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617D-DB99-4D8F-AE5A-AD439ED0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Βασιλικη Σκλαβου</cp:lastModifiedBy>
  <cp:revision>9</cp:revision>
  <cp:lastPrinted>2025-10-01T10:00:00Z</cp:lastPrinted>
  <dcterms:created xsi:type="dcterms:W3CDTF">2026-01-12T08:29:00Z</dcterms:created>
  <dcterms:modified xsi:type="dcterms:W3CDTF">2026-01-19T13:22:00Z</dcterms:modified>
</cp:coreProperties>
</file>