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Y="-779"/>
        <w:tblW w:w="9640" w:type="dxa"/>
        <w:tblLayout w:type="fixed"/>
        <w:tblLook w:val="04A0" w:firstRow="1" w:lastRow="0" w:firstColumn="1" w:lastColumn="0" w:noHBand="0" w:noVBand="1"/>
      </w:tblPr>
      <w:tblGrid>
        <w:gridCol w:w="9640"/>
      </w:tblGrid>
      <w:tr w:rsidR="00DB6F53" w14:paraId="6998F1A3" w14:textId="77777777">
        <w:tc>
          <w:tcPr>
            <w:tcW w:w="9640" w:type="dxa"/>
          </w:tcPr>
          <w:p w14:paraId="044F19AF" w14:textId="77777777" w:rsidR="00DB6F53" w:rsidRDefault="00741641">
            <w:pPr>
              <w:spacing w:line="276" w:lineRule="auto"/>
              <w:jc w:val="both"/>
              <w:rPr>
                <w:rFonts w:ascii="Franklin Gothic Medium" w:hAnsi="Franklin Gothic Medium"/>
                <w:sz w:val="24"/>
                <w:szCs w:val="24"/>
              </w:rPr>
            </w:pPr>
            <w:r>
              <w:rPr>
                <w:rFonts w:ascii="Franklin Gothic Medium" w:hAnsi="Franklin Gothic Medium"/>
                <w:noProof/>
                <w:sz w:val="24"/>
                <w:szCs w:val="24"/>
                <w:lang w:eastAsia="el-GR"/>
              </w:rPr>
              <w:drawing>
                <wp:inline distT="0" distB="0" distL="0" distR="0" wp14:anchorId="6867783E" wp14:editId="647CD084">
                  <wp:extent cx="1790700" cy="1409700"/>
                  <wp:effectExtent l="19050" t="0" r="0" b="0"/>
                  <wp:docPr id="1" name="Εικόνα 1" descr="ethnosimo-aade-g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descr="ethnosimo-aade-gr"/>
                          <pic:cNvPicPr>
                            <a:picLocks noChangeAspect="1" noChangeArrowheads="1"/>
                          </pic:cNvPicPr>
                        </pic:nvPicPr>
                        <pic:blipFill>
                          <a:blip r:embed="rId8" cstate="print"/>
                          <a:srcRect/>
                          <a:stretch>
                            <a:fillRect/>
                          </a:stretch>
                        </pic:blipFill>
                        <pic:spPr>
                          <a:xfrm>
                            <a:off x="0" y="0"/>
                            <a:ext cx="1790700" cy="1409700"/>
                          </a:xfrm>
                          <a:prstGeom prst="rect">
                            <a:avLst/>
                          </a:prstGeom>
                          <a:noFill/>
                          <a:ln w="9525">
                            <a:noFill/>
                            <a:miter lim="800000"/>
                            <a:headEnd/>
                            <a:tailEnd/>
                          </a:ln>
                        </pic:spPr>
                      </pic:pic>
                    </a:graphicData>
                  </a:graphic>
                </wp:inline>
              </w:drawing>
            </w:r>
          </w:p>
        </w:tc>
      </w:tr>
    </w:tbl>
    <w:p w14:paraId="2B7AFAB8" w14:textId="77777777" w:rsidR="00DB6F53" w:rsidRDefault="00741641">
      <w:pPr>
        <w:spacing w:line="276" w:lineRule="auto"/>
        <w:jc w:val="right"/>
        <w:rPr>
          <w:rFonts w:ascii="Franklin Gothic Medium" w:hAnsi="Franklin Gothic Medium"/>
          <w:b/>
          <w:sz w:val="24"/>
          <w:szCs w:val="24"/>
        </w:rPr>
      </w:pPr>
      <w:r>
        <w:rPr>
          <w:rFonts w:ascii="Franklin Gothic Medium" w:hAnsi="Franklin Gothic Medium"/>
          <w:sz w:val="24"/>
          <w:szCs w:val="24"/>
        </w:rPr>
        <w:t xml:space="preserve"> Αθήνα</w:t>
      </w:r>
      <w:r w:rsidRPr="004C7997">
        <w:rPr>
          <w:rFonts w:ascii="Franklin Gothic Medium" w:hAnsi="Franklin Gothic Medium"/>
          <w:sz w:val="24"/>
          <w:szCs w:val="24"/>
        </w:rPr>
        <w:t>,</w:t>
      </w:r>
      <w:r w:rsidR="002F6DB3" w:rsidRPr="004C7997">
        <w:rPr>
          <w:rFonts w:ascii="Franklin Gothic Medium" w:hAnsi="Franklin Gothic Medium"/>
          <w:sz w:val="24"/>
          <w:szCs w:val="24"/>
        </w:rPr>
        <w:t xml:space="preserve"> </w:t>
      </w:r>
      <w:r w:rsidR="00034AFD">
        <w:rPr>
          <w:rFonts w:ascii="Franklin Gothic Medium" w:hAnsi="Franklin Gothic Medium"/>
          <w:sz w:val="24"/>
          <w:szCs w:val="24"/>
        </w:rPr>
        <w:t>2</w:t>
      </w:r>
      <w:r w:rsidR="00B01FA4">
        <w:rPr>
          <w:rFonts w:ascii="Franklin Gothic Medium" w:hAnsi="Franklin Gothic Medium"/>
          <w:sz w:val="24"/>
          <w:szCs w:val="24"/>
        </w:rPr>
        <w:t>6</w:t>
      </w:r>
      <w:r w:rsidR="002F6DB3" w:rsidRPr="00BC35C7">
        <w:rPr>
          <w:rFonts w:ascii="Franklin Gothic Medium" w:hAnsi="Franklin Gothic Medium"/>
          <w:sz w:val="24"/>
          <w:szCs w:val="24"/>
        </w:rPr>
        <w:t xml:space="preserve"> </w:t>
      </w:r>
      <w:r w:rsidR="00E074DB">
        <w:rPr>
          <w:rFonts w:ascii="Franklin Gothic Medium" w:hAnsi="Franklin Gothic Medium"/>
          <w:sz w:val="24"/>
          <w:szCs w:val="24"/>
        </w:rPr>
        <w:t xml:space="preserve">Ιουνίου </w:t>
      </w:r>
      <w:r>
        <w:rPr>
          <w:rFonts w:ascii="Franklin Gothic Medium" w:hAnsi="Franklin Gothic Medium"/>
          <w:sz w:val="24"/>
          <w:szCs w:val="24"/>
        </w:rPr>
        <w:t>2026</w:t>
      </w:r>
    </w:p>
    <w:p w14:paraId="27F12C07" w14:textId="77777777" w:rsidR="00DB6F53" w:rsidRDefault="00DB6F53" w:rsidP="0001622E">
      <w:pPr>
        <w:spacing w:line="360" w:lineRule="auto"/>
        <w:rPr>
          <w:rFonts w:ascii="Franklin Gothic Medium" w:hAnsi="Franklin Gothic Medium"/>
          <w:b/>
          <w:bCs/>
          <w:sz w:val="28"/>
          <w:szCs w:val="28"/>
        </w:rPr>
      </w:pPr>
    </w:p>
    <w:p w14:paraId="6A32D172" w14:textId="77777777" w:rsidR="00DB6F53" w:rsidRDefault="00741641">
      <w:pPr>
        <w:spacing w:after="240" w:line="276" w:lineRule="auto"/>
        <w:jc w:val="center"/>
        <w:rPr>
          <w:rFonts w:ascii="Franklin Gothic Medium" w:hAnsi="Franklin Gothic Medium"/>
          <w:b/>
          <w:bCs/>
          <w:sz w:val="28"/>
          <w:szCs w:val="28"/>
        </w:rPr>
      </w:pPr>
      <w:r>
        <w:rPr>
          <w:rFonts w:ascii="Franklin Gothic Medium" w:hAnsi="Franklin Gothic Medium"/>
          <w:b/>
          <w:bCs/>
          <w:sz w:val="28"/>
          <w:szCs w:val="28"/>
        </w:rPr>
        <w:t>ΔΕΛΤΙΟ ΤΥΠΟΥ</w:t>
      </w:r>
    </w:p>
    <w:p w14:paraId="3A99F880" w14:textId="77777777" w:rsidR="00034AFD" w:rsidRDefault="00B01FA4" w:rsidP="00034AFD">
      <w:pPr>
        <w:spacing w:before="120" w:after="120" w:line="276" w:lineRule="auto"/>
        <w:jc w:val="center"/>
        <w:rPr>
          <w:rFonts w:ascii="Franklin Gothic Medium" w:eastAsia="Times New Roman" w:hAnsi="Franklin Gothic Medium" w:cstheme="minorBidi"/>
          <w:b/>
          <w:bCs/>
          <w:sz w:val="28"/>
          <w:szCs w:val="28"/>
          <w:lang w:eastAsia="el-GR"/>
        </w:rPr>
      </w:pPr>
      <w:r w:rsidRPr="00B01FA4">
        <w:rPr>
          <w:rFonts w:ascii="Franklin Gothic Medium" w:eastAsia="Times New Roman" w:hAnsi="Franklin Gothic Medium" w:cstheme="minorBidi"/>
          <w:b/>
          <w:bCs/>
          <w:sz w:val="28"/>
          <w:szCs w:val="28"/>
          <w:lang w:eastAsia="el-GR"/>
        </w:rPr>
        <w:t>ΑΑΔΕ: Μπλόκο σε πλοίο στο λιμάνι του Βόλου με 12.300 λίτρα λαθραίων καυσίμων</w:t>
      </w:r>
    </w:p>
    <w:p w14:paraId="3FDF2A88" w14:textId="2590D5AF" w:rsidR="00B01FA4" w:rsidRPr="00B01FA4" w:rsidRDefault="00B01FA4" w:rsidP="00B01FA4">
      <w:pPr>
        <w:pStyle w:val="Normal1"/>
        <w:spacing w:before="120" w:after="120" w:line="276" w:lineRule="auto"/>
        <w:jc w:val="both"/>
        <w:rPr>
          <w:rFonts w:ascii="Franklin Gothic Medium" w:hAnsi="Franklin Gothic Medium"/>
        </w:rPr>
      </w:pPr>
      <w:bookmarkStart w:id="0" w:name="_GoBack"/>
      <w:bookmarkEnd w:id="0"/>
      <w:r w:rsidRPr="00B01FA4">
        <w:rPr>
          <w:rFonts w:ascii="Franklin Gothic Medium" w:hAnsi="Franklin Gothic Medium" w:cs="Franklin Gothic Medium"/>
        </w:rPr>
        <w:t>Ένα</w:t>
      </w:r>
      <w:r w:rsidRPr="00B01FA4">
        <w:rPr>
          <w:rFonts w:ascii="Franklin Gothic Medium" w:hAnsi="Franklin Gothic Medium"/>
        </w:rPr>
        <w:t xml:space="preserve"> </w:t>
      </w:r>
      <w:r w:rsidRPr="00B01FA4">
        <w:rPr>
          <w:rFonts w:ascii="Franklin Gothic Medium" w:hAnsi="Franklin Gothic Medium" w:cs="Franklin Gothic Medium"/>
        </w:rPr>
        <w:t>ακόμη</w:t>
      </w:r>
      <w:r w:rsidRPr="00B01FA4">
        <w:rPr>
          <w:rFonts w:ascii="Franklin Gothic Medium" w:hAnsi="Franklin Gothic Medium"/>
        </w:rPr>
        <w:t xml:space="preserve"> </w:t>
      </w:r>
      <w:r w:rsidRPr="00B01FA4">
        <w:rPr>
          <w:rFonts w:ascii="Franklin Gothic Medium" w:hAnsi="Franklin Gothic Medium" w:cs="Franklin Gothic Medium"/>
        </w:rPr>
        <w:t>σημαντικό</w:t>
      </w:r>
      <w:r w:rsidRPr="00B01FA4">
        <w:rPr>
          <w:rFonts w:ascii="Franklin Gothic Medium" w:hAnsi="Franklin Gothic Medium"/>
        </w:rPr>
        <w:t xml:space="preserve"> </w:t>
      </w:r>
      <w:r w:rsidRPr="00B01FA4">
        <w:rPr>
          <w:rFonts w:ascii="Franklin Gothic Medium" w:hAnsi="Franklin Gothic Medium" w:cs="Franklin Gothic Medium"/>
        </w:rPr>
        <w:t>πλήγμα</w:t>
      </w:r>
      <w:r w:rsidRPr="00B01FA4">
        <w:rPr>
          <w:rFonts w:ascii="Franklin Gothic Medium" w:hAnsi="Franklin Gothic Medium"/>
        </w:rPr>
        <w:t xml:space="preserve"> </w:t>
      </w:r>
      <w:r w:rsidRPr="00B01FA4">
        <w:rPr>
          <w:rFonts w:ascii="Franklin Gothic Medium" w:hAnsi="Franklin Gothic Medium" w:cs="Franklin Gothic Medium"/>
        </w:rPr>
        <w:t>στα</w:t>
      </w:r>
      <w:r w:rsidRPr="00B01FA4">
        <w:rPr>
          <w:rFonts w:ascii="Franklin Gothic Medium" w:hAnsi="Franklin Gothic Medium"/>
        </w:rPr>
        <w:t xml:space="preserve"> </w:t>
      </w:r>
      <w:r w:rsidRPr="00B01FA4">
        <w:rPr>
          <w:rFonts w:ascii="Franklin Gothic Medium" w:hAnsi="Franklin Gothic Medium" w:cs="Franklin Gothic Medium"/>
        </w:rPr>
        <w:t>κυκλώματα</w:t>
      </w:r>
      <w:r w:rsidRPr="00B01FA4">
        <w:rPr>
          <w:rFonts w:ascii="Franklin Gothic Medium" w:hAnsi="Franklin Gothic Medium"/>
        </w:rPr>
        <w:t xml:space="preserve"> </w:t>
      </w:r>
      <w:r w:rsidRPr="00B01FA4">
        <w:rPr>
          <w:rFonts w:ascii="Franklin Gothic Medium" w:hAnsi="Franklin Gothic Medium" w:cs="Franklin Gothic Medium"/>
        </w:rPr>
        <w:t>λαθρεμπορίας</w:t>
      </w:r>
      <w:r w:rsidRPr="00B01FA4">
        <w:rPr>
          <w:rFonts w:ascii="Franklin Gothic Medium" w:hAnsi="Franklin Gothic Medium"/>
        </w:rPr>
        <w:t xml:space="preserve"> </w:t>
      </w:r>
      <w:r w:rsidRPr="00B01FA4">
        <w:rPr>
          <w:rFonts w:ascii="Franklin Gothic Medium" w:hAnsi="Franklin Gothic Medium" w:cs="Franklin Gothic Medium"/>
        </w:rPr>
        <w:t>ναυτιλιακών</w:t>
      </w:r>
      <w:r w:rsidRPr="00B01FA4">
        <w:rPr>
          <w:rFonts w:ascii="Franklin Gothic Medium" w:hAnsi="Franklin Gothic Medium"/>
        </w:rPr>
        <w:t xml:space="preserve"> </w:t>
      </w:r>
      <w:r w:rsidRPr="00B01FA4">
        <w:rPr>
          <w:rFonts w:ascii="Franklin Gothic Medium" w:hAnsi="Franklin Gothic Medium" w:cs="Franklin Gothic Medium"/>
        </w:rPr>
        <w:t>καυσίμων</w:t>
      </w:r>
      <w:r w:rsidRPr="00B01FA4">
        <w:rPr>
          <w:rFonts w:ascii="Franklin Gothic Medium" w:hAnsi="Franklin Gothic Medium"/>
        </w:rPr>
        <w:t xml:space="preserve"> </w:t>
      </w:r>
      <w:r w:rsidRPr="00B01FA4">
        <w:rPr>
          <w:rFonts w:ascii="Franklin Gothic Medium" w:hAnsi="Franklin Gothic Medium" w:cs="Franklin Gothic Medium"/>
        </w:rPr>
        <w:t>πέτυχαν</w:t>
      </w:r>
      <w:r w:rsidRPr="00B01FA4">
        <w:rPr>
          <w:rFonts w:ascii="Franklin Gothic Medium" w:hAnsi="Franklin Gothic Medium"/>
        </w:rPr>
        <w:t xml:space="preserve"> </w:t>
      </w:r>
      <w:r w:rsidRPr="00B01FA4">
        <w:rPr>
          <w:rFonts w:ascii="Franklin Gothic Medium" w:hAnsi="Franklin Gothic Medium" w:cs="Franklin Gothic Medium"/>
        </w:rPr>
        <w:t>οι</w:t>
      </w:r>
      <w:r w:rsidRPr="00B01FA4">
        <w:rPr>
          <w:rFonts w:ascii="Franklin Gothic Medium" w:hAnsi="Franklin Gothic Medium"/>
        </w:rPr>
        <w:t xml:space="preserve"> </w:t>
      </w:r>
      <w:r w:rsidRPr="00B01FA4">
        <w:rPr>
          <w:rFonts w:ascii="Franklin Gothic Medium" w:hAnsi="Franklin Gothic Medium" w:cs="Franklin Gothic Medium"/>
        </w:rPr>
        <w:t>ελεγκτές</w:t>
      </w:r>
      <w:r w:rsidRPr="00B01FA4">
        <w:rPr>
          <w:rFonts w:ascii="Franklin Gothic Medium" w:hAnsi="Franklin Gothic Medium"/>
        </w:rPr>
        <w:t xml:space="preserve"> </w:t>
      </w:r>
      <w:r w:rsidRPr="00B01FA4">
        <w:rPr>
          <w:rFonts w:ascii="Franklin Gothic Medium" w:hAnsi="Franklin Gothic Medium" w:cs="Franklin Gothic Medium"/>
        </w:rPr>
        <w:t>του</w:t>
      </w:r>
      <w:r w:rsidRPr="00B01FA4">
        <w:rPr>
          <w:rFonts w:ascii="Franklin Gothic Medium" w:hAnsi="Franklin Gothic Medium"/>
        </w:rPr>
        <w:t xml:space="preserve"> </w:t>
      </w:r>
      <w:r w:rsidRPr="00B01FA4">
        <w:rPr>
          <w:rFonts w:ascii="Franklin Gothic Medium" w:hAnsi="Franklin Gothic Medium" w:cs="Franklin Gothic Medium"/>
        </w:rPr>
        <w:t>ΔΕΟΣ</w:t>
      </w:r>
      <w:r w:rsidRPr="00B01FA4">
        <w:rPr>
          <w:rFonts w:ascii="Franklin Gothic Medium" w:hAnsi="Franklin Gothic Medium"/>
        </w:rPr>
        <w:t xml:space="preserve"> </w:t>
      </w:r>
      <w:r w:rsidRPr="00B01FA4">
        <w:rPr>
          <w:rFonts w:ascii="Franklin Gothic Medium" w:hAnsi="Franklin Gothic Medium" w:cs="Franklin Gothic Medium"/>
        </w:rPr>
        <w:t>της</w:t>
      </w:r>
      <w:r w:rsidRPr="00B01FA4">
        <w:rPr>
          <w:rFonts w:ascii="Franklin Gothic Medium" w:hAnsi="Franklin Gothic Medium"/>
        </w:rPr>
        <w:t xml:space="preserve"> </w:t>
      </w:r>
      <w:r w:rsidRPr="00B01FA4">
        <w:rPr>
          <w:rFonts w:ascii="Franklin Gothic Medium" w:hAnsi="Franklin Gothic Medium" w:cs="Franklin Gothic Medium"/>
        </w:rPr>
        <w:t>Ανεξάρτητης</w:t>
      </w:r>
      <w:r w:rsidRPr="00B01FA4">
        <w:rPr>
          <w:rFonts w:ascii="Franklin Gothic Medium" w:hAnsi="Franklin Gothic Medium"/>
        </w:rPr>
        <w:t xml:space="preserve"> </w:t>
      </w:r>
      <w:r w:rsidRPr="00B01FA4">
        <w:rPr>
          <w:rFonts w:ascii="Franklin Gothic Medium" w:hAnsi="Franklin Gothic Medium" w:cs="Franklin Gothic Medium"/>
        </w:rPr>
        <w:t>Αρχής</w:t>
      </w:r>
      <w:r w:rsidRPr="00B01FA4">
        <w:rPr>
          <w:rFonts w:ascii="Franklin Gothic Medium" w:hAnsi="Franklin Gothic Medium"/>
        </w:rPr>
        <w:t xml:space="preserve"> </w:t>
      </w:r>
      <w:r w:rsidRPr="00B01FA4">
        <w:rPr>
          <w:rFonts w:ascii="Franklin Gothic Medium" w:hAnsi="Franklin Gothic Medium" w:cs="Franklin Gothic Medium"/>
        </w:rPr>
        <w:t>Δημοσίων</w:t>
      </w:r>
      <w:r w:rsidRPr="00B01FA4">
        <w:rPr>
          <w:rFonts w:ascii="Franklin Gothic Medium" w:hAnsi="Franklin Gothic Medium"/>
        </w:rPr>
        <w:t xml:space="preserve"> </w:t>
      </w:r>
      <w:r w:rsidRPr="00B01FA4">
        <w:rPr>
          <w:rFonts w:ascii="Franklin Gothic Medium" w:hAnsi="Franklin Gothic Medium" w:cs="Franklin Gothic Medium"/>
        </w:rPr>
        <w:t>Εσόδων</w:t>
      </w:r>
      <w:r w:rsidRPr="00B01FA4">
        <w:rPr>
          <w:rFonts w:ascii="Franklin Gothic Medium" w:hAnsi="Franklin Gothic Medium"/>
        </w:rPr>
        <w:t>, στο πλαίσιο των στοχευμένων θαλάσσιων ελέγχων που πραγματοποιούν σε λιμένες της χώρας.</w:t>
      </w:r>
    </w:p>
    <w:p w14:paraId="6F6F69B0" w14:textId="77777777" w:rsidR="00B01FA4" w:rsidRPr="00B01FA4" w:rsidRDefault="00B01FA4" w:rsidP="00B01FA4">
      <w:pPr>
        <w:pStyle w:val="Normal1"/>
        <w:spacing w:before="120" w:after="120" w:line="276" w:lineRule="auto"/>
        <w:jc w:val="both"/>
        <w:rPr>
          <w:rFonts w:ascii="Franklin Gothic Medium" w:hAnsi="Franklin Gothic Medium"/>
        </w:rPr>
      </w:pPr>
      <w:r w:rsidRPr="00B01FA4">
        <w:rPr>
          <w:rFonts w:ascii="Franklin Gothic Medium" w:hAnsi="Franklin Gothic Medium"/>
        </w:rPr>
        <w:t xml:space="preserve">Ύστερα από στρατηγική ανάλυση κινδύνου και με τη συνδρομή της Αίθουσας Επιχειρήσεων, οι ελεγκτές του ΔΕΟΣ </w:t>
      </w:r>
      <w:r w:rsidRPr="00B01FA4">
        <w:rPr>
          <w:rFonts w:ascii="Franklin Gothic Medium" w:hAnsi="Franklin Gothic Medium"/>
        </w:rPr>
        <w:t>προσέγγισαν</w:t>
      </w:r>
      <w:r w:rsidRPr="00B01FA4">
        <w:rPr>
          <w:rFonts w:ascii="Franklin Gothic Medium" w:hAnsi="Franklin Gothic Medium"/>
        </w:rPr>
        <w:t xml:space="preserve"> φορτηγό πλοίο, με σημαία Αγίου Χριστοφόρου και Νέβις, το οποίο βρισκόταν πλαγιοδετημένο στο λιμάνι του Βόλου, έχοντας δηλώσει ότι μεταφέρει μεταλλικούς κυλίνδρους.</w:t>
      </w:r>
    </w:p>
    <w:p w14:paraId="20366D51" w14:textId="77777777" w:rsidR="00B01FA4" w:rsidRPr="00B01FA4" w:rsidRDefault="00B01FA4" w:rsidP="00B01FA4">
      <w:pPr>
        <w:pStyle w:val="Normal1"/>
        <w:spacing w:before="120" w:after="120" w:line="276" w:lineRule="auto"/>
        <w:jc w:val="both"/>
        <w:rPr>
          <w:rFonts w:ascii="Franklin Gothic Medium" w:hAnsi="Franklin Gothic Medium"/>
        </w:rPr>
      </w:pPr>
      <w:r w:rsidRPr="00B01FA4">
        <w:rPr>
          <w:rFonts w:ascii="Franklin Gothic Medium" w:hAnsi="Franklin Gothic Medium"/>
        </w:rPr>
        <w:t>Κατά τον ενδελεχή έλεγχο των δεξαμενών και τη φυσική καταμέτρηση των καυσίμων, οι ελεγκτές εντόπισαν πλεονάζουσα ποσότητα 10,4 μετρικών τόνων (12.280 λίτρων) ναυτιλιακού diesel, η οποία δεν καλυπτόταν από κανένα νόμιμο τελωνειακό ή εμπορικό παραστατικό.</w:t>
      </w:r>
    </w:p>
    <w:p w14:paraId="630C70F3" w14:textId="77777777" w:rsidR="00B01FA4" w:rsidRPr="00B01FA4" w:rsidRDefault="00B01FA4" w:rsidP="00B01FA4">
      <w:pPr>
        <w:pStyle w:val="Normal1"/>
        <w:spacing w:before="120" w:after="120" w:line="276" w:lineRule="auto"/>
        <w:jc w:val="both"/>
        <w:rPr>
          <w:rFonts w:ascii="Franklin Gothic Medium" w:hAnsi="Franklin Gothic Medium"/>
        </w:rPr>
      </w:pPr>
      <w:r w:rsidRPr="00B01FA4">
        <w:rPr>
          <w:rFonts w:ascii="Franklin Gothic Medium" w:hAnsi="Franklin Gothic Medium"/>
        </w:rPr>
        <w:t>Σύμφωνα με τα ευρήματα του ΔΕΟΣ, η συγκεκριμένη πρακτική αποτελεί γνωστή μέθοδο δράσης κυκλωμάτων που αποκομίζουν παράνομο οικονομικό όφελος σε βάρος των ναυλωτών φορτηγών πλοίων. Οι ποσότητες αυτές εμφανίζονται ψευδώς ως «αναλωθείσες» κατά τη διάρκεια των πλόων, με αποτέλεσμα να δημιουργούνται αδήλωτα αποθέματα καυσίμων, που μπορούν στη συνέχεια να διατεθούν παράνομα στην αγορά.</w:t>
      </w:r>
    </w:p>
    <w:p w14:paraId="6F5600C7" w14:textId="77777777" w:rsidR="00B01FA4" w:rsidRPr="00B01FA4" w:rsidRDefault="00B01FA4" w:rsidP="00B01FA4">
      <w:pPr>
        <w:pStyle w:val="Normal1"/>
        <w:spacing w:before="120" w:after="120" w:line="276" w:lineRule="auto"/>
        <w:jc w:val="both"/>
        <w:rPr>
          <w:rFonts w:ascii="Franklin Gothic Medium" w:hAnsi="Franklin Gothic Medium"/>
        </w:rPr>
      </w:pPr>
      <w:r w:rsidRPr="00B01FA4">
        <w:rPr>
          <w:rFonts w:ascii="Franklin Gothic Medium" w:hAnsi="Franklin Gothic Medium"/>
        </w:rPr>
        <w:t>Μετά τη διαπίστωση της παράβασης, οι ελεγκτές του ΔΕΟΣ προχώρησαν άμεσα:</w:t>
      </w:r>
    </w:p>
    <w:p w14:paraId="5168BEB7" w14:textId="77777777" w:rsidR="00B01FA4" w:rsidRPr="00B01FA4" w:rsidRDefault="00B01FA4" w:rsidP="00B01FA4">
      <w:pPr>
        <w:pStyle w:val="Normal1"/>
        <w:numPr>
          <w:ilvl w:val="0"/>
          <w:numId w:val="12"/>
        </w:numPr>
        <w:spacing w:before="120" w:after="120" w:line="276" w:lineRule="auto"/>
        <w:jc w:val="both"/>
        <w:rPr>
          <w:rFonts w:ascii="Franklin Gothic Medium" w:hAnsi="Franklin Gothic Medium"/>
        </w:rPr>
      </w:pPr>
      <w:r w:rsidRPr="00B01FA4">
        <w:rPr>
          <w:rFonts w:ascii="Franklin Gothic Medium" w:hAnsi="Franklin Gothic Medium"/>
        </w:rPr>
        <w:t>Στην απαγόρευση απόπλου του φορτηγού πλοίου, με άμεσο σχετικό αίτημα προς το Κεντρικό Λιμεναρχείο Βόλου.</w:t>
      </w:r>
    </w:p>
    <w:p w14:paraId="3A694607" w14:textId="77777777" w:rsidR="00B01FA4" w:rsidRPr="00B01FA4" w:rsidRDefault="00B01FA4" w:rsidP="00B01FA4">
      <w:pPr>
        <w:pStyle w:val="Normal1"/>
        <w:numPr>
          <w:ilvl w:val="0"/>
          <w:numId w:val="12"/>
        </w:numPr>
        <w:spacing w:before="120" w:after="120" w:line="276" w:lineRule="auto"/>
        <w:jc w:val="both"/>
        <w:rPr>
          <w:rFonts w:ascii="Franklin Gothic Medium" w:hAnsi="Franklin Gothic Medium"/>
        </w:rPr>
      </w:pPr>
      <w:r w:rsidRPr="00B01FA4">
        <w:rPr>
          <w:rFonts w:ascii="Franklin Gothic Medium" w:hAnsi="Franklin Gothic Medium"/>
        </w:rPr>
        <w:t>Στην δέσμευση του συνόλου της παράνομης ποσότητας των 12.280 λίτρων diesel ναυτιλίας.</w:t>
      </w:r>
    </w:p>
    <w:p w14:paraId="73B04252" w14:textId="77777777" w:rsidR="00B01FA4" w:rsidRPr="00B01FA4" w:rsidRDefault="00B01FA4" w:rsidP="00B01FA4">
      <w:pPr>
        <w:pStyle w:val="Normal1"/>
        <w:numPr>
          <w:ilvl w:val="0"/>
          <w:numId w:val="12"/>
        </w:numPr>
        <w:spacing w:before="120" w:after="120" w:line="276" w:lineRule="auto"/>
        <w:jc w:val="both"/>
        <w:rPr>
          <w:rFonts w:ascii="Franklin Gothic Medium" w:hAnsi="Franklin Gothic Medium"/>
        </w:rPr>
      </w:pPr>
      <w:r w:rsidRPr="00B01FA4">
        <w:rPr>
          <w:rFonts w:ascii="Franklin Gothic Medium" w:hAnsi="Franklin Gothic Medium"/>
        </w:rPr>
        <w:t>Στον Καταλογισμό και επιβολή των αναλογούντων δασμοφορολογικών</w:t>
      </w:r>
      <w:r w:rsidRPr="00B01FA4">
        <w:rPr>
          <w:rFonts w:ascii="Franklin Gothic Medium" w:hAnsi="Franklin Gothic Medium"/>
        </w:rPr>
        <w:t xml:space="preserve"> </w:t>
      </w:r>
      <w:r w:rsidRPr="00B01FA4">
        <w:rPr>
          <w:rFonts w:ascii="Franklin Gothic Medium" w:hAnsi="Franklin Gothic Medium"/>
        </w:rPr>
        <w:t>επιβαρύνσεων, η αξία των οποίων ανέρχεται στα 8.855,76 ευρώ.</w:t>
      </w:r>
    </w:p>
    <w:p w14:paraId="4BED4471" w14:textId="77777777" w:rsidR="001B4396" w:rsidRPr="00034AFD" w:rsidRDefault="00B01FA4" w:rsidP="00B01FA4">
      <w:pPr>
        <w:pStyle w:val="Normal1"/>
        <w:spacing w:before="120" w:beforeAutospacing="0" w:after="120" w:afterAutospacing="0" w:line="276" w:lineRule="auto"/>
        <w:jc w:val="both"/>
        <w:rPr>
          <w:rFonts w:ascii="Franklin Gothic Medium" w:hAnsi="Franklin Gothic Medium"/>
        </w:rPr>
      </w:pPr>
      <w:r w:rsidRPr="00B01FA4">
        <w:rPr>
          <w:rFonts w:ascii="Franklin Gothic Medium" w:hAnsi="Franklin Gothic Medium"/>
        </w:rPr>
        <w:t>Η έρευνα συνεχίζεται, με στόχο να βρεθούν και τα υπόλοιπα μέλη του κυκλώματος.</w:t>
      </w:r>
    </w:p>
    <w:sectPr w:rsidR="001B4396" w:rsidRPr="00034AFD" w:rsidSect="005C6FB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51F0D7" w14:textId="77777777" w:rsidR="00840233" w:rsidRDefault="00840233">
      <w:r>
        <w:separator/>
      </w:r>
    </w:p>
  </w:endnote>
  <w:endnote w:type="continuationSeparator" w:id="0">
    <w:p w14:paraId="70F830FA" w14:textId="77777777" w:rsidR="00840233" w:rsidRDefault="008402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Franklin Gothic Medium">
    <w:panose1 w:val="020B0603020102020204"/>
    <w:charset w:val="A1"/>
    <w:family w:val="swiss"/>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41E75E" w14:textId="77777777" w:rsidR="00840233" w:rsidRDefault="00840233">
      <w:r>
        <w:separator/>
      </w:r>
    </w:p>
  </w:footnote>
  <w:footnote w:type="continuationSeparator" w:id="0">
    <w:p w14:paraId="7ED0C653" w14:textId="77777777" w:rsidR="00840233" w:rsidRDefault="008402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85574"/>
    <w:multiLevelType w:val="hybridMultilevel"/>
    <w:tmpl w:val="26FAA03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 w15:restartNumberingAfterBreak="0">
    <w:nsid w:val="15296C25"/>
    <w:multiLevelType w:val="multilevel"/>
    <w:tmpl w:val="37344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836696"/>
    <w:multiLevelType w:val="hybridMultilevel"/>
    <w:tmpl w:val="4166791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A577B77"/>
    <w:multiLevelType w:val="hybridMultilevel"/>
    <w:tmpl w:val="A96AF6F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34136962"/>
    <w:multiLevelType w:val="hybridMultilevel"/>
    <w:tmpl w:val="4502AB8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34950191"/>
    <w:multiLevelType w:val="multilevel"/>
    <w:tmpl w:val="98EE5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18372D"/>
    <w:multiLevelType w:val="multilevel"/>
    <w:tmpl w:val="FEB86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2861F6"/>
    <w:multiLevelType w:val="multilevel"/>
    <w:tmpl w:val="B6EAC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C4178AD"/>
    <w:multiLevelType w:val="hybridMultilevel"/>
    <w:tmpl w:val="A6AA57B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5EBB7E7F"/>
    <w:multiLevelType w:val="hybridMultilevel"/>
    <w:tmpl w:val="6510788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61E01D65"/>
    <w:multiLevelType w:val="multilevel"/>
    <w:tmpl w:val="61E01D6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69D3C6C"/>
    <w:multiLevelType w:val="hybridMultilevel"/>
    <w:tmpl w:val="7EA88C5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0"/>
  </w:num>
  <w:num w:numId="4">
    <w:abstractNumId w:val="8"/>
  </w:num>
  <w:num w:numId="5">
    <w:abstractNumId w:val="6"/>
  </w:num>
  <w:num w:numId="6">
    <w:abstractNumId w:val="5"/>
  </w:num>
  <w:num w:numId="7">
    <w:abstractNumId w:val="4"/>
  </w:num>
  <w:num w:numId="8">
    <w:abstractNumId w:val="1"/>
  </w:num>
  <w:num w:numId="9">
    <w:abstractNumId w:val="7"/>
  </w:num>
  <w:num w:numId="10">
    <w:abstractNumId w:val="11"/>
  </w:num>
  <w:num w:numId="11">
    <w:abstractNumId w:val="3"/>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74B"/>
    <w:rsid w:val="0000030A"/>
    <w:rsid w:val="0000072A"/>
    <w:rsid w:val="000007A8"/>
    <w:rsid w:val="000009E2"/>
    <w:rsid w:val="00001DE2"/>
    <w:rsid w:val="000034E9"/>
    <w:rsid w:val="0000434A"/>
    <w:rsid w:val="00005D13"/>
    <w:rsid w:val="0000753A"/>
    <w:rsid w:val="00007EE2"/>
    <w:rsid w:val="00007FF9"/>
    <w:rsid w:val="00010E94"/>
    <w:rsid w:val="00012642"/>
    <w:rsid w:val="00013615"/>
    <w:rsid w:val="00015D42"/>
    <w:rsid w:val="0001622E"/>
    <w:rsid w:val="00020036"/>
    <w:rsid w:val="00020406"/>
    <w:rsid w:val="00021E7F"/>
    <w:rsid w:val="00022011"/>
    <w:rsid w:val="00024E70"/>
    <w:rsid w:val="00026375"/>
    <w:rsid w:val="00027138"/>
    <w:rsid w:val="00027B72"/>
    <w:rsid w:val="00030ECD"/>
    <w:rsid w:val="00034AFD"/>
    <w:rsid w:val="00034BA4"/>
    <w:rsid w:val="00034C8B"/>
    <w:rsid w:val="00034D59"/>
    <w:rsid w:val="0003544E"/>
    <w:rsid w:val="00037939"/>
    <w:rsid w:val="00041202"/>
    <w:rsid w:val="0004208A"/>
    <w:rsid w:val="00044BA8"/>
    <w:rsid w:val="00044C95"/>
    <w:rsid w:val="00045181"/>
    <w:rsid w:val="0004630B"/>
    <w:rsid w:val="000466E9"/>
    <w:rsid w:val="0004782E"/>
    <w:rsid w:val="00047D6D"/>
    <w:rsid w:val="00050E19"/>
    <w:rsid w:val="000540C0"/>
    <w:rsid w:val="000558F8"/>
    <w:rsid w:val="00057D2F"/>
    <w:rsid w:val="00060F8A"/>
    <w:rsid w:val="00062BCE"/>
    <w:rsid w:val="000639ED"/>
    <w:rsid w:val="00064436"/>
    <w:rsid w:val="0006480B"/>
    <w:rsid w:val="0006538A"/>
    <w:rsid w:val="00066FDE"/>
    <w:rsid w:val="0006711A"/>
    <w:rsid w:val="00067E64"/>
    <w:rsid w:val="00071A30"/>
    <w:rsid w:val="00072D07"/>
    <w:rsid w:val="00073801"/>
    <w:rsid w:val="000757F8"/>
    <w:rsid w:val="00075B7D"/>
    <w:rsid w:val="00076C13"/>
    <w:rsid w:val="000801F9"/>
    <w:rsid w:val="00082964"/>
    <w:rsid w:val="0008297B"/>
    <w:rsid w:val="00083F72"/>
    <w:rsid w:val="00085FE6"/>
    <w:rsid w:val="00090037"/>
    <w:rsid w:val="0009018E"/>
    <w:rsid w:val="00090FD7"/>
    <w:rsid w:val="00094E92"/>
    <w:rsid w:val="00094F1D"/>
    <w:rsid w:val="00095E68"/>
    <w:rsid w:val="000A486C"/>
    <w:rsid w:val="000A4C42"/>
    <w:rsid w:val="000B0AD6"/>
    <w:rsid w:val="000B2560"/>
    <w:rsid w:val="000B3E31"/>
    <w:rsid w:val="000B58CF"/>
    <w:rsid w:val="000B624F"/>
    <w:rsid w:val="000C0000"/>
    <w:rsid w:val="000C0986"/>
    <w:rsid w:val="000C0B00"/>
    <w:rsid w:val="000C17E9"/>
    <w:rsid w:val="000C2E48"/>
    <w:rsid w:val="000C2E88"/>
    <w:rsid w:val="000C30D3"/>
    <w:rsid w:val="000C4BC8"/>
    <w:rsid w:val="000C5B51"/>
    <w:rsid w:val="000C6F71"/>
    <w:rsid w:val="000C7A76"/>
    <w:rsid w:val="000D04B5"/>
    <w:rsid w:val="000D06A4"/>
    <w:rsid w:val="000D107C"/>
    <w:rsid w:val="000D119D"/>
    <w:rsid w:val="000D1710"/>
    <w:rsid w:val="000D2940"/>
    <w:rsid w:val="000D3367"/>
    <w:rsid w:val="000D3ADB"/>
    <w:rsid w:val="000D40ED"/>
    <w:rsid w:val="000D4646"/>
    <w:rsid w:val="000D5838"/>
    <w:rsid w:val="000D7154"/>
    <w:rsid w:val="000D773B"/>
    <w:rsid w:val="000E0384"/>
    <w:rsid w:val="000E05E1"/>
    <w:rsid w:val="000E0EAB"/>
    <w:rsid w:val="000E200F"/>
    <w:rsid w:val="000E304E"/>
    <w:rsid w:val="000E3F5C"/>
    <w:rsid w:val="000E4442"/>
    <w:rsid w:val="000E5728"/>
    <w:rsid w:val="000F0256"/>
    <w:rsid w:val="000F0438"/>
    <w:rsid w:val="000F247D"/>
    <w:rsid w:val="000F2506"/>
    <w:rsid w:val="000F2A3B"/>
    <w:rsid w:val="000F345B"/>
    <w:rsid w:val="000F4760"/>
    <w:rsid w:val="000F4EC5"/>
    <w:rsid w:val="000F514E"/>
    <w:rsid w:val="000F5497"/>
    <w:rsid w:val="000F6D36"/>
    <w:rsid w:val="000F7FCD"/>
    <w:rsid w:val="00100652"/>
    <w:rsid w:val="00100DBE"/>
    <w:rsid w:val="00100F99"/>
    <w:rsid w:val="00101BAC"/>
    <w:rsid w:val="00101E05"/>
    <w:rsid w:val="00102646"/>
    <w:rsid w:val="00102D64"/>
    <w:rsid w:val="00103EE6"/>
    <w:rsid w:val="0010432E"/>
    <w:rsid w:val="0010499D"/>
    <w:rsid w:val="001049E2"/>
    <w:rsid w:val="001063B7"/>
    <w:rsid w:val="0010665B"/>
    <w:rsid w:val="00107B13"/>
    <w:rsid w:val="0011099E"/>
    <w:rsid w:val="00113E05"/>
    <w:rsid w:val="00116481"/>
    <w:rsid w:val="00121DCD"/>
    <w:rsid w:val="00124BC5"/>
    <w:rsid w:val="00124EA5"/>
    <w:rsid w:val="00130C2A"/>
    <w:rsid w:val="00133351"/>
    <w:rsid w:val="001333C9"/>
    <w:rsid w:val="001369F2"/>
    <w:rsid w:val="001371D4"/>
    <w:rsid w:val="00137CB1"/>
    <w:rsid w:val="00137F7D"/>
    <w:rsid w:val="00140814"/>
    <w:rsid w:val="001427EB"/>
    <w:rsid w:val="00142E66"/>
    <w:rsid w:val="00142EE6"/>
    <w:rsid w:val="00143168"/>
    <w:rsid w:val="0014359D"/>
    <w:rsid w:val="00143794"/>
    <w:rsid w:val="001439C4"/>
    <w:rsid w:val="00146481"/>
    <w:rsid w:val="00146877"/>
    <w:rsid w:val="0015005D"/>
    <w:rsid w:val="001504FC"/>
    <w:rsid w:val="001505DA"/>
    <w:rsid w:val="00150C90"/>
    <w:rsid w:val="00154722"/>
    <w:rsid w:val="00154927"/>
    <w:rsid w:val="00155B3D"/>
    <w:rsid w:val="00157B6A"/>
    <w:rsid w:val="00161C19"/>
    <w:rsid w:val="00163702"/>
    <w:rsid w:val="00164529"/>
    <w:rsid w:val="001651E8"/>
    <w:rsid w:val="00165EA7"/>
    <w:rsid w:val="00166923"/>
    <w:rsid w:val="00166ABD"/>
    <w:rsid w:val="00170B6D"/>
    <w:rsid w:val="00171E9E"/>
    <w:rsid w:val="00171FA7"/>
    <w:rsid w:val="00175DC4"/>
    <w:rsid w:val="00177842"/>
    <w:rsid w:val="001817A2"/>
    <w:rsid w:val="00181868"/>
    <w:rsid w:val="00181CDD"/>
    <w:rsid w:val="00181EF3"/>
    <w:rsid w:val="001843E2"/>
    <w:rsid w:val="0018492B"/>
    <w:rsid w:val="00187A91"/>
    <w:rsid w:val="0019102F"/>
    <w:rsid w:val="00192B97"/>
    <w:rsid w:val="00193263"/>
    <w:rsid w:val="0019440B"/>
    <w:rsid w:val="0019625B"/>
    <w:rsid w:val="001967EE"/>
    <w:rsid w:val="00197593"/>
    <w:rsid w:val="001A1191"/>
    <w:rsid w:val="001A2054"/>
    <w:rsid w:val="001A2670"/>
    <w:rsid w:val="001A28CB"/>
    <w:rsid w:val="001A3C95"/>
    <w:rsid w:val="001A464B"/>
    <w:rsid w:val="001A4A07"/>
    <w:rsid w:val="001A54B6"/>
    <w:rsid w:val="001A556E"/>
    <w:rsid w:val="001A574B"/>
    <w:rsid w:val="001A5A41"/>
    <w:rsid w:val="001A5E3D"/>
    <w:rsid w:val="001B034B"/>
    <w:rsid w:val="001B04C1"/>
    <w:rsid w:val="001B0FD8"/>
    <w:rsid w:val="001B1670"/>
    <w:rsid w:val="001B2B1E"/>
    <w:rsid w:val="001B2F8C"/>
    <w:rsid w:val="001B34B7"/>
    <w:rsid w:val="001B4396"/>
    <w:rsid w:val="001B4D7E"/>
    <w:rsid w:val="001C08FC"/>
    <w:rsid w:val="001C0910"/>
    <w:rsid w:val="001C0F45"/>
    <w:rsid w:val="001C1398"/>
    <w:rsid w:val="001C1581"/>
    <w:rsid w:val="001C29C1"/>
    <w:rsid w:val="001C2DEF"/>
    <w:rsid w:val="001C4563"/>
    <w:rsid w:val="001D01F8"/>
    <w:rsid w:val="001D2453"/>
    <w:rsid w:val="001D3B99"/>
    <w:rsid w:val="001D5A53"/>
    <w:rsid w:val="001D7A30"/>
    <w:rsid w:val="001D7C5A"/>
    <w:rsid w:val="001D7E51"/>
    <w:rsid w:val="001E041B"/>
    <w:rsid w:val="001E1CE9"/>
    <w:rsid w:val="001E6509"/>
    <w:rsid w:val="001E7094"/>
    <w:rsid w:val="001E7B33"/>
    <w:rsid w:val="001F12EB"/>
    <w:rsid w:val="001F158A"/>
    <w:rsid w:val="001F329A"/>
    <w:rsid w:val="001F3A88"/>
    <w:rsid w:val="001F4150"/>
    <w:rsid w:val="001F459F"/>
    <w:rsid w:val="001F45DD"/>
    <w:rsid w:val="001F4995"/>
    <w:rsid w:val="001F4A9D"/>
    <w:rsid w:val="001F528C"/>
    <w:rsid w:val="001F5E97"/>
    <w:rsid w:val="001F6610"/>
    <w:rsid w:val="001F6E93"/>
    <w:rsid w:val="00200F08"/>
    <w:rsid w:val="00201933"/>
    <w:rsid w:val="00202B75"/>
    <w:rsid w:val="00205001"/>
    <w:rsid w:val="00205D8B"/>
    <w:rsid w:val="002073A2"/>
    <w:rsid w:val="0021205F"/>
    <w:rsid w:val="00212B44"/>
    <w:rsid w:val="0021361B"/>
    <w:rsid w:val="00213825"/>
    <w:rsid w:val="002146F5"/>
    <w:rsid w:val="00215FA4"/>
    <w:rsid w:val="002173BC"/>
    <w:rsid w:val="0021795C"/>
    <w:rsid w:val="002202B2"/>
    <w:rsid w:val="00221582"/>
    <w:rsid w:val="00225EA5"/>
    <w:rsid w:val="00227381"/>
    <w:rsid w:val="00232F74"/>
    <w:rsid w:val="00234062"/>
    <w:rsid w:val="00234224"/>
    <w:rsid w:val="0023486A"/>
    <w:rsid w:val="0023676F"/>
    <w:rsid w:val="00236A23"/>
    <w:rsid w:val="00237282"/>
    <w:rsid w:val="002379D1"/>
    <w:rsid w:val="00237D9E"/>
    <w:rsid w:val="002400DF"/>
    <w:rsid w:val="00241206"/>
    <w:rsid w:val="0024201C"/>
    <w:rsid w:val="0024360A"/>
    <w:rsid w:val="00246205"/>
    <w:rsid w:val="00246611"/>
    <w:rsid w:val="00247010"/>
    <w:rsid w:val="00250D08"/>
    <w:rsid w:val="002551D1"/>
    <w:rsid w:val="00256EFD"/>
    <w:rsid w:val="002574B1"/>
    <w:rsid w:val="00257505"/>
    <w:rsid w:val="00260107"/>
    <w:rsid w:val="00260D1E"/>
    <w:rsid w:val="00261703"/>
    <w:rsid w:val="00261724"/>
    <w:rsid w:val="00262046"/>
    <w:rsid w:val="00263514"/>
    <w:rsid w:val="00267104"/>
    <w:rsid w:val="00267939"/>
    <w:rsid w:val="00267B9A"/>
    <w:rsid w:val="00267D73"/>
    <w:rsid w:val="00274C9C"/>
    <w:rsid w:val="00274F97"/>
    <w:rsid w:val="002809FB"/>
    <w:rsid w:val="00280A88"/>
    <w:rsid w:val="00280B2B"/>
    <w:rsid w:val="0028386D"/>
    <w:rsid w:val="00284193"/>
    <w:rsid w:val="00285C48"/>
    <w:rsid w:val="002865B8"/>
    <w:rsid w:val="00286D69"/>
    <w:rsid w:val="0028735D"/>
    <w:rsid w:val="00290751"/>
    <w:rsid w:val="00290CEE"/>
    <w:rsid w:val="002915B1"/>
    <w:rsid w:val="00291BFE"/>
    <w:rsid w:val="002926E1"/>
    <w:rsid w:val="002939AC"/>
    <w:rsid w:val="0029520E"/>
    <w:rsid w:val="002962FD"/>
    <w:rsid w:val="002963FE"/>
    <w:rsid w:val="00296520"/>
    <w:rsid w:val="00296E31"/>
    <w:rsid w:val="00297DC1"/>
    <w:rsid w:val="002A03F4"/>
    <w:rsid w:val="002A1686"/>
    <w:rsid w:val="002A317F"/>
    <w:rsid w:val="002A4AF1"/>
    <w:rsid w:val="002A5F1D"/>
    <w:rsid w:val="002A7283"/>
    <w:rsid w:val="002A75A4"/>
    <w:rsid w:val="002A7816"/>
    <w:rsid w:val="002B34C9"/>
    <w:rsid w:val="002B4493"/>
    <w:rsid w:val="002B4957"/>
    <w:rsid w:val="002B4E24"/>
    <w:rsid w:val="002B5221"/>
    <w:rsid w:val="002B54A1"/>
    <w:rsid w:val="002B58F3"/>
    <w:rsid w:val="002B646C"/>
    <w:rsid w:val="002B77E9"/>
    <w:rsid w:val="002C0C43"/>
    <w:rsid w:val="002C2083"/>
    <w:rsid w:val="002C2104"/>
    <w:rsid w:val="002C2847"/>
    <w:rsid w:val="002C2CAD"/>
    <w:rsid w:val="002C32B3"/>
    <w:rsid w:val="002C3D1A"/>
    <w:rsid w:val="002C5310"/>
    <w:rsid w:val="002C57A9"/>
    <w:rsid w:val="002D03D3"/>
    <w:rsid w:val="002D086B"/>
    <w:rsid w:val="002D1AF1"/>
    <w:rsid w:val="002D3D7D"/>
    <w:rsid w:val="002D46BC"/>
    <w:rsid w:val="002D4C72"/>
    <w:rsid w:val="002D63D2"/>
    <w:rsid w:val="002D6578"/>
    <w:rsid w:val="002D7E87"/>
    <w:rsid w:val="002E0193"/>
    <w:rsid w:val="002E2A39"/>
    <w:rsid w:val="002E3CDD"/>
    <w:rsid w:val="002E3F25"/>
    <w:rsid w:val="002E4F2D"/>
    <w:rsid w:val="002E5FA6"/>
    <w:rsid w:val="002E74F1"/>
    <w:rsid w:val="002F03DE"/>
    <w:rsid w:val="002F19B8"/>
    <w:rsid w:val="002F2121"/>
    <w:rsid w:val="002F25F7"/>
    <w:rsid w:val="002F261E"/>
    <w:rsid w:val="002F53EF"/>
    <w:rsid w:val="002F5536"/>
    <w:rsid w:val="002F5C1E"/>
    <w:rsid w:val="002F5CDA"/>
    <w:rsid w:val="002F68B6"/>
    <w:rsid w:val="002F6DB3"/>
    <w:rsid w:val="002F79C9"/>
    <w:rsid w:val="002F7C54"/>
    <w:rsid w:val="002F7F69"/>
    <w:rsid w:val="003001EB"/>
    <w:rsid w:val="00300F54"/>
    <w:rsid w:val="00300FA5"/>
    <w:rsid w:val="00301206"/>
    <w:rsid w:val="00302DFD"/>
    <w:rsid w:val="00303604"/>
    <w:rsid w:val="0030361C"/>
    <w:rsid w:val="00303869"/>
    <w:rsid w:val="0030520D"/>
    <w:rsid w:val="00305A92"/>
    <w:rsid w:val="00305FE2"/>
    <w:rsid w:val="003100F9"/>
    <w:rsid w:val="00310199"/>
    <w:rsid w:val="0031110E"/>
    <w:rsid w:val="00312665"/>
    <w:rsid w:val="00312962"/>
    <w:rsid w:val="00313EF1"/>
    <w:rsid w:val="003144B7"/>
    <w:rsid w:val="0031456E"/>
    <w:rsid w:val="003162F2"/>
    <w:rsid w:val="00317B97"/>
    <w:rsid w:val="00317C40"/>
    <w:rsid w:val="00317E94"/>
    <w:rsid w:val="003200A8"/>
    <w:rsid w:val="00320F78"/>
    <w:rsid w:val="003210E8"/>
    <w:rsid w:val="003215DF"/>
    <w:rsid w:val="00322079"/>
    <w:rsid w:val="003226F8"/>
    <w:rsid w:val="003227C7"/>
    <w:rsid w:val="00322F51"/>
    <w:rsid w:val="00324A03"/>
    <w:rsid w:val="003251D4"/>
    <w:rsid w:val="0032522F"/>
    <w:rsid w:val="003255E4"/>
    <w:rsid w:val="0032570F"/>
    <w:rsid w:val="00326B91"/>
    <w:rsid w:val="0032761F"/>
    <w:rsid w:val="00330501"/>
    <w:rsid w:val="00332BB3"/>
    <w:rsid w:val="00334265"/>
    <w:rsid w:val="00335143"/>
    <w:rsid w:val="003358FB"/>
    <w:rsid w:val="00340E65"/>
    <w:rsid w:val="00341E1F"/>
    <w:rsid w:val="0034212A"/>
    <w:rsid w:val="00342A63"/>
    <w:rsid w:val="003446EB"/>
    <w:rsid w:val="00346104"/>
    <w:rsid w:val="00346CAE"/>
    <w:rsid w:val="00346E8F"/>
    <w:rsid w:val="00347544"/>
    <w:rsid w:val="003543F6"/>
    <w:rsid w:val="003545BD"/>
    <w:rsid w:val="003551B4"/>
    <w:rsid w:val="003559FE"/>
    <w:rsid w:val="003572B4"/>
    <w:rsid w:val="00360A23"/>
    <w:rsid w:val="00361DDE"/>
    <w:rsid w:val="00370648"/>
    <w:rsid w:val="00370CD8"/>
    <w:rsid w:val="00371DFA"/>
    <w:rsid w:val="00372AF7"/>
    <w:rsid w:val="003747E1"/>
    <w:rsid w:val="00374802"/>
    <w:rsid w:val="00374819"/>
    <w:rsid w:val="00374FEA"/>
    <w:rsid w:val="00380B30"/>
    <w:rsid w:val="00381316"/>
    <w:rsid w:val="00383845"/>
    <w:rsid w:val="00383C5B"/>
    <w:rsid w:val="003843E1"/>
    <w:rsid w:val="003849C5"/>
    <w:rsid w:val="003849D7"/>
    <w:rsid w:val="00385529"/>
    <w:rsid w:val="003860A6"/>
    <w:rsid w:val="0038783A"/>
    <w:rsid w:val="00387DB2"/>
    <w:rsid w:val="003901A4"/>
    <w:rsid w:val="00390D14"/>
    <w:rsid w:val="003933F1"/>
    <w:rsid w:val="003948E7"/>
    <w:rsid w:val="00394D8B"/>
    <w:rsid w:val="003968FE"/>
    <w:rsid w:val="00396D35"/>
    <w:rsid w:val="00397493"/>
    <w:rsid w:val="003A0632"/>
    <w:rsid w:val="003A4960"/>
    <w:rsid w:val="003A4B29"/>
    <w:rsid w:val="003A521E"/>
    <w:rsid w:val="003A69D2"/>
    <w:rsid w:val="003A7DBC"/>
    <w:rsid w:val="003B082D"/>
    <w:rsid w:val="003B09C3"/>
    <w:rsid w:val="003B0A41"/>
    <w:rsid w:val="003B285D"/>
    <w:rsid w:val="003B34AD"/>
    <w:rsid w:val="003B3AFE"/>
    <w:rsid w:val="003B3D9E"/>
    <w:rsid w:val="003B3EC3"/>
    <w:rsid w:val="003B3EFB"/>
    <w:rsid w:val="003B446A"/>
    <w:rsid w:val="003B4D92"/>
    <w:rsid w:val="003B57F4"/>
    <w:rsid w:val="003B5AA6"/>
    <w:rsid w:val="003B5D63"/>
    <w:rsid w:val="003B5DDD"/>
    <w:rsid w:val="003B638F"/>
    <w:rsid w:val="003C0AA8"/>
    <w:rsid w:val="003C1B2B"/>
    <w:rsid w:val="003C2646"/>
    <w:rsid w:val="003C2CAB"/>
    <w:rsid w:val="003C4534"/>
    <w:rsid w:val="003C46A0"/>
    <w:rsid w:val="003C4DE9"/>
    <w:rsid w:val="003C4F5F"/>
    <w:rsid w:val="003C52B9"/>
    <w:rsid w:val="003C5DAC"/>
    <w:rsid w:val="003C61B2"/>
    <w:rsid w:val="003C7BAB"/>
    <w:rsid w:val="003D023D"/>
    <w:rsid w:val="003D0DFF"/>
    <w:rsid w:val="003D14F7"/>
    <w:rsid w:val="003D1BA4"/>
    <w:rsid w:val="003D3847"/>
    <w:rsid w:val="003D439F"/>
    <w:rsid w:val="003D6D06"/>
    <w:rsid w:val="003D73F4"/>
    <w:rsid w:val="003D76EC"/>
    <w:rsid w:val="003D7AF6"/>
    <w:rsid w:val="003E0A38"/>
    <w:rsid w:val="003E1A71"/>
    <w:rsid w:val="003E3083"/>
    <w:rsid w:val="003E3934"/>
    <w:rsid w:val="003E5917"/>
    <w:rsid w:val="003E5DAF"/>
    <w:rsid w:val="003E7067"/>
    <w:rsid w:val="003F0441"/>
    <w:rsid w:val="003F1477"/>
    <w:rsid w:val="003F14CB"/>
    <w:rsid w:val="003F1760"/>
    <w:rsid w:val="003F2996"/>
    <w:rsid w:val="003F4D27"/>
    <w:rsid w:val="003F5830"/>
    <w:rsid w:val="003F7347"/>
    <w:rsid w:val="004006BB"/>
    <w:rsid w:val="00401D94"/>
    <w:rsid w:val="004042F1"/>
    <w:rsid w:val="004045E9"/>
    <w:rsid w:val="00404B6B"/>
    <w:rsid w:val="0040521A"/>
    <w:rsid w:val="00405813"/>
    <w:rsid w:val="00405A90"/>
    <w:rsid w:val="00405C7D"/>
    <w:rsid w:val="00407241"/>
    <w:rsid w:val="00407AFA"/>
    <w:rsid w:val="004105F6"/>
    <w:rsid w:val="00410607"/>
    <w:rsid w:val="00410B66"/>
    <w:rsid w:val="004128F7"/>
    <w:rsid w:val="00413297"/>
    <w:rsid w:val="00415C4E"/>
    <w:rsid w:val="004160BD"/>
    <w:rsid w:val="0041694C"/>
    <w:rsid w:val="004203BE"/>
    <w:rsid w:val="00421E22"/>
    <w:rsid w:val="00421F4E"/>
    <w:rsid w:val="00422ACE"/>
    <w:rsid w:val="004235E2"/>
    <w:rsid w:val="00423991"/>
    <w:rsid w:val="00423DF6"/>
    <w:rsid w:val="00424D47"/>
    <w:rsid w:val="004255A4"/>
    <w:rsid w:val="00425E80"/>
    <w:rsid w:val="004262C3"/>
    <w:rsid w:val="004275B7"/>
    <w:rsid w:val="00427B08"/>
    <w:rsid w:val="00430C0A"/>
    <w:rsid w:val="004321AA"/>
    <w:rsid w:val="00434104"/>
    <w:rsid w:val="00434BAB"/>
    <w:rsid w:val="00434E60"/>
    <w:rsid w:val="00435EA8"/>
    <w:rsid w:val="00436635"/>
    <w:rsid w:val="00437C7B"/>
    <w:rsid w:val="00441C0E"/>
    <w:rsid w:val="0044343B"/>
    <w:rsid w:val="00443FD5"/>
    <w:rsid w:val="0044504E"/>
    <w:rsid w:val="0044555D"/>
    <w:rsid w:val="00445F73"/>
    <w:rsid w:val="00445FB5"/>
    <w:rsid w:val="00446482"/>
    <w:rsid w:val="004469BE"/>
    <w:rsid w:val="00447090"/>
    <w:rsid w:val="004509BB"/>
    <w:rsid w:val="00451A08"/>
    <w:rsid w:val="00451A6E"/>
    <w:rsid w:val="00451D57"/>
    <w:rsid w:val="0045306C"/>
    <w:rsid w:val="00463A89"/>
    <w:rsid w:val="00464277"/>
    <w:rsid w:val="00466318"/>
    <w:rsid w:val="0046720D"/>
    <w:rsid w:val="00470637"/>
    <w:rsid w:val="00471786"/>
    <w:rsid w:val="0047223B"/>
    <w:rsid w:val="00472270"/>
    <w:rsid w:val="00473539"/>
    <w:rsid w:val="0047354E"/>
    <w:rsid w:val="00474741"/>
    <w:rsid w:val="004751A7"/>
    <w:rsid w:val="004752F0"/>
    <w:rsid w:val="00475596"/>
    <w:rsid w:val="004757A3"/>
    <w:rsid w:val="00480F77"/>
    <w:rsid w:val="00481C7E"/>
    <w:rsid w:val="0048239D"/>
    <w:rsid w:val="00483EF8"/>
    <w:rsid w:val="00484500"/>
    <w:rsid w:val="00486AB7"/>
    <w:rsid w:val="00486BC1"/>
    <w:rsid w:val="00490E7F"/>
    <w:rsid w:val="00492DE3"/>
    <w:rsid w:val="0049427C"/>
    <w:rsid w:val="0049677E"/>
    <w:rsid w:val="004A2087"/>
    <w:rsid w:val="004A4C33"/>
    <w:rsid w:val="004A5857"/>
    <w:rsid w:val="004A6369"/>
    <w:rsid w:val="004A64D3"/>
    <w:rsid w:val="004B148C"/>
    <w:rsid w:val="004B3031"/>
    <w:rsid w:val="004B3BD7"/>
    <w:rsid w:val="004B4DAD"/>
    <w:rsid w:val="004B50AE"/>
    <w:rsid w:val="004B5454"/>
    <w:rsid w:val="004B5684"/>
    <w:rsid w:val="004B58C5"/>
    <w:rsid w:val="004B67AE"/>
    <w:rsid w:val="004B6FCC"/>
    <w:rsid w:val="004C039F"/>
    <w:rsid w:val="004C03FF"/>
    <w:rsid w:val="004C0B17"/>
    <w:rsid w:val="004C216F"/>
    <w:rsid w:val="004C5A93"/>
    <w:rsid w:val="004C5FE2"/>
    <w:rsid w:val="004C7997"/>
    <w:rsid w:val="004D00E0"/>
    <w:rsid w:val="004D1BDE"/>
    <w:rsid w:val="004D3278"/>
    <w:rsid w:val="004D46F4"/>
    <w:rsid w:val="004D59A5"/>
    <w:rsid w:val="004E0596"/>
    <w:rsid w:val="004E0AC1"/>
    <w:rsid w:val="004E3390"/>
    <w:rsid w:val="004E3A7E"/>
    <w:rsid w:val="004E6BCE"/>
    <w:rsid w:val="004F0DA9"/>
    <w:rsid w:val="004F2647"/>
    <w:rsid w:val="004F2C71"/>
    <w:rsid w:val="004F46B1"/>
    <w:rsid w:val="00500907"/>
    <w:rsid w:val="00500AA1"/>
    <w:rsid w:val="00503F2D"/>
    <w:rsid w:val="005051A2"/>
    <w:rsid w:val="005051B1"/>
    <w:rsid w:val="005053F6"/>
    <w:rsid w:val="0050692E"/>
    <w:rsid w:val="00507184"/>
    <w:rsid w:val="00507AC0"/>
    <w:rsid w:val="00507EDC"/>
    <w:rsid w:val="005103B4"/>
    <w:rsid w:val="00511010"/>
    <w:rsid w:val="005112CD"/>
    <w:rsid w:val="00511720"/>
    <w:rsid w:val="00514212"/>
    <w:rsid w:val="00514B7D"/>
    <w:rsid w:val="00514D18"/>
    <w:rsid w:val="00515170"/>
    <w:rsid w:val="00521D63"/>
    <w:rsid w:val="005221CF"/>
    <w:rsid w:val="00523601"/>
    <w:rsid w:val="00524443"/>
    <w:rsid w:val="005246C8"/>
    <w:rsid w:val="00524A43"/>
    <w:rsid w:val="0052519C"/>
    <w:rsid w:val="00525AFB"/>
    <w:rsid w:val="00525D9D"/>
    <w:rsid w:val="00527201"/>
    <w:rsid w:val="00527BFB"/>
    <w:rsid w:val="00531A41"/>
    <w:rsid w:val="00531BFC"/>
    <w:rsid w:val="00531CD3"/>
    <w:rsid w:val="00532959"/>
    <w:rsid w:val="00537290"/>
    <w:rsid w:val="00537513"/>
    <w:rsid w:val="00540E90"/>
    <w:rsid w:val="00542BB4"/>
    <w:rsid w:val="00543420"/>
    <w:rsid w:val="00543586"/>
    <w:rsid w:val="00545C1E"/>
    <w:rsid w:val="00546E1E"/>
    <w:rsid w:val="005473F0"/>
    <w:rsid w:val="005475FB"/>
    <w:rsid w:val="00551755"/>
    <w:rsid w:val="00553958"/>
    <w:rsid w:val="00553E47"/>
    <w:rsid w:val="00554C55"/>
    <w:rsid w:val="00560B6E"/>
    <w:rsid w:val="00560F28"/>
    <w:rsid w:val="0056214A"/>
    <w:rsid w:val="00562DEA"/>
    <w:rsid w:val="00563BE6"/>
    <w:rsid w:val="00564F0D"/>
    <w:rsid w:val="00566C9A"/>
    <w:rsid w:val="00567FD2"/>
    <w:rsid w:val="00570BE8"/>
    <w:rsid w:val="005710D7"/>
    <w:rsid w:val="0057146C"/>
    <w:rsid w:val="005734D4"/>
    <w:rsid w:val="0057445C"/>
    <w:rsid w:val="00574D01"/>
    <w:rsid w:val="00574EC4"/>
    <w:rsid w:val="00574FF8"/>
    <w:rsid w:val="0057549E"/>
    <w:rsid w:val="00575619"/>
    <w:rsid w:val="00581674"/>
    <w:rsid w:val="00581C5A"/>
    <w:rsid w:val="00581E34"/>
    <w:rsid w:val="005835BA"/>
    <w:rsid w:val="0058365A"/>
    <w:rsid w:val="005838D2"/>
    <w:rsid w:val="00585512"/>
    <w:rsid w:val="00585D5B"/>
    <w:rsid w:val="00586011"/>
    <w:rsid w:val="00586803"/>
    <w:rsid w:val="00587E3B"/>
    <w:rsid w:val="00590097"/>
    <w:rsid w:val="00590680"/>
    <w:rsid w:val="00592917"/>
    <w:rsid w:val="0059637D"/>
    <w:rsid w:val="00596881"/>
    <w:rsid w:val="005974C4"/>
    <w:rsid w:val="005A07D3"/>
    <w:rsid w:val="005A0EFC"/>
    <w:rsid w:val="005A1E1A"/>
    <w:rsid w:val="005A24BB"/>
    <w:rsid w:val="005A2B01"/>
    <w:rsid w:val="005A690E"/>
    <w:rsid w:val="005B0033"/>
    <w:rsid w:val="005B346E"/>
    <w:rsid w:val="005B3F22"/>
    <w:rsid w:val="005B7768"/>
    <w:rsid w:val="005C085B"/>
    <w:rsid w:val="005C1547"/>
    <w:rsid w:val="005C15E5"/>
    <w:rsid w:val="005C3694"/>
    <w:rsid w:val="005C4C4D"/>
    <w:rsid w:val="005C5F86"/>
    <w:rsid w:val="005C6C1B"/>
    <w:rsid w:val="005C6FB8"/>
    <w:rsid w:val="005D2B85"/>
    <w:rsid w:val="005D2FF0"/>
    <w:rsid w:val="005D30EC"/>
    <w:rsid w:val="005D4457"/>
    <w:rsid w:val="005D69A1"/>
    <w:rsid w:val="005D6BA3"/>
    <w:rsid w:val="005D728D"/>
    <w:rsid w:val="005D795C"/>
    <w:rsid w:val="005E28E7"/>
    <w:rsid w:val="005E4BB9"/>
    <w:rsid w:val="005E571B"/>
    <w:rsid w:val="005E6017"/>
    <w:rsid w:val="005E6EDF"/>
    <w:rsid w:val="005E744A"/>
    <w:rsid w:val="005F11DA"/>
    <w:rsid w:val="005F1DC6"/>
    <w:rsid w:val="005F1E46"/>
    <w:rsid w:val="005F2A21"/>
    <w:rsid w:val="005F2F07"/>
    <w:rsid w:val="005F3FA7"/>
    <w:rsid w:val="005F63DC"/>
    <w:rsid w:val="005F700F"/>
    <w:rsid w:val="005F79B0"/>
    <w:rsid w:val="006027C0"/>
    <w:rsid w:val="00602DC3"/>
    <w:rsid w:val="00604AED"/>
    <w:rsid w:val="00612191"/>
    <w:rsid w:val="00612EC3"/>
    <w:rsid w:val="0061463A"/>
    <w:rsid w:val="00614A68"/>
    <w:rsid w:val="00617636"/>
    <w:rsid w:val="00622171"/>
    <w:rsid w:val="0062322A"/>
    <w:rsid w:val="00623CB2"/>
    <w:rsid w:val="00624F45"/>
    <w:rsid w:val="0062748C"/>
    <w:rsid w:val="006301FD"/>
    <w:rsid w:val="0063207B"/>
    <w:rsid w:val="00632E60"/>
    <w:rsid w:val="00632ED5"/>
    <w:rsid w:val="006332AA"/>
    <w:rsid w:val="006340C6"/>
    <w:rsid w:val="00634E37"/>
    <w:rsid w:val="00635B0C"/>
    <w:rsid w:val="0063610C"/>
    <w:rsid w:val="006377E3"/>
    <w:rsid w:val="00637825"/>
    <w:rsid w:val="00637D60"/>
    <w:rsid w:val="0064013C"/>
    <w:rsid w:val="0064064E"/>
    <w:rsid w:val="006410B3"/>
    <w:rsid w:val="0064125F"/>
    <w:rsid w:val="006426BD"/>
    <w:rsid w:val="006436B9"/>
    <w:rsid w:val="00643AF6"/>
    <w:rsid w:val="00645B2D"/>
    <w:rsid w:val="0064607C"/>
    <w:rsid w:val="0064707F"/>
    <w:rsid w:val="006515E6"/>
    <w:rsid w:val="0065180B"/>
    <w:rsid w:val="0065319C"/>
    <w:rsid w:val="0065465A"/>
    <w:rsid w:val="00654CAE"/>
    <w:rsid w:val="00656A64"/>
    <w:rsid w:val="00656D9E"/>
    <w:rsid w:val="00661825"/>
    <w:rsid w:val="00662E7A"/>
    <w:rsid w:val="00663090"/>
    <w:rsid w:val="00663632"/>
    <w:rsid w:val="0066471D"/>
    <w:rsid w:val="00665BFB"/>
    <w:rsid w:val="00667EC2"/>
    <w:rsid w:val="00667FE7"/>
    <w:rsid w:val="00673ED7"/>
    <w:rsid w:val="00675FDA"/>
    <w:rsid w:val="00677062"/>
    <w:rsid w:val="006777DC"/>
    <w:rsid w:val="00681794"/>
    <w:rsid w:val="00682205"/>
    <w:rsid w:val="00682A77"/>
    <w:rsid w:val="006831D9"/>
    <w:rsid w:val="00683830"/>
    <w:rsid w:val="00685A85"/>
    <w:rsid w:val="00685E27"/>
    <w:rsid w:val="0068610E"/>
    <w:rsid w:val="0068628D"/>
    <w:rsid w:val="00686C9B"/>
    <w:rsid w:val="006879E7"/>
    <w:rsid w:val="00687B1F"/>
    <w:rsid w:val="00690530"/>
    <w:rsid w:val="0069074B"/>
    <w:rsid w:val="0069125A"/>
    <w:rsid w:val="006915C7"/>
    <w:rsid w:val="006938A5"/>
    <w:rsid w:val="006944C3"/>
    <w:rsid w:val="006952E2"/>
    <w:rsid w:val="006A01DD"/>
    <w:rsid w:val="006A02E8"/>
    <w:rsid w:val="006A394A"/>
    <w:rsid w:val="006A4CB5"/>
    <w:rsid w:val="006A5239"/>
    <w:rsid w:val="006A569F"/>
    <w:rsid w:val="006A5949"/>
    <w:rsid w:val="006A7590"/>
    <w:rsid w:val="006A796A"/>
    <w:rsid w:val="006B111F"/>
    <w:rsid w:val="006B164D"/>
    <w:rsid w:val="006B394A"/>
    <w:rsid w:val="006B4375"/>
    <w:rsid w:val="006B66C9"/>
    <w:rsid w:val="006B6FE4"/>
    <w:rsid w:val="006C17DC"/>
    <w:rsid w:val="006C1B42"/>
    <w:rsid w:val="006C28B4"/>
    <w:rsid w:val="006C4E18"/>
    <w:rsid w:val="006C635A"/>
    <w:rsid w:val="006C65B1"/>
    <w:rsid w:val="006C6AF5"/>
    <w:rsid w:val="006C70A0"/>
    <w:rsid w:val="006C7C3D"/>
    <w:rsid w:val="006C7F6D"/>
    <w:rsid w:val="006D0390"/>
    <w:rsid w:val="006D0D08"/>
    <w:rsid w:val="006D214E"/>
    <w:rsid w:val="006D53C6"/>
    <w:rsid w:val="006D7693"/>
    <w:rsid w:val="006E16B0"/>
    <w:rsid w:val="006E2029"/>
    <w:rsid w:val="006E3C2D"/>
    <w:rsid w:val="006E48FA"/>
    <w:rsid w:val="006E5C32"/>
    <w:rsid w:val="006E5EF4"/>
    <w:rsid w:val="006E5F5C"/>
    <w:rsid w:val="006E69BE"/>
    <w:rsid w:val="006E720C"/>
    <w:rsid w:val="006E7323"/>
    <w:rsid w:val="006E7685"/>
    <w:rsid w:val="006F09A0"/>
    <w:rsid w:val="006F0BDD"/>
    <w:rsid w:val="006F12AB"/>
    <w:rsid w:val="006F282E"/>
    <w:rsid w:val="006F488E"/>
    <w:rsid w:val="006F4EF0"/>
    <w:rsid w:val="006F4FB1"/>
    <w:rsid w:val="006F5325"/>
    <w:rsid w:val="006F56D8"/>
    <w:rsid w:val="006F5BD6"/>
    <w:rsid w:val="006F6228"/>
    <w:rsid w:val="006F6440"/>
    <w:rsid w:val="007019AB"/>
    <w:rsid w:val="00702880"/>
    <w:rsid w:val="00705B27"/>
    <w:rsid w:val="00706A3A"/>
    <w:rsid w:val="00706C70"/>
    <w:rsid w:val="007100C9"/>
    <w:rsid w:val="00710D0A"/>
    <w:rsid w:val="00711CE8"/>
    <w:rsid w:val="00714087"/>
    <w:rsid w:val="00714173"/>
    <w:rsid w:val="00715894"/>
    <w:rsid w:val="00716DC8"/>
    <w:rsid w:val="00717234"/>
    <w:rsid w:val="00721728"/>
    <w:rsid w:val="00723899"/>
    <w:rsid w:val="00723AA7"/>
    <w:rsid w:val="007246AB"/>
    <w:rsid w:val="00726B97"/>
    <w:rsid w:val="00730AA2"/>
    <w:rsid w:val="00731176"/>
    <w:rsid w:val="0073296C"/>
    <w:rsid w:val="00732B5E"/>
    <w:rsid w:val="00732E8F"/>
    <w:rsid w:val="007332FD"/>
    <w:rsid w:val="00733A43"/>
    <w:rsid w:val="00734CB7"/>
    <w:rsid w:val="00735730"/>
    <w:rsid w:val="00735A42"/>
    <w:rsid w:val="00736C89"/>
    <w:rsid w:val="00737015"/>
    <w:rsid w:val="00737377"/>
    <w:rsid w:val="00737874"/>
    <w:rsid w:val="00741641"/>
    <w:rsid w:val="0074180C"/>
    <w:rsid w:val="00742ECE"/>
    <w:rsid w:val="00743ECD"/>
    <w:rsid w:val="007441CC"/>
    <w:rsid w:val="00744413"/>
    <w:rsid w:val="00744852"/>
    <w:rsid w:val="00745E4E"/>
    <w:rsid w:val="0074660B"/>
    <w:rsid w:val="007519FE"/>
    <w:rsid w:val="0075397A"/>
    <w:rsid w:val="007549A4"/>
    <w:rsid w:val="00756640"/>
    <w:rsid w:val="007568D1"/>
    <w:rsid w:val="007601DD"/>
    <w:rsid w:val="00761B92"/>
    <w:rsid w:val="00761E84"/>
    <w:rsid w:val="007649F2"/>
    <w:rsid w:val="0076532A"/>
    <w:rsid w:val="0076550B"/>
    <w:rsid w:val="00765617"/>
    <w:rsid w:val="007658D5"/>
    <w:rsid w:val="007659E3"/>
    <w:rsid w:val="007671B3"/>
    <w:rsid w:val="00767F8A"/>
    <w:rsid w:val="00772694"/>
    <w:rsid w:val="0077291C"/>
    <w:rsid w:val="0077293D"/>
    <w:rsid w:val="00774FD8"/>
    <w:rsid w:val="00775831"/>
    <w:rsid w:val="00775F9A"/>
    <w:rsid w:val="007775A0"/>
    <w:rsid w:val="00785B5B"/>
    <w:rsid w:val="0078740B"/>
    <w:rsid w:val="0079032B"/>
    <w:rsid w:val="00790886"/>
    <w:rsid w:val="007913CC"/>
    <w:rsid w:val="007917B0"/>
    <w:rsid w:val="00794023"/>
    <w:rsid w:val="00795C54"/>
    <w:rsid w:val="007A0454"/>
    <w:rsid w:val="007A0A0F"/>
    <w:rsid w:val="007A1023"/>
    <w:rsid w:val="007A2955"/>
    <w:rsid w:val="007A2C15"/>
    <w:rsid w:val="007A2D4D"/>
    <w:rsid w:val="007A523D"/>
    <w:rsid w:val="007A573B"/>
    <w:rsid w:val="007A574F"/>
    <w:rsid w:val="007A5B3F"/>
    <w:rsid w:val="007A5B5E"/>
    <w:rsid w:val="007A6D5E"/>
    <w:rsid w:val="007B05BB"/>
    <w:rsid w:val="007B0E9C"/>
    <w:rsid w:val="007B2055"/>
    <w:rsid w:val="007B3165"/>
    <w:rsid w:val="007B380E"/>
    <w:rsid w:val="007B3A3C"/>
    <w:rsid w:val="007B3FC4"/>
    <w:rsid w:val="007B4414"/>
    <w:rsid w:val="007B4F8D"/>
    <w:rsid w:val="007B5564"/>
    <w:rsid w:val="007B756D"/>
    <w:rsid w:val="007C12FE"/>
    <w:rsid w:val="007C1B49"/>
    <w:rsid w:val="007C2949"/>
    <w:rsid w:val="007C3AC9"/>
    <w:rsid w:val="007C4C95"/>
    <w:rsid w:val="007C522D"/>
    <w:rsid w:val="007C6BF1"/>
    <w:rsid w:val="007D0187"/>
    <w:rsid w:val="007D037D"/>
    <w:rsid w:val="007D084D"/>
    <w:rsid w:val="007D1DB3"/>
    <w:rsid w:val="007D2FB2"/>
    <w:rsid w:val="007D38B4"/>
    <w:rsid w:val="007D6D29"/>
    <w:rsid w:val="007D6F5B"/>
    <w:rsid w:val="007D7409"/>
    <w:rsid w:val="007E00BF"/>
    <w:rsid w:val="007E23F1"/>
    <w:rsid w:val="007E270B"/>
    <w:rsid w:val="007E29A5"/>
    <w:rsid w:val="007E39F8"/>
    <w:rsid w:val="007E6959"/>
    <w:rsid w:val="007F0AB7"/>
    <w:rsid w:val="007F0B8A"/>
    <w:rsid w:val="007F1235"/>
    <w:rsid w:val="007F1DAF"/>
    <w:rsid w:val="007F23E9"/>
    <w:rsid w:val="007F29CD"/>
    <w:rsid w:val="007F3763"/>
    <w:rsid w:val="007F457A"/>
    <w:rsid w:val="007F4EF3"/>
    <w:rsid w:val="007F53CB"/>
    <w:rsid w:val="007F58E2"/>
    <w:rsid w:val="007F719E"/>
    <w:rsid w:val="007F7ED5"/>
    <w:rsid w:val="0080103C"/>
    <w:rsid w:val="00801B2C"/>
    <w:rsid w:val="0080200B"/>
    <w:rsid w:val="00804CEB"/>
    <w:rsid w:val="00805436"/>
    <w:rsid w:val="00805506"/>
    <w:rsid w:val="0080580A"/>
    <w:rsid w:val="00805D65"/>
    <w:rsid w:val="00807B14"/>
    <w:rsid w:val="00810163"/>
    <w:rsid w:val="00810B2F"/>
    <w:rsid w:val="0081220A"/>
    <w:rsid w:val="00813026"/>
    <w:rsid w:val="008132DE"/>
    <w:rsid w:val="00814A46"/>
    <w:rsid w:val="008169CA"/>
    <w:rsid w:val="00820A7A"/>
    <w:rsid w:val="00821EC6"/>
    <w:rsid w:val="00823D52"/>
    <w:rsid w:val="00825248"/>
    <w:rsid w:val="00825371"/>
    <w:rsid w:val="00826B4E"/>
    <w:rsid w:val="008272BC"/>
    <w:rsid w:val="0082755B"/>
    <w:rsid w:val="0082782E"/>
    <w:rsid w:val="00827933"/>
    <w:rsid w:val="008310E0"/>
    <w:rsid w:val="00831227"/>
    <w:rsid w:val="00831DAD"/>
    <w:rsid w:val="00831E35"/>
    <w:rsid w:val="00831EEB"/>
    <w:rsid w:val="0083304F"/>
    <w:rsid w:val="008348B0"/>
    <w:rsid w:val="00834E83"/>
    <w:rsid w:val="00836716"/>
    <w:rsid w:val="008369E1"/>
    <w:rsid w:val="008372CF"/>
    <w:rsid w:val="0083731E"/>
    <w:rsid w:val="00840233"/>
    <w:rsid w:val="008409A2"/>
    <w:rsid w:val="00843424"/>
    <w:rsid w:val="008435BF"/>
    <w:rsid w:val="00843850"/>
    <w:rsid w:val="00843A6D"/>
    <w:rsid w:val="00843D2A"/>
    <w:rsid w:val="008453CA"/>
    <w:rsid w:val="008469E8"/>
    <w:rsid w:val="00851C15"/>
    <w:rsid w:val="00851D75"/>
    <w:rsid w:val="0085209D"/>
    <w:rsid w:val="008529E4"/>
    <w:rsid w:val="00856189"/>
    <w:rsid w:val="00857413"/>
    <w:rsid w:val="00857DBB"/>
    <w:rsid w:val="00861C79"/>
    <w:rsid w:val="00861F14"/>
    <w:rsid w:val="00864FD6"/>
    <w:rsid w:val="008709BA"/>
    <w:rsid w:val="00870AEC"/>
    <w:rsid w:val="00871868"/>
    <w:rsid w:val="00875171"/>
    <w:rsid w:val="00875E40"/>
    <w:rsid w:val="0087705E"/>
    <w:rsid w:val="0088085E"/>
    <w:rsid w:val="00883333"/>
    <w:rsid w:val="00883C85"/>
    <w:rsid w:val="008860AD"/>
    <w:rsid w:val="008904FF"/>
    <w:rsid w:val="0089241D"/>
    <w:rsid w:val="00892D3D"/>
    <w:rsid w:val="008942F2"/>
    <w:rsid w:val="00894FE5"/>
    <w:rsid w:val="008970DE"/>
    <w:rsid w:val="0089736D"/>
    <w:rsid w:val="008A264E"/>
    <w:rsid w:val="008A27FE"/>
    <w:rsid w:val="008A4A7E"/>
    <w:rsid w:val="008A4B65"/>
    <w:rsid w:val="008A5466"/>
    <w:rsid w:val="008A5864"/>
    <w:rsid w:val="008A5CE1"/>
    <w:rsid w:val="008A6983"/>
    <w:rsid w:val="008B33F7"/>
    <w:rsid w:val="008B45D4"/>
    <w:rsid w:val="008B4699"/>
    <w:rsid w:val="008B4AA8"/>
    <w:rsid w:val="008B5A22"/>
    <w:rsid w:val="008B6D5A"/>
    <w:rsid w:val="008B6DE0"/>
    <w:rsid w:val="008B7273"/>
    <w:rsid w:val="008B7A28"/>
    <w:rsid w:val="008B7A2C"/>
    <w:rsid w:val="008C0241"/>
    <w:rsid w:val="008C046D"/>
    <w:rsid w:val="008C1E00"/>
    <w:rsid w:val="008C1E89"/>
    <w:rsid w:val="008C335C"/>
    <w:rsid w:val="008C3B90"/>
    <w:rsid w:val="008C4B15"/>
    <w:rsid w:val="008C5C05"/>
    <w:rsid w:val="008D09AB"/>
    <w:rsid w:val="008D2FD4"/>
    <w:rsid w:val="008D425D"/>
    <w:rsid w:val="008D450B"/>
    <w:rsid w:val="008D4E62"/>
    <w:rsid w:val="008D721F"/>
    <w:rsid w:val="008D7777"/>
    <w:rsid w:val="008D786A"/>
    <w:rsid w:val="008E33AF"/>
    <w:rsid w:val="008E33FD"/>
    <w:rsid w:val="008E3C51"/>
    <w:rsid w:val="008E410A"/>
    <w:rsid w:val="008E60D6"/>
    <w:rsid w:val="008E6509"/>
    <w:rsid w:val="008E7A42"/>
    <w:rsid w:val="008E7D7A"/>
    <w:rsid w:val="008F09E8"/>
    <w:rsid w:val="008F1529"/>
    <w:rsid w:val="008F611C"/>
    <w:rsid w:val="008F68A5"/>
    <w:rsid w:val="008F719A"/>
    <w:rsid w:val="0090502A"/>
    <w:rsid w:val="0090659F"/>
    <w:rsid w:val="00906C78"/>
    <w:rsid w:val="00907075"/>
    <w:rsid w:val="00907456"/>
    <w:rsid w:val="00907D58"/>
    <w:rsid w:val="00907E77"/>
    <w:rsid w:val="00911076"/>
    <w:rsid w:val="009134A7"/>
    <w:rsid w:val="009136CF"/>
    <w:rsid w:val="00913CB3"/>
    <w:rsid w:val="009145ED"/>
    <w:rsid w:val="0091476A"/>
    <w:rsid w:val="00914BB0"/>
    <w:rsid w:val="00915C8E"/>
    <w:rsid w:val="0091768A"/>
    <w:rsid w:val="00917847"/>
    <w:rsid w:val="00921BA4"/>
    <w:rsid w:val="00922008"/>
    <w:rsid w:val="009251B1"/>
    <w:rsid w:val="00926C9D"/>
    <w:rsid w:val="00926CE6"/>
    <w:rsid w:val="00931BB8"/>
    <w:rsid w:val="009334FF"/>
    <w:rsid w:val="009338E9"/>
    <w:rsid w:val="009341C2"/>
    <w:rsid w:val="0093432C"/>
    <w:rsid w:val="00934CDE"/>
    <w:rsid w:val="00934E9E"/>
    <w:rsid w:val="00935638"/>
    <w:rsid w:val="00937077"/>
    <w:rsid w:val="00937F9A"/>
    <w:rsid w:val="009406C4"/>
    <w:rsid w:val="009409FC"/>
    <w:rsid w:val="0094172F"/>
    <w:rsid w:val="0094188E"/>
    <w:rsid w:val="00942992"/>
    <w:rsid w:val="00943474"/>
    <w:rsid w:val="009441B5"/>
    <w:rsid w:val="00944E5B"/>
    <w:rsid w:val="0094530A"/>
    <w:rsid w:val="00947601"/>
    <w:rsid w:val="0095024A"/>
    <w:rsid w:val="009505A8"/>
    <w:rsid w:val="00952E21"/>
    <w:rsid w:val="00953BFD"/>
    <w:rsid w:val="00954242"/>
    <w:rsid w:val="0095484C"/>
    <w:rsid w:val="009561D6"/>
    <w:rsid w:val="009565DC"/>
    <w:rsid w:val="00956D65"/>
    <w:rsid w:val="00960A9A"/>
    <w:rsid w:val="00962C81"/>
    <w:rsid w:val="00963483"/>
    <w:rsid w:val="00963D34"/>
    <w:rsid w:val="00964A15"/>
    <w:rsid w:val="009657B8"/>
    <w:rsid w:val="009659E9"/>
    <w:rsid w:val="00965C8A"/>
    <w:rsid w:val="00965D69"/>
    <w:rsid w:val="0096787B"/>
    <w:rsid w:val="00967DD3"/>
    <w:rsid w:val="0097068E"/>
    <w:rsid w:val="00970E4C"/>
    <w:rsid w:val="00971169"/>
    <w:rsid w:val="00973330"/>
    <w:rsid w:val="0097616C"/>
    <w:rsid w:val="00976FFD"/>
    <w:rsid w:val="0098036A"/>
    <w:rsid w:val="00983307"/>
    <w:rsid w:val="0098337A"/>
    <w:rsid w:val="009846C7"/>
    <w:rsid w:val="00985CE7"/>
    <w:rsid w:val="00987938"/>
    <w:rsid w:val="0099105E"/>
    <w:rsid w:val="00991541"/>
    <w:rsid w:val="00991FA7"/>
    <w:rsid w:val="00992B48"/>
    <w:rsid w:val="00992FD7"/>
    <w:rsid w:val="00993E82"/>
    <w:rsid w:val="009977E0"/>
    <w:rsid w:val="009A0C20"/>
    <w:rsid w:val="009A0CB3"/>
    <w:rsid w:val="009A0E87"/>
    <w:rsid w:val="009A1F64"/>
    <w:rsid w:val="009A206E"/>
    <w:rsid w:val="009A275E"/>
    <w:rsid w:val="009A2C5A"/>
    <w:rsid w:val="009A3EFC"/>
    <w:rsid w:val="009A490E"/>
    <w:rsid w:val="009A5E11"/>
    <w:rsid w:val="009A5F89"/>
    <w:rsid w:val="009A6261"/>
    <w:rsid w:val="009B068C"/>
    <w:rsid w:val="009B0CD0"/>
    <w:rsid w:val="009B0EBA"/>
    <w:rsid w:val="009B1BCD"/>
    <w:rsid w:val="009B223D"/>
    <w:rsid w:val="009B27FC"/>
    <w:rsid w:val="009B4471"/>
    <w:rsid w:val="009B4A54"/>
    <w:rsid w:val="009B4C8E"/>
    <w:rsid w:val="009B4D35"/>
    <w:rsid w:val="009B4F58"/>
    <w:rsid w:val="009B7ECC"/>
    <w:rsid w:val="009C0818"/>
    <w:rsid w:val="009C14DF"/>
    <w:rsid w:val="009C167C"/>
    <w:rsid w:val="009C28B0"/>
    <w:rsid w:val="009C3F70"/>
    <w:rsid w:val="009C42E5"/>
    <w:rsid w:val="009C4406"/>
    <w:rsid w:val="009C49E0"/>
    <w:rsid w:val="009C7AFA"/>
    <w:rsid w:val="009C7C7C"/>
    <w:rsid w:val="009D1FAE"/>
    <w:rsid w:val="009D7CCB"/>
    <w:rsid w:val="009D7E64"/>
    <w:rsid w:val="009E13A3"/>
    <w:rsid w:val="009E2267"/>
    <w:rsid w:val="009E308E"/>
    <w:rsid w:val="009E4D54"/>
    <w:rsid w:val="009E5A4D"/>
    <w:rsid w:val="009E5D19"/>
    <w:rsid w:val="009E707A"/>
    <w:rsid w:val="009F0A04"/>
    <w:rsid w:val="009F2D12"/>
    <w:rsid w:val="009F461E"/>
    <w:rsid w:val="009F47A2"/>
    <w:rsid w:val="009F52C1"/>
    <w:rsid w:val="009F62AC"/>
    <w:rsid w:val="009F665B"/>
    <w:rsid w:val="00A00C30"/>
    <w:rsid w:val="00A01465"/>
    <w:rsid w:val="00A03C91"/>
    <w:rsid w:val="00A041A6"/>
    <w:rsid w:val="00A0441A"/>
    <w:rsid w:val="00A047AB"/>
    <w:rsid w:val="00A07723"/>
    <w:rsid w:val="00A10BDD"/>
    <w:rsid w:val="00A11DD0"/>
    <w:rsid w:val="00A13519"/>
    <w:rsid w:val="00A155F5"/>
    <w:rsid w:val="00A16978"/>
    <w:rsid w:val="00A17618"/>
    <w:rsid w:val="00A2018F"/>
    <w:rsid w:val="00A2142D"/>
    <w:rsid w:val="00A21A3A"/>
    <w:rsid w:val="00A21E26"/>
    <w:rsid w:val="00A22494"/>
    <w:rsid w:val="00A22509"/>
    <w:rsid w:val="00A23D84"/>
    <w:rsid w:val="00A2475D"/>
    <w:rsid w:val="00A24AE9"/>
    <w:rsid w:val="00A24CCB"/>
    <w:rsid w:val="00A25384"/>
    <w:rsid w:val="00A30AFC"/>
    <w:rsid w:val="00A33D15"/>
    <w:rsid w:val="00A3534B"/>
    <w:rsid w:val="00A404F1"/>
    <w:rsid w:val="00A40CB5"/>
    <w:rsid w:val="00A412CF"/>
    <w:rsid w:val="00A41839"/>
    <w:rsid w:val="00A43BFC"/>
    <w:rsid w:val="00A441B7"/>
    <w:rsid w:val="00A465B1"/>
    <w:rsid w:val="00A467E6"/>
    <w:rsid w:val="00A477F0"/>
    <w:rsid w:val="00A47D36"/>
    <w:rsid w:val="00A50540"/>
    <w:rsid w:val="00A51CE7"/>
    <w:rsid w:val="00A523A5"/>
    <w:rsid w:val="00A52CBB"/>
    <w:rsid w:val="00A54097"/>
    <w:rsid w:val="00A548A5"/>
    <w:rsid w:val="00A60FB6"/>
    <w:rsid w:val="00A61057"/>
    <w:rsid w:val="00A614CF"/>
    <w:rsid w:val="00A6156E"/>
    <w:rsid w:val="00A62630"/>
    <w:rsid w:val="00A6282C"/>
    <w:rsid w:val="00A66945"/>
    <w:rsid w:val="00A72250"/>
    <w:rsid w:val="00A74641"/>
    <w:rsid w:val="00A74C0B"/>
    <w:rsid w:val="00A754D8"/>
    <w:rsid w:val="00A75A93"/>
    <w:rsid w:val="00A77461"/>
    <w:rsid w:val="00A80191"/>
    <w:rsid w:val="00A813C7"/>
    <w:rsid w:val="00A815A4"/>
    <w:rsid w:val="00A81F5D"/>
    <w:rsid w:val="00A82A1E"/>
    <w:rsid w:val="00A82B67"/>
    <w:rsid w:val="00A835A0"/>
    <w:rsid w:val="00A8522F"/>
    <w:rsid w:val="00A8594D"/>
    <w:rsid w:val="00A8642B"/>
    <w:rsid w:val="00A90073"/>
    <w:rsid w:val="00A91325"/>
    <w:rsid w:val="00A91613"/>
    <w:rsid w:val="00A91E60"/>
    <w:rsid w:val="00A92F47"/>
    <w:rsid w:val="00A933CC"/>
    <w:rsid w:val="00A935D0"/>
    <w:rsid w:val="00A945FD"/>
    <w:rsid w:val="00A94D50"/>
    <w:rsid w:val="00A9612B"/>
    <w:rsid w:val="00A9685D"/>
    <w:rsid w:val="00A96FA9"/>
    <w:rsid w:val="00AA069E"/>
    <w:rsid w:val="00AA1A15"/>
    <w:rsid w:val="00AA4DB1"/>
    <w:rsid w:val="00AA596E"/>
    <w:rsid w:val="00AA5AD0"/>
    <w:rsid w:val="00AA752E"/>
    <w:rsid w:val="00AA7774"/>
    <w:rsid w:val="00AB2FA2"/>
    <w:rsid w:val="00AB457A"/>
    <w:rsid w:val="00AB529B"/>
    <w:rsid w:val="00AB6DDD"/>
    <w:rsid w:val="00AB7913"/>
    <w:rsid w:val="00AB7F04"/>
    <w:rsid w:val="00AC2C0E"/>
    <w:rsid w:val="00AC2F02"/>
    <w:rsid w:val="00AC3094"/>
    <w:rsid w:val="00AC33D6"/>
    <w:rsid w:val="00AC3E71"/>
    <w:rsid w:val="00AC3E79"/>
    <w:rsid w:val="00AC4AFD"/>
    <w:rsid w:val="00AC5454"/>
    <w:rsid w:val="00AC5EB0"/>
    <w:rsid w:val="00AC683B"/>
    <w:rsid w:val="00AC6C97"/>
    <w:rsid w:val="00AC7AC0"/>
    <w:rsid w:val="00AD353C"/>
    <w:rsid w:val="00AD4103"/>
    <w:rsid w:val="00AD4B82"/>
    <w:rsid w:val="00AD540D"/>
    <w:rsid w:val="00AE04C5"/>
    <w:rsid w:val="00AE21FE"/>
    <w:rsid w:val="00AE497F"/>
    <w:rsid w:val="00AE6AF3"/>
    <w:rsid w:val="00AE7109"/>
    <w:rsid w:val="00AF1214"/>
    <w:rsid w:val="00AF2083"/>
    <w:rsid w:val="00AF22F1"/>
    <w:rsid w:val="00AF29A8"/>
    <w:rsid w:val="00AF36C1"/>
    <w:rsid w:val="00AF44BF"/>
    <w:rsid w:val="00AF4EE4"/>
    <w:rsid w:val="00AF656A"/>
    <w:rsid w:val="00AF6A3D"/>
    <w:rsid w:val="00AF7264"/>
    <w:rsid w:val="00AF7B57"/>
    <w:rsid w:val="00B00AE7"/>
    <w:rsid w:val="00B010E9"/>
    <w:rsid w:val="00B012D1"/>
    <w:rsid w:val="00B015CF"/>
    <w:rsid w:val="00B01742"/>
    <w:rsid w:val="00B01915"/>
    <w:rsid w:val="00B01F71"/>
    <w:rsid w:val="00B01FA4"/>
    <w:rsid w:val="00B02371"/>
    <w:rsid w:val="00B02B71"/>
    <w:rsid w:val="00B0387F"/>
    <w:rsid w:val="00B04C88"/>
    <w:rsid w:val="00B05360"/>
    <w:rsid w:val="00B054E7"/>
    <w:rsid w:val="00B05BDC"/>
    <w:rsid w:val="00B05FF0"/>
    <w:rsid w:val="00B06C15"/>
    <w:rsid w:val="00B06F3B"/>
    <w:rsid w:val="00B0736C"/>
    <w:rsid w:val="00B109F3"/>
    <w:rsid w:val="00B1536B"/>
    <w:rsid w:val="00B15980"/>
    <w:rsid w:val="00B159E2"/>
    <w:rsid w:val="00B20DB9"/>
    <w:rsid w:val="00B22247"/>
    <w:rsid w:val="00B2420B"/>
    <w:rsid w:val="00B24A12"/>
    <w:rsid w:val="00B25177"/>
    <w:rsid w:val="00B258FE"/>
    <w:rsid w:val="00B25E87"/>
    <w:rsid w:val="00B2773A"/>
    <w:rsid w:val="00B30015"/>
    <w:rsid w:val="00B31AC7"/>
    <w:rsid w:val="00B32036"/>
    <w:rsid w:val="00B32C05"/>
    <w:rsid w:val="00B34607"/>
    <w:rsid w:val="00B34AA4"/>
    <w:rsid w:val="00B34E65"/>
    <w:rsid w:val="00B352F1"/>
    <w:rsid w:val="00B35BE6"/>
    <w:rsid w:val="00B3640B"/>
    <w:rsid w:val="00B368C2"/>
    <w:rsid w:val="00B36F99"/>
    <w:rsid w:val="00B37990"/>
    <w:rsid w:val="00B37BAF"/>
    <w:rsid w:val="00B40124"/>
    <w:rsid w:val="00B40E68"/>
    <w:rsid w:val="00B41013"/>
    <w:rsid w:val="00B420FB"/>
    <w:rsid w:val="00B42B4E"/>
    <w:rsid w:val="00B42F12"/>
    <w:rsid w:val="00B44BFE"/>
    <w:rsid w:val="00B50B36"/>
    <w:rsid w:val="00B516B4"/>
    <w:rsid w:val="00B51E80"/>
    <w:rsid w:val="00B52CF6"/>
    <w:rsid w:val="00B55688"/>
    <w:rsid w:val="00B56188"/>
    <w:rsid w:val="00B56291"/>
    <w:rsid w:val="00B56703"/>
    <w:rsid w:val="00B57146"/>
    <w:rsid w:val="00B57A4B"/>
    <w:rsid w:val="00B57B88"/>
    <w:rsid w:val="00B57D58"/>
    <w:rsid w:val="00B609F3"/>
    <w:rsid w:val="00B620C9"/>
    <w:rsid w:val="00B65FF4"/>
    <w:rsid w:val="00B66AC5"/>
    <w:rsid w:val="00B67A22"/>
    <w:rsid w:val="00B7033D"/>
    <w:rsid w:val="00B71D95"/>
    <w:rsid w:val="00B73A71"/>
    <w:rsid w:val="00B73B39"/>
    <w:rsid w:val="00B74BD3"/>
    <w:rsid w:val="00B7504B"/>
    <w:rsid w:val="00B75AB1"/>
    <w:rsid w:val="00B76443"/>
    <w:rsid w:val="00B80A12"/>
    <w:rsid w:val="00B80B1C"/>
    <w:rsid w:val="00B81947"/>
    <w:rsid w:val="00B826F4"/>
    <w:rsid w:val="00B82B53"/>
    <w:rsid w:val="00B84266"/>
    <w:rsid w:val="00B84C48"/>
    <w:rsid w:val="00B85FE0"/>
    <w:rsid w:val="00B862D0"/>
    <w:rsid w:val="00B90D89"/>
    <w:rsid w:val="00B915CE"/>
    <w:rsid w:val="00B959B8"/>
    <w:rsid w:val="00B97434"/>
    <w:rsid w:val="00B97AB1"/>
    <w:rsid w:val="00BA1B98"/>
    <w:rsid w:val="00BA1C12"/>
    <w:rsid w:val="00BA1F77"/>
    <w:rsid w:val="00BA2D0E"/>
    <w:rsid w:val="00BA3945"/>
    <w:rsid w:val="00BA3B0E"/>
    <w:rsid w:val="00BA4C0A"/>
    <w:rsid w:val="00BA60AE"/>
    <w:rsid w:val="00BA6F64"/>
    <w:rsid w:val="00BA71B2"/>
    <w:rsid w:val="00BB2221"/>
    <w:rsid w:val="00BB4278"/>
    <w:rsid w:val="00BB4A2B"/>
    <w:rsid w:val="00BB4BC2"/>
    <w:rsid w:val="00BB4C3F"/>
    <w:rsid w:val="00BB4D7C"/>
    <w:rsid w:val="00BB5038"/>
    <w:rsid w:val="00BB630C"/>
    <w:rsid w:val="00BB64F4"/>
    <w:rsid w:val="00BB6851"/>
    <w:rsid w:val="00BB6E16"/>
    <w:rsid w:val="00BB71BC"/>
    <w:rsid w:val="00BB745E"/>
    <w:rsid w:val="00BC35C7"/>
    <w:rsid w:val="00BC3689"/>
    <w:rsid w:val="00BC3841"/>
    <w:rsid w:val="00BC3B00"/>
    <w:rsid w:val="00BC3EB4"/>
    <w:rsid w:val="00BC4DB7"/>
    <w:rsid w:val="00BC4EA3"/>
    <w:rsid w:val="00BC5F1B"/>
    <w:rsid w:val="00BC6882"/>
    <w:rsid w:val="00BD2346"/>
    <w:rsid w:val="00BD4034"/>
    <w:rsid w:val="00BD5923"/>
    <w:rsid w:val="00BD5E06"/>
    <w:rsid w:val="00BD687C"/>
    <w:rsid w:val="00BD75C4"/>
    <w:rsid w:val="00BD7DF2"/>
    <w:rsid w:val="00BE0504"/>
    <w:rsid w:val="00BE1487"/>
    <w:rsid w:val="00BE15E7"/>
    <w:rsid w:val="00BE3C3E"/>
    <w:rsid w:val="00BE61F0"/>
    <w:rsid w:val="00BF0116"/>
    <w:rsid w:val="00BF07D8"/>
    <w:rsid w:val="00BF08A1"/>
    <w:rsid w:val="00BF25B9"/>
    <w:rsid w:val="00BF3027"/>
    <w:rsid w:val="00BF35AE"/>
    <w:rsid w:val="00BF412D"/>
    <w:rsid w:val="00BF520B"/>
    <w:rsid w:val="00BF52E7"/>
    <w:rsid w:val="00BF5749"/>
    <w:rsid w:val="00BF6CC4"/>
    <w:rsid w:val="00C00825"/>
    <w:rsid w:val="00C01995"/>
    <w:rsid w:val="00C01DD3"/>
    <w:rsid w:val="00C026A9"/>
    <w:rsid w:val="00C032ED"/>
    <w:rsid w:val="00C04B7B"/>
    <w:rsid w:val="00C05154"/>
    <w:rsid w:val="00C0531C"/>
    <w:rsid w:val="00C0613C"/>
    <w:rsid w:val="00C10127"/>
    <w:rsid w:val="00C112E5"/>
    <w:rsid w:val="00C11341"/>
    <w:rsid w:val="00C122BE"/>
    <w:rsid w:val="00C12995"/>
    <w:rsid w:val="00C13512"/>
    <w:rsid w:val="00C1491C"/>
    <w:rsid w:val="00C155EF"/>
    <w:rsid w:val="00C15671"/>
    <w:rsid w:val="00C168E4"/>
    <w:rsid w:val="00C17691"/>
    <w:rsid w:val="00C2002E"/>
    <w:rsid w:val="00C224F6"/>
    <w:rsid w:val="00C237E8"/>
    <w:rsid w:val="00C2608B"/>
    <w:rsid w:val="00C27637"/>
    <w:rsid w:val="00C30F0C"/>
    <w:rsid w:val="00C31929"/>
    <w:rsid w:val="00C33DAE"/>
    <w:rsid w:val="00C34C80"/>
    <w:rsid w:val="00C35060"/>
    <w:rsid w:val="00C366CF"/>
    <w:rsid w:val="00C36DB2"/>
    <w:rsid w:val="00C41BB3"/>
    <w:rsid w:val="00C42049"/>
    <w:rsid w:val="00C43510"/>
    <w:rsid w:val="00C438E7"/>
    <w:rsid w:val="00C4448E"/>
    <w:rsid w:val="00C44603"/>
    <w:rsid w:val="00C453AE"/>
    <w:rsid w:val="00C45761"/>
    <w:rsid w:val="00C45A84"/>
    <w:rsid w:val="00C46358"/>
    <w:rsid w:val="00C467FF"/>
    <w:rsid w:val="00C46B25"/>
    <w:rsid w:val="00C51CD2"/>
    <w:rsid w:val="00C520BD"/>
    <w:rsid w:val="00C526E3"/>
    <w:rsid w:val="00C54B44"/>
    <w:rsid w:val="00C55AC7"/>
    <w:rsid w:val="00C55BC1"/>
    <w:rsid w:val="00C5680B"/>
    <w:rsid w:val="00C56C39"/>
    <w:rsid w:val="00C57EC8"/>
    <w:rsid w:val="00C65907"/>
    <w:rsid w:val="00C70594"/>
    <w:rsid w:val="00C7071A"/>
    <w:rsid w:val="00C7079A"/>
    <w:rsid w:val="00C70F7D"/>
    <w:rsid w:val="00C736B9"/>
    <w:rsid w:val="00C75AE7"/>
    <w:rsid w:val="00C7624E"/>
    <w:rsid w:val="00C76637"/>
    <w:rsid w:val="00C767DA"/>
    <w:rsid w:val="00C77D9E"/>
    <w:rsid w:val="00C81A34"/>
    <w:rsid w:val="00C81A7A"/>
    <w:rsid w:val="00C81F8A"/>
    <w:rsid w:val="00C83083"/>
    <w:rsid w:val="00C83161"/>
    <w:rsid w:val="00C844E3"/>
    <w:rsid w:val="00C84963"/>
    <w:rsid w:val="00C84FC6"/>
    <w:rsid w:val="00C86416"/>
    <w:rsid w:val="00C86474"/>
    <w:rsid w:val="00C866C7"/>
    <w:rsid w:val="00C87351"/>
    <w:rsid w:val="00C900B5"/>
    <w:rsid w:val="00C923F3"/>
    <w:rsid w:val="00C93900"/>
    <w:rsid w:val="00C9638F"/>
    <w:rsid w:val="00C97B87"/>
    <w:rsid w:val="00C97F6B"/>
    <w:rsid w:val="00CA026B"/>
    <w:rsid w:val="00CA1E64"/>
    <w:rsid w:val="00CA3964"/>
    <w:rsid w:val="00CA44BF"/>
    <w:rsid w:val="00CA48DC"/>
    <w:rsid w:val="00CA53D8"/>
    <w:rsid w:val="00CA5B79"/>
    <w:rsid w:val="00CA79E2"/>
    <w:rsid w:val="00CB053E"/>
    <w:rsid w:val="00CB1A52"/>
    <w:rsid w:val="00CB3465"/>
    <w:rsid w:val="00CB3B59"/>
    <w:rsid w:val="00CB5B65"/>
    <w:rsid w:val="00CB751C"/>
    <w:rsid w:val="00CB7703"/>
    <w:rsid w:val="00CB7F6D"/>
    <w:rsid w:val="00CC0124"/>
    <w:rsid w:val="00CC1D3B"/>
    <w:rsid w:val="00CC1DE7"/>
    <w:rsid w:val="00CC2048"/>
    <w:rsid w:val="00CC44C6"/>
    <w:rsid w:val="00CC4B93"/>
    <w:rsid w:val="00CC546F"/>
    <w:rsid w:val="00CC7D1C"/>
    <w:rsid w:val="00CD0C7D"/>
    <w:rsid w:val="00CD1238"/>
    <w:rsid w:val="00CD1938"/>
    <w:rsid w:val="00CD21F4"/>
    <w:rsid w:val="00CD32A4"/>
    <w:rsid w:val="00CD3918"/>
    <w:rsid w:val="00CD4B23"/>
    <w:rsid w:val="00CD5BD0"/>
    <w:rsid w:val="00CD6FD6"/>
    <w:rsid w:val="00CD7DA2"/>
    <w:rsid w:val="00CE04D8"/>
    <w:rsid w:val="00CE0EFB"/>
    <w:rsid w:val="00CE0F37"/>
    <w:rsid w:val="00CE2ABE"/>
    <w:rsid w:val="00CE3738"/>
    <w:rsid w:val="00CE7B9D"/>
    <w:rsid w:val="00CF136B"/>
    <w:rsid w:val="00CF199A"/>
    <w:rsid w:val="00CF2C5F"/>
    <w:rsid w:val="00CF5603"/>
    <w:rsid w:val="00CF679B"/>
    <w:rsid w:val="00CF7B66"/>
    <w:rsid w:val="00D010DC"/>
    <w:rsid w:val="00D01318"/>
    <w:rsid w:val="00D0232D"/>
    <w:rsid w:val="00D02DEB"/>
    <w:rsid w:val="00D044CA"/>
    <w:rsid w:val="00D058FF"/>
    <w:rsid w:val="00D06A37"/>
    <w:rsid w:val="00D0746F"/>
    <w:rsid w:val="00D07887"/>
    <w:rsid w:val="00D10469"/>
    <w:rsid w:val="00D10734"/>
    <w:rsid w:val="00D11191"/>
    <w:rsid w:val="00D1181A"/>
    <w:rsid w:val="00D12191"/>
    <w:rsid w:val="00D1326E"/>
    <w:rsid w:val="00D2107C"/>
    <w:rsid w:val="00D21DB8"/>
    <w:rsid w:val="00D23C25"/>
    <w:rsid w:val="00D2536C"/>
    <w:rsid w:val="00D2686C"/>
    <w:rsid w:val="00D320D9"/>
    <w:rsid w:val="00D32D07"/>
    <w:rsid w:val="00D3363E"/>
    <w:rsid w:val="00D3392F"/>
    <w:rsid w:val="00D33EB3"/>
    <w:rsid w:val="00D34F1F"/>
    <w:rsid w:val="00D35371"/>
    <w:rsid w:val="00D35822"/>
    <w:rsid w:val="00D35847"/>
    <w:rsid w:val="00D35DD8"/>
    <w:rsid w:val="00D3694C"/>
    <w:rsid w:val="00D42478"/>
    <w:rsid w:val="00D42738"/>
    <w:rsid w:val="00D45BCB"/>
    <w:rsid w:val="00D45E65"/>
    <w:rsid w:val="00D4722C"/>
    <w:rsid w:val="00D47ACA"/>
    <w:rsid w:val="00D47C6C"/>
    <w:rsid w:val="00D51507"/>
    <w:rsid w:val="00D5503E"/>
    <w:rsid w:val="00D5586A"/>
    <w:rsid w:val="00D55EC7"/>
    <w:rsid w:val="00D6177C"/>
    <w:rsid w:val="00D644D3"/>
    <w:rsid w:val="00D66120"/>
    <w:rsid w:val="00D66BA4"/>
    <w:rsid w:val="00D66F49"/>
    <w:rsid w:val="00D742C8"/>
    <w:rsid w:val="00D74CFA"/>
    <w:rsid w:val="00D74ECD"/>
    <w:rsid w:val="00D7531E"/>
    <w:rsid w:val="00D76187"/>
    <w:rsid w:val="00D76279"/>
    <w:rsid w:val="00D766E2"/>
    <w:rsid w:val="00D77259"/>
    <w:rsid w:val="00D80213"/>
    <w:rsid w:val="00D814C6"/>
    <w:rsid w:val="00D83DAB"/>
    <w:rsid w:val="00D84442"/>
    <w:rsid w:val="00D847FC"/>
    <w:rsid w:val="00D86464"/>
    <w:rsid w:val="00D8685F"/>
    <w:rsid w:val="00D9068B"/>
    <w:rsid w:val="00D90A1E"/>
    <w:rsid w:val="00D90C1C"/>
    <w:rsid w:val="00D90F24"/>
    <w:rsid w:val="00D9641C"/>
    <w:rsid w:val="00D964F7"/>
    <w:rsid w:val="00D96E9B"/>
    <w:rsid w:val="00DA0AB0"/>
    <w:rsid w:val="00DA240A"/>
    <w:rsid w:val="00DA328E"/>
    <w:rsid w:val="00DA49BC"/>
    <w:rsid w:val="00DA52FC"/>
    <w:rsid w:val="00DA5A07"/>
    <w:rsid w:val="00DA61C5"/>
    <w:rsid w:val="00DA6E10"/>
    <w:rsid w:val="00DA6F21"/>
    <w:rsid w:val="00DA7FBD"/>
    <w:rsid w:val="00DB2DBE"/>
    <w:rsid w:val="00DB4822"/>
    <w:rsid w:val="00DB61B8"/>
    <w:rsid w:val="00DB650B"/>
    <w:rsid w:val="00DB6F53"/>
    <w:rsid w:val="00DC0167"/>
    <w:rsid w:val="00DC1D18"/>
    <w:rsid w:val="00DC3273"/>
    <w:rsid w:val="00DC37A2"/>
    <w:rsid w:val="00DC48B6"/>
    <w:rsid w:val="00DC49ED"/>
    <w:rsid w:val="00DC625A"/>
    <w:rsid w:val="00DC646F"/>
    <w:rsid w:val="00DC6FF3"/>
    <w:rsid w:val="00DC769E"/>
    <w:rsid w:val="00DC78D6"/>
    <w:rsid w:val="00DC7E08"/>
    <w:rsid w:val="00DD314D"/>
    <w:rsid w:val="00DD358D"/>
    <w:rsid w:val="00DD3E94"/>
    <w:rsid w:val="00DD3EA9"/>
    <w:rsid w:val="00DD5C82"/>
    <w:rsid w:val="00DD6ECE"/>
    <w:rsid w:val="00DD7009"/>
    <w:rsid w:val="00DD734C"/>
    <w:rsid w:val="00DD7D2B"/>
    <w:rsid w:val="00DE0400"/>
    <w:rsid w:val="00DE0627"/>
    <w:rsid w:val="00DE1A7F"/>
    <w:rsid w:val="00DE1E33"/>
    <w:rsid w:val="00DF0B6B"/>
    <w:rsid w:val="00DF1A7A"/>
    <w:rsid w:val="00DF1C86"/>
    <w:rsid w:val="00DF3330"/>
    <w:rsid w:val="00DF4768"/>
    <w:rsid w:val="00DF505A"/>
    <w:rsid w:val="00DF573E"/>
    <w:rsid w:val="00DF6EA5"/>
    <w:rsid w:val="00DF7932"/>
    <w:rsid w:val="00E00ADD"/>
    <w:rsid w:val="00E012B4"/>
    <w:rsid w:val="00E0285F"/>
    <w:rsid w:val="00E03100"/>
    <w:rsid w:val="00E05ECA"/>
    <w:rsid w:val="00E06A9A"/>
    <w:rsid w:val="00E074DB"/>
    <w:rsid w:val="00E07B0F"/>
    <w:rsid w:val="00E119A7"/>
    <w:rsid w:val="00E12B84"/>
    <w:rsid w:val="00E12CB2"/>
    <w:rsid w:val="00E137F7"/>
    <w:rsid w:val="00E13ACA"/>
    <w:rsid w:val="00E16CE1"/>
    <w:rsid w:val="00E2002E"/>
    <w:rsid w:val="00E2120F"/>
    <w:rsid w:val="00E2277C"/>
    <w:rsid w:val="00E23FAC"/>
    <w:rsid w:val="00E255D4"/>
    <w:rsid w:val="00E26974"/>
    <w:rsid w:val="00E30975"/>
    <w:rsid w:val="00E312F2"/>
    <w:rsid w:val="00E314AF"/>
    <w:rsid w:val="00E32271"/>
    <w:rsid w:val="00E33009"/>
    <w:rsid w:val="00E33982"/>
    <w:rsid w:val="00E37A1D"/>
    <w:rsid w:val="00E37C91"/>
    <w:rsid w:val="00E37D14"/>
    <w:rsid w:val="00E402BC"/>
    <w:rsid w:val="00E4090E"/>
    <w:rsid w:val="00E4128F"/>
    <w:rsid w:val="00E4149B"/>
    <w:rsid w:val="00E42066"/>
    <w:rsid w:val="00E4222C"/>
    <w:rsid w:val="00E42DA1"/>
    <w:rsid w:val="00E442E8"/>
    <w:rsid w:val="00E47319"/>
    <w:rsid w:val="00E51F84"/>
    <w:rsid w:val="00E525C9"/>
    <w:rsid w:val="00E52823"/>
    <w:rsid w:val="00E55BD3"/>
    <w:rsid w:val="00E55DBD"/>
    <w:rsid w:val="00E55F10"/>
    <w:rsid w:val="00E61485"/>
    <w:rsid w:val="00E61817"/>
    <w:rsid w:val="00E626E6"/>
    <w:rsid w:val="00E62969"/>
    <w:rsid w:val="00E65027"/>
    <w:rsid w:val="00E65474"/>
    <w:rsid w:val="00E66082"/>
    <w:rsid w:val="00E7024A"/>
    <w:rsid w:val="00E711ED"/>
    <w:rsid w:val="00E717D1"/>
    <w:rsid w:val="00E72771"/>
    <w:rsid w:val="00E72983"/>
    <w:rsid w:val="00E7344A"/>
    <w:rsid w:val="00E734DB"/>
    <w:rsid w:val="00E736C6"/>
    <w:rsid w:val="00E75386"/>
    <w:rsid w:val="00E756E0"/>
    <w:rsid w:val="00E819F5"/>
    <w:rsid w:val="00E833D9"/>
    <w:rsid w:val="00E834CF"/>
    <w:rsid w:val="00E8422B"/>
    <w:rsid w:val="00E84B32"/>
    <w:rsid w:val="00E84EC5"/>
    <w:rsid w:val="00E84F0F"/>
    <w:rsid w:val="00E90B7C"/>
    <w:rsid w:val="00E90EF7"/>
    <w:rsid w:val="00E91193"/>
    <w:rsid w:val="00E91F1C"/>
    <w:rsid w:val="00E930CD"/>
    <w:rsid w:val="00E943B3"/>
    <w:rsid w:val="00E94BB8"/>
    <w:rsid w:val="00E9508E"/>
    <w:rsid w:val="00E95664"/>
    <w:rsid w:val="00E9639D"/>
    <w:rsid w:val="00E96EB5"/>
    <w:rsid w:val="00E97603"/>
    <w:rsid w:val="00E97BB8"/>
    <w:rsid w:val="00EA030B"/>
    <w:rsid w:val="00EA111B"/>
    <w:rsid w:val="00EA1C27"/>
    <w:rsid w:val="00EA1E98"/>
    <w:rsid w:val="00EA1EFE"/>
    <w:rsid w:val="00EA2FCF"/>
    <w:rsid w:val="00EA6EE1"/>
    <w:rsid w:val="00EA6F0E"/>
    <w:rsid w:val="00EA7568"/>
    <w:rsid w:val="00EA791B"/>
    <w:rsid w:val="00EB05BE"/>
    <w:rsid w:val="00EB0D13"/>
    <w:rsid w:val="00EB21E9"/>
    <w:rsid w:val="00EB2205"/>
    <w:rsid w:val="00EB282E"/>
    <w:rsid w:val="00EB2F4A"/>
    <w:rsid w:val="00EB36D7"/>
    <w:rsid w:val="00EB448D"/>
    <w:rsid w:val="00EC1045"/>
    <w:rsid w:val="00EC18BD"/>
    <w:rsid w:val="00EC1BF6"/>
    <w:rsid w:val="00EC2240"/>
    <w:rsid w:val="00EC2839"/>
    <w:rsid w:val="00EC6374"/>
    <w:rsid w:val="00EC6ACB"/>
    <w:rsid w:val="00EC6BFF"/>
    <w:rsid w:val="00EC7110"/>
    <w:rsid w:val="00EC75CD"/>
    <w:rsid w:val="00EC76D8"/>
    <w:rsid w:val="00ED00C4"/>
    <w:rsid w:val="00ED0777"/>
    <w:rsid w:val="00ED09A6"/>
    <w:rsid w:val="00ED12CC"/>
    <w:rsid w:val="00ED1C5F"/>
    <w:rsid w:val="00ED250D"/>
    <w:rsid w:val="00ED4421"/>
    <w:rsid w:val="00ED4711"/>
    <w:rsid w:val="00ED566C"/>
    <w:rsid w:val="00ED5A95"/>
    <w:rsid w:val="00ED798F"/>
    <w:rsid w:val="00EE06D4"/>
    <w:rsid w:val="00EE0A55"/>
    <w:rsid w:val="00EE0E68"/>
    <w:rsid w:val="00EE109D"/>
    <w:rsid w:val="00EE2179"/>
    <w:rsid w:val="00EE358A"/>
    <w:rsid w:val="00EE3879"/>
    <w:rsid w:val="00EE3E73"/>
    <w:rsid w:val="00EE3EE2"/>
    <w:rsid w:val="00EE3FC6"/>
    <w:rsid w:val="00EE5AB5"/>
    <w:rsid w:val="00EE5DB5"/>
    <w:rsid w:val="00EE6528"/>
    <w:rsid w:val="00EE7FCE"/>
    <w:rsid w:val="00EF116B"/>
    <w:rsid w:val="00EF1DF6"/>
    <w:rsid w:val="00EF293C"/>
    <w:rsid w:val="00EF4773"/>
    <w:rsid w:val="00EF5280"/>
    <w:rsid w:val="00EF7CE3"/>
    <w:rsid w:val="00F01547"/>
    <w:rsid w:val="00F022EA"/>
    <w:rsid w:val="00F02A11"/>
    <w:rsid w:val="00F02FDB"/>
    <w:rsid w:val="00F03527"/>
    <w:rsid w:val="00F055E3"/>
    <w:rsid w:val="00F1017F"/>
    <w:rsid w:val="00F10A95"/>
    <w:rsid w:val="00F121AA"/>
    <w:rsid w:val="00F1301F"/>
    <w:rsid w:val="00F15B89"/>
    <w:rsid w:val="00F17591"/>
    <w:rsid w:val="00F22D6E"/>
    <w:rsid w:val="00F22F4C"/>
    <w:rsid w:val="00F22F72"/>
    <w:rsid w:val="00F240B0"/>
    <w:rsid w:val="00F24778"/>
    <w:rsid w:val="00F248D5"/>
    <w:rsid w:val="00F24A7E"/>
    <w:rsid w:val="00F25493"/>
    <w:rsid w:val="00F25B78"/>
    <w:rsid w:val="00F25C0F"/>
    <w:rsid w:val="00F30056"/>
    <w:rsid w:val="00F31185"/>
    <w:rsid w:val="00F32EF9"/>
    <w:rsid w:val="00F350F2"/>
    <w:rsid w:val="00F41A74"/>
    <w:rsid w:val="00F4225F"/>
    <w:rsid w:val="00F42C1C"/>
    <w:rsid w:val="00F4302C"/>
    <w:rsid w:val="00F44D70"/>
    <w:rsid w:val="00F46628"/>
    <w:rsid w:val="00F50E3D"/>
    <w:rsid w:val="00F52754"/>
    <w:rsid w:val="00F53E01"/>
    <w:rsid w:val="00F54B31"/>
    <w:rsid w:val="00F56701"/>
    <w:rsid w:val="00F56A9F"/>
    <w:rsid w:val="00F60051"/>
    <w:rsid w:val="00F621D5"/>
    <w:rsid w:val="00F62A04"/>
    <w:rsid w:val="00F630AC"/>
    <w:rsid w:val="00F63DEA"/>
    <w:rsid w:val="00F641A5"/>
    <w:rsid w:val="00F649CD"/>
    <w:rsid w:val="00F67674"/>
    <w:rsid w:val="00F679F4"/>
    <w:rsid w:val="00F70141"/>
    <w:rsid w:val="00F7021B"/>
    <w:rsid w:val="00F70B16"/>
    <w:rsid w:val="00F71045"/>
    <w:rsid w:val="00F71502"/>
    <w:rsid w:val="00F72E04"/>
    <w:rsid w:val="00F72FC1"/>
    <w:rsid w:val="00F73BA0"/>
    <w:rsid w:val="00F73C85"/>
    <w:rsid w:val="00F74068"/>
    <w:rsid w:val="00F74DEB"/>
    <w:rsid w:val="00F74E15"/>
    <w:rsid w:val="00F80F9C"/>
    <w:rsid w:val="00F816A3"/>
    <w:rsid w:val="00F81C83"/>
    <w:rsid w:val="00F83A09"/>
    <w:rsid w:val="00F85D2A"/>
    <w:rsid w:val="00F85E6F"/>
    <w:rsid w:val="00F869AB"/>
    <w:rsid w:val="00F877F8"/>
    <w:rsid w:val="00F8789E"/>
    <w:rsid w:val="00F87A98"/>
    <w:rsid w:val="00F87F1A"/>
    <w:rsid w:val="00F90DB2"/>
    <w:rsid w:val="00F90E8F"/>
    <w:rsid w:val="00F91A14"/>
    <w:rsid w:val="00F93B3A"/>
    <w:rsid w:val="00F93DA4"/>
    <w:rsid w:val="00F944FF"/>
    <w:rsid w:val="00F970D0"/>
    <w:rsid w:val="00F97798"/>
    <w:rsid w:val="00F97C44"/>
    <w:rsid w:val="00FA00CD"/>
    <w:rsid w:val="00FA0233"/>
    <w:rsid w:val="00FA0A5A"/>
    <w:rsid w:val="00FA3028"/>
    <w:rsid w:val="00FA46B8"/>
    <w:rsid w:val="00FA4AF2"/>
    <w:rsid w:val="00FA64EB"/>
    <w:rsid w:val="00FB16D2"/>
    <w:rsid w:val="00FB35F2"/>
    <w:rsid w:val="00FB376A"/>
    <w:rsid w:val="00FB37D0"/>
    <w:rsid w:val="00FB4781"/>
    <w:rsid w:val="00FB4DCB"/>
    <w:rsid w:val="00FB4E3E"/>
    <w:rsid w:val="00FB5977"/>
    <w:rsid w:val="00FB5F76"/>
    <w:rsid w:val="00FC2B64"/>
    <w:rsid w:val="00FC2EDF"/>
    <w:rsid w:val="00FC3327"/>
    <w:rsid w:val="00FC35C8"/>
    <w:rsid w:val="00FC41C3"/>
    <w:rsid w:val="00FC4F06"/>
    <w:rsid w:val="00FC5F05"/>
    <w:rsid w:val="00FC7D23"/>
    <w:rsid w:val="00FD0C0B"/>
    <w:rsid w:val="00FD1A64"/>
    <w:rsid w:val="00FD1BF0"/>
    <w:rsid w:val="00FD23E0"/>
    <w:rsid w:val="00FD3731"/>
    <w:rsid w:val="00FD3F30"/>
    <w:rsid w:val="00FD3FB8"/>
    <w:rsid w:val="00FD4B1D"/>
    <w:rsid w:val="00FD52CB"/>
    <w:rsid w:val="00FD5C32"/>
    <w:rsid w:val="00FD7714"/>
    <w:rsid w:val="00FD7C76"/>
    <w:rsid w:val="00FE042A"/>
    <w:rsid w:val="00FE123C"/>
    <w:rsid w:val="00FE1E0B"/>
    <w:rsid w:val="00FE6225"/>
    <w:rsid w:val="00FE664D"/>
    <w:rsid w:val="00FF22CF"/>
    <w:rsid w:val="00FF2B05"/>
    <w:rsid w:val="00FF31E1"/>
    <w:rsid w:val="00FF4F0B"/>
    <w:rsid w:val="00FF5DEB"/>
    <w:rsid w:val="00FF6771"/>
    <w:rsid w:val="2766065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24639"/>
  <w15:docId w15:val="{B66D4B25-6111-4C4E-B4B1-8E3F9189B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l-GR" w:eastAsia="el-G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C6FB8"/>
    <w:rPr>
      <w:rFonts w:ascii="Calibri" w:hAnsi="Calibri"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5C6FB8"/>
    <w:rPr>
      <w:rFonts w:ascii="Tahoma" w:hAnsi="Tahoma" w:cs="Tahoma"/>
      <w:sz w:val="16"/>
      <w:szCs w:val="16"/>
    </w:rPr>
  </w:style>
  <w:style w:type="character" w:styleId="a4">
    <w:name w:val="annotation reference"/>
    <w:basedOn w:val="a0"/>
    <w:uiPriority w:val="99"/>
    <w:semiHidden/>
    <w:unhideWhenUsed/>
    <w:rsid w:val="005C6FB8"/>
    <w:rPr>
      <w:sz w:val="16"/>
      <w:szCs w:val="16"/>
    </w:rPr>
  </w:style>
  <w:style w:type="paragraph" w:styleId="a5">
    <w:name w:val="annotation text"/>
    <w:basedOn w:val="a"/>
    <w:link w:val="Char0"/>
    <w:uiPriority w:val="99"/>
    <w:semiHidden/>
    <w:unhideWhenUsed/>
    <w:rsid w:val="005C6FB8"/>
    <w:rPr>
      <w:sz w:val="20"/>
      <w:szCs w:val="20"/>
    </w:rPr>
  </w:style>
  <w:style w:type="paragraph" w:styleId="a6">
    <w:name w:val="annotation subject"/>
    <w:basedOn w:val="a5"/>
    <w:next w:val="a5"/>
    <w:link w:val="Char1"/>
    <w:uiPriority w:val="99"/>
    <w:semiHidden/>
    <w:unhideWhenUsed/>
    <w:rsid w:val="005C6FB8"/>
    <w:rPr>
      <w:b/>
      <w:bCs/>
    </w:rPr>
  </w:style>
  <w:style w:type="character" w:styleId="-">
    <w:name w:val="Hyperlink"/>
    <w:basedOn w:val="a0"/>
    <w:uiPriority w:val="99"/>
    <w:unhideWhenUsed/>
    <w:rsid w:val="005C6FB8"/>
    <w:rPr>
      <w:color w:val="0000FF"/>
      <w:u w:val="single"/>
    </w:rPr>
  </w:style>
  <w:style w:type="paragraph" w:styleId="Web">
    <w:name w:val="Normal (Web)"/>
    <w:basedOn w:val="a"/>
    <w:uiPriority w:val="99"/>
    <w:semiHidden/>
    <w:unhideWhenUsed/>
    <w:rsid w:val="005C6FB8"/>
    <w:pPr>
      <w:spacing w:before="100" w:beforeAutospacing="1" w:after="100" w:afterAutospacing="1"/>
    </w:pPr>
    <w:rPr>
      <w:lang w:eastAsia="el-GR"/>
    </w:rPr>
  </w:style>
  <w:style w:type="paragraph" w:styleId="a7">
    <w:name w:val="Plain Text"/>
    <w:basedOn w:val="a"/>
    <w:link w:val="Char2"/>
    <w:uiPriority w:val="99"/>
    <w:unhideWhenUsed/>
    <w:rsid w:val="005C6FB8"/>
    <w:rPr>
      <w:rFonts w:cstheme="minorBidi"/>
      <w:szCs w:val="21"/>
    </w:rPr>
  </w:style>
  <w:style w:type="paragraph" w:styleId="a8">
    <w:name w:val="List Paragraph"/>
    <w:basedOn w:val="a"/>
    <w:uiPriority w:val="34"/>
    <w:qFormat/>
    <w:rsid w:val="005C6FB8"/>
    <w:pPr>
      <w:ind w:left="720"/>
      <w:contextualSpacing/>
    </w:pPr>
  </w:style>
  <w:style w:type="character" w:customStyle="1" w:styleId="Char">
    <w:name w:val="Κείμενο πλαισίου Char"/>
    <w:basedOn w:val="a0"/>
    <w:link w:val="a3"/>
    <w:uiPriority w:val="99"/>
    <w:semiHidden/>
    <w:rsid w:val="005C6FB8"/>
    <w:rPr>
      <w:rFonts w:ascii="Tahoma" w:hAnsi="Tahoma" w:cs="Tahoma"/>
      <w:sz w:val="16"/>
      <w:szCs w:val="16"/>
    </w:rPr>
  </w:style>
  <w:style w:type="character" w:customStyle="1" w:styleId="Char2">
    <w:name w:val="Απλό κείμενο Char"/>
    <w:basedOn w:val="a0"/>
    <w:link w:val="a7"/>
    <w:uiPriority w:val="99"/>
    <w:rsid w:val="005C6FB8"/>
    <w:rPr>
      <w:rFonts w:ascii="Calibri" w:hAnsi="Calibri"/>
      <w:szCs w:val="21"/>
    </w:rPr>
  </w:style>
  <w:style w:type="character" w:customStyle="1" w:styleId="Char0">
    <w:name w:val="Κείμενο σχολίου Char"/>
    <w:basedOn w:val="a0"/>
    <w:link w:val="a5"/>
    <w:uiPriority w:val="99"/>
    <w:semiHidden/>
    <w:rsid w:val="005C6FB8"/>
    <w:rPr>
      <w:rFonts w:ascii="Calibri" w:hAnsi="Calibri" w:cs="Calibri"/>
      <w:sz w:val="20"/>
      <w:szCs w:val="20"/>
    </w:rPr>
  </w:style>
  <w:style w:type="character" w:customStyle="1" w:styleId="Char1">
    <w:name w:val="Θέμα σχολίου Char"/>
    <w:basedOn w:val="Char0"/>
    <w:link w:val="a6"/>
    <w:uiPriority w:val="99"/>
    <w:semiHidden/>
    <w:rsid w:val="005C6FB8"/>
    <w:rPr>
      <w:rFonts w:ascii="Calibri" w:hAnsi="Calibri" w:cs="Calibri"/>
      <w:b/>
      <w:bCs/>
      <w:sz w:val="20"/>
      <w:szCs w:val="20"/>
    </w:rPr>
  </w:style>
  <w:style w:type="paragraph" w:styleId="a9">
    <w:name w:val="No Spacing"/>
    <w:uiPriority w:val="1"/>
    <w:qFormat/>
    <w:rsid w:val="005C6FB8"/>
    <w:rPr>
      <w:sz w:val="22"/>
      <w:szCs w:val="22"/>
      <w:lang w:eastAsia="en-US"/>
    </w:rPr>
  </w:style>
  <w:style w:type="paragraph" w:customStyle="1" w:styleId="Normal1">
    <w:name w:val="Normal1"/>
    <w:rsid w:val="005C6FB8"/>
    <w:pPr>
      <w:spacing w:before="100" w:beforeAutospacing="1" w:after="100" w:afterAutospacing="1"/>
    </w:pPr>
    <w:rPr>
      <w:rFonts w:ascii="Calibri" w:eastAsia="Times New Roman" w:hAnsi="Calibri" w:cs="Calibri"/>
      <w:sz w:val="24"/>
      <w:szCs w:val="24"/>
    </w:rPr>
  </w:style>
  <w:style w:type="character" w:customStyle="1" w:styleId="15">
    <w:name w:val="15"/>
    <w:basedOn w:val="a0"/>
    <w:rsid w:val="005C6FB8"/>
    <w:rPr>
      <w:rFonts w:ascii="Calibri" w:hAnsi="Calibri" w:cs="Calibri" w:hint="default"/>
      <w:b/>
      <w:bCs/>
    </w:rPr>
  </w:style>
  <w:style w:type="paragraph" w:customStyle="1" w:styleId="-FAQs">
    <w:name w:val="Απάντηση - FAQs"/>
    <w:basedOn w:val="a"/>
    <w:link w:val="-FAQsChar"/>
    <w:qFormat/>
    <w:rsid w:val="00322F51"/>
    <w:pPr>
      <w:spacing w:line="276" w:lineRule="auto"/>
    </w:pPr>
    <w:rPr>
      <w:rFonts w:ascii="Arial" w:hAnsi="Arial" w:cstheme="minorBidi"/>
      <w:szCs w:val="24"/>
    </w:rPr>
  </w:style>
  <w:style w:type="character" w:customStyle="1" w:styleId="-FAQsChar">
    <w:name w:val="Απάντηση - FAQs Char"/>
    <w:basedOn w:val="a0"/>
    <w:link w:val="-FAQs"/>
    <w:rsid w:val="00322F51"/>
    <w:rPr>
      <w:rFonts w:ascii="Arial" w:hAnsi="Arial"/>
      <w:sz w:val="22"/>
      <w:szCs w:val="24"/>
      <w:lang w:eastAsia="en-US"/>
    </w:rPr>
  </w:style>
  <w:style w:type="character" w:styleId="aa">
    <w:name w:val="Unresolved Mention"/>
    <w:basedOn w:val="a0"/>
    <w:uiPriority w:val="99"/>
    <w:semiHidden/>
    <w:unhideWhenUsed/>
    <w:rsid w:val="002F6D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903451">
      <w:bodyDiv w:val="1"/>
      <w:marLeft w:val="0"/>
      <w:marRight w:val="0"/>
      <w:marTop w:val="0"/>
      <w:marBottom w:val="0"/>
      <w:divBdr>
        <w:top w:val="none" w:sz="0" w:space="0" w:color="auto"/>
        <w:left w:val="none" w:sz="0" w:space="0" w:color="auto"/>
        <w:bottom w:val="none" w:sz="0" w:space="0" w:color="auto"/>
        <w:right w:val="none" w:sz="0" w:space="0" w:color="auto"/>
      </w:divBdr>
    </w:div>
    <w:div w:id="781191670">
      <w:bodyDiv w:val="1"/>
      <w:marLeft w:val="0"/>
      <w:marRight w:val="0"/>
      <w:marTop w:val="0"/>
      <w:marBottom w:val="0"/>
      <w:divBdr>
        <w:top w:val="none" w:sz="0" w:space="0" w:color="auto"/>
        <w:left w:val="none" w:sz="0" w:space="0" w:color="auto"/>
        <w:bottom w:val="none" w:sz="0" w:space="0" w:color="auto"/>
        <w:right w:val="none" w:sz="0" w:space="0" w:color="auto"/>
      </w:divBdr>
      <w:divsChild>
        <w:div w:id="15163802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8153742">
      <w:bodyDiv w:val="1"/>
      <w:marLeft w:val="0"/>
      <w:marRight w:val="0"/>
      <w:marTop w:val="0"/>
      <w:marBottom w:val="0"/>
      <w:divBdr>
        <w:top w:val="none" w:sz="0" w:space="0" w:color="auto"/>
        <w:left w:val="none" w:sz="0" w:space="0" w:color="auto"/>
        <w:bottom w:val="none" w:sz="0" w:space="0" w:color="auto"/>
        <w:right w:val="none" w:sz="0" w:space="0" w:color="auto"/>
      </w:divBdr>
      <w:divsChild>
        <w:div w:id="10350366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0621780">
      <w:bodyDiv w:val="1"/>
      <w:marLeft w:val="0"/>
      <w:marRight w:val="0"/>
      <w:marTop w:val="0"/>
      <w:marBottom w:val="0"/>
      <w:divBdr>
        <w:top w:val="none" w:sz="0" w:space="0" w:color="auto"/>
        <w:left w:val="none" w:sz="0" w:space="0" w:color="auto"/>
        <w:bottom w:val="none" w:sz="0" w:space="0" w:color="auto"/>
        <w:right w:val="none" w:sz="0" w:space="0" w:color="auto"/>
      </w:divBdr>
    </w:div>
    <w:div w:id="1709526503">
      <w:bodyDiv w:val="1"/>
      <w:marLeft w:val="0"/>
      <w:marRight w:val="0"/>
      <w:marTop w:val="0"/>
      <w:marBottom w:val="0"/>
      <w:divBdr>
        <w:top w:val="none" w:sz="0" w:space="0" w:color="auto"/>
        <w:left w:val="none" w:sz="0" w:space="0" w:color="auto"/>
        <w:bottom w:val="none" w:sz="0" w:space="0" w:color="auto"/>
        <w:right w:val="none" w:sz="0" w:space="0" w:color="auto"/>
      </w:divBdr>
      <w:divsChild>
        <w:div w:id="16665154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5832986">
      <w:bodyDiv w:val="1"/>
      <w:marLeft w:val="0"/>
      <w:marRight w:val="0"/>
      <w:marTop w:val="0"/>
      <w:marBottom w:val="0"/>
      <w:divBdr>
        <w:top w:val="none" w:sz="0" w:space="0" w:color="auto"/>
        <w:left w:val="none" w:sz="0" w:space="0" w:color="auto"/>
        <w:bottom w:val="none" w:sz="0" w:space="0" w:color="auto"/>
        <w:right w:val="none" w:sz="0" w:space="0" w:color="auto"/>
      </w:divBdr>
    </w:div>
    <w:div w:id="1826623902">
      <w:bodyDiv w:val="1"/>
      <w:marLeft w:val="0"/>
      <w:marRight w:val="0"/>
      <w:marTop w:val="0"/>
      <w:marBottom w:val="0"/>
      <w:divBdr>
        <w:top w:val="none" w:sz="0" w:space="0" w:color="auto"/>
        <w:left w:val="none" w:sz="0" w:space="0" w:color="auto"/>
        <w:bottom w:val="none" w:sz="0" w:space="0" w:color="auto"/>
        <w:right w:val="none" w:sz="0" w:space="0" w:color="auto"/>
      </w:divBdr>
    </w:div>
    <w:div w:id="1936933371">
      <w:bodyDiv w:val="1"/>
      <w:marLeft w:val="0"/>
      <w:marRight w:val="0"/>
      <w:marTop w:val="0"/>
      <w:marBottom w:val="0"/>
      <w:divBdr>
        <w:top w:val="none" w:sz="0" w:space="0" w:color="auto"/>
        <w:left w:val="none" w:sz="0" w:space="0" w:color="auto"/>
        <w:bottom w:val="none" w:sz="0" w:space="0" w:color="auto"/>
        <w:right w:val="none" w:sz="0" w:space="0" w:color="auto"/>
      </w:divBdr>
      <w:divsChild>
        <w:div w:id="493104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23A1C2-2F05-4F7E-8393-B2723BF9A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270</Words>
  <Characters>1464</Characters>
  <Application>Microsoft Office Word</Application>
  <DocSecurity>0</DocSecurity>
  <Lines>12</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s.veroniki</dc:creator>
  <cp:lastModifiedBy>ΔΕΠΙΚ</cp:lastModifiedBy>
  <cp:revision>2</cp:revision>
  <cp:lastPrinted>2026-06-26T11:31:00Z</cp:lastPrinted>
  <dcterms:created xsi:type="dcterms:W3CDTF">2026-06-26T12:02:00Z</dcterms:created>
  <dcterms:modified xsi:type="dcterms:W3CDTF">2026-06-26T12:02:00Z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96DEC5409071497DBE435504F7741F7A_12</vt:lpwstr>
  </property>
</Properties>
</file>