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6B3" w:rsidRDefault="007B36B3" w:rsidP="007B36B3">
      <w:pPr>
        <w:spacing w:line="276" w:lineRule="auto"/>
        <w:jc w:val="right"/>
        <w:rPr>
          <w:rFonts w:ascii="Franklin Gothic Medium" w:hAnsi="Franklin Gothic Medium"/>
          <w:b/>
          <w:sz w:val="24"/>
          <w:szCs w:val="24"/>
        </w:rPr>
      </w:pPr>
      <w:bookmarkStart w:id="0" w:name="_Hlk240609330"/>
      <w:r w:rsidRPr="0089083E">
        <w:rPr>
          <w:rFonts w:ascii="Franklin Gothic Medium" w:hAnsi="Franklin Gothic Medium"/>
          <w:sz w:val="24"/>
          <w:szCs w:val="24"/>
        </w:rPr>
        <w:t xml:space="preserve">Αθήνα, </w:t>
      </w:r>
      <w:r w:rsidR="00160140" w:rsidRPr="00160140">
        <w:rPr>
          <w:rFonts w:ascii="Franklin Gothic Medium" w:hAnsi="Franklin Gothic Medium"/>
          <w:sz w:val="24"/>
          <w:szCs w:val="24"/>
        </w:rPr>
        <w:t>20</w:t>
      </w:r>
      <w:r w:rsidR="00927910">
        <w:rPr>
          <w:rFonts w:ascii="Franklin Gothic Medium" w:hAnsi="Franklin Gothic Medium"/>
          <w:sz w:val="24"/>
          <w:szCs w:val="24"/>
        </w:rPr>
        <w:t xml:space="preserve"> Οκτωβρίου 2026</w:t>
      </w:r>
    </w:p>
    <w:bookmarkEnd w:id="0"/>
    <w:p w:rsidR="007B36B3" w:rsidRDefault="007B36B3" w:rsidP="007B36B3">
      <w:pPr>
        <w:spacing w:line="276" w:lineRule="auto"/>
        <w:jc w:val="both"/>
        <w:rPr>
          <w:rFonts w:ascii="Franklin Gothic Medium" w:hAnsi="Franklin Gothic Medium"/>
          <w:b/>
          <w:sz w:val="28"/>
          <w:szCs w:val="28"/>
        </w:rPr>
      </w:pPr>
    </w:p>
    <w:p w:rsidR="007B36B3" w:rsidRDefault="007B36B3" w:rsidP="007B36B3">
      <w:pPr>
        <w:spacing w:after="240" w:line="360"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rsidR="00927910" w:rsidRDefault="00927910" w:rsidP="00927910">
      <w:pPr>
        <w:spacing w:before="120" w:after="120" w:line="276" w:lineRule="auto"/>
        <w:jc w:val="center"/>
        <w:rPr>
          <w:rFonts w:ascii="Franklin Gothic Medium" w:eastAsia="Times New Roman" w:hAnsi="Franklin Gothic Medium" w:cstheme="minorBidi"/>
          <w:b/>
          <w:bCs/>
          <w:sz w:val="28"/>
          <w:szCs w:val="28"/>
          <w:lang w:eastAsia="el-GR"/>
        </w:rPr>
      </w:pPr>
      <w:r w:rsidRPr="00FA789C">
        <w:rPr>
          <w:rFonts w:ascii="Franklin Gothic Medium" w:eastAsia="Times New Roman" w:hAnsi="Franklin Gothic Medium" w:cstheme="minorBidi"/>
          <w:b/>
          <w:bCs/>
          <w:sz w:val="28"/>
          <w:szCs w:val="28"/>
          <w:lang w:eastAsia="el-GR"/>
        </w:rPr>
        <w:t>ΥΠΕΘΟΟ-ΥΠΑΑΤ-ΑΑΔΕ</w:t>
      </w:r>
      <w:r w:rsidRPr="00124BC5">
        <w:rPr>
          <w:rFonts w:ascii="Franklin Gothic Medium" w:eastAsia="Times New Roman" w:hAnsi="Franklin Gothic Medium" w:cstheme="minorBidi"/>
          <w:b/>
          <w:bCs/>
          <w:sz w:val="28"/>
          <w:szCs w:val="28"/>
          <w:lang w:eastAsia="el-GR"/>
        </w:rPr>
        <w:t>:</w:t>
      </w:r>
      <w:r>
        <w:rPr>
          <w:rFonts w:ascii="Franklin Gothic Medium" w:eastAsia="Times New Roman" w:hAnsi="Franklin Gothic Medium" w:cstheme="minorBidi"/>
          <w:b/>
          <w:bCs/>
          <w:sz w:val="28"/>
          <w:szCs w:val="28"/>
          <w:lang w:eastAsia="el-GR"/>
        </w:rPr>
        <w:t xml:space="preserve"> </w:t>
      </w:r>
      <w:r w:rsidR="00160140">
        <w:rPr>
          <w:rFonts w:ascii="Franklin Gothic Medium" w:eastAsia="Times New Roman" w:hAnsi="Franklin Gothic Medium" w:cstheme="minorBidi"/>
          <w:b/>
          <w:bCs/>
          <w:sz w:val="28"/>
          <w:szCs w:val="28"/>
          <w:lang w:eastAsia="el-GR"/>
        </w:rPr>
        <w:t>Από 1/11/2026 η νέα διαδικασία</w:t>
      </w:r>
      <w:r>
        <w:rPr>
          <w:rFonts w:ascii="Franklin Gothic Medium" w:eastAsia="Times New Roman" w:hAnsi="Franklin Gothic Medium" w:cstheme="minorBidi"/>
          <w:b/>
          <w:bCs/>
          <w:sz w:val="28"/>
          <w:szCs w:val="28"/>
          <w:lang w:eastAsia="el-GR"/>
        </w:rPr>
        <w:t xml:space="preserve"> για την απαλλαγή </w:t>
      </w:r>
      <w:r w:rsidRPr="00785353">
        <w:rPr>
          <w:rFonts w:ascii="Franklin Gothic Medium" w:eastAsia="Times New Roman" w:hAnsi="Franklin Gothic Medium" w:cstheme="minorBidi"/>
          <w:b/>
          <w:bCs/>
          <w:sz w:val="28"/>
          <w:szCs w:val="28"/>
          <w:lang w:eastAsia="el-GR"/>
        </w:rPr>
        <w:t xml:space="preserve">ΕΦΚ </w:t>
      </w:r>
      <w:r w:rsidR="00160140">
        <w:rPr>
          <w:rFonts w:ascii="Franklin Gothic Medium" w:eastAsia="Times New Roman" w:hAnsi="Franklin Gothic Medium" w:cstheme="minorBidi"/>
          <w:b/>
          <w:bCs/>
          <w:sz w:val="28"/>
          <w:szCs w:val="28"/>
          <w:lang w:eastAsia="el-GR"/>
        </w:rPr>
        <w:t>και αναλογούντος ΦΠΑ στο αγροτικό πετρέλαιο</w:t>
      </w:r>
    </w:p>
    <w:p w:rsidR="007B36B3" w:rsidRPr="00927910" w:rsidRDefault="007B36B3" w:rsidP="007B36B3">
      <w:pPr>
        <w:spacing w:line="276" w:lineRule="auto"/>
        <w:jc w:val="both"/>
        <w:rPr>
          <w:rFonts w:ascii="Franklin Gothic Medium" w:hAnsi="Franklin Gothic Medium"/>
          <w:b/>
          <w:sz w:val="28"/>
          <w:szCs w:val="24"/>
        </w:rPr>
      </w:pPr>
    </w:p>
    <w:p w:rsidR="00927910" w:rsidRDefault="00160140" w:rsidP="00927910">
      <w:pPr>
        <w:pStyle w:val="Normal1"/>
        <w:spacing w:line="276" w:lineRule="auto"/>
        <w:jc w:val="both"/>
        <w:rPr>
          <w:rFonts w:ascii="Franklin Gothic Medium" w:eastAsiaTheme="minorHAnsi" w:hAnsi="Franklin Gothic Medium"/>
          <w:lang w:eastAsia="en-US"/>
        </w:rPr>
      </w:pPr>
      <w:bookmarkStart w:id="1" w:name="_Hlk233038913"/>
      <w:r>
        <w:rPr>
          <w:rFonts w:ascii="Franklin Gothic Medium" w:eastAsiaTheme="minorHAnsi" w:hAnsi="Franklin Gothic Medium"/>
          <w:lang w:eastAsia="en-US"/>
        </w:rPr>
        <w:t xml:space="preserve">Υπογράφηκε η Κοινή Απόφαση </w:t>
      </w:r>
      <w:r w:rsidR="00AE54CB" w:rsidRPr="00390948">
        <w:rPr>
          <w:rFonts w:ascii="Franklin Gothic Medium" w:eastAsiaTheme="minorHAnsi" w:hAnsi="Franklin Gothic Medium"/>
          <w:lang w:eastAsia="en-US"/>
        </w:rPr>
        <w:t>Α. 1</w:t>
      </w:r>
      <w:r w:rsidR="00046815" w:rsidRPr="00390948">
        <w:rPr>
          <w:rFonts w:ascii="Franklin Gothic Medium" w:eastAsiaTheme="minorHAnsi" w:hAnsi="Franklin Gothic Medium"/>
          <w:lang w:eastAsia="en-US"/>
        </w:rPr>
        <w:t>2</w:t>
      </w:r>
      <w:r w:rsidR="00390948" w:rsidRPr="00390948">
        <w:rPr>
          <w:rFonts w:ascii="Franklin Gothic Medium" w:eastAsiaTheme="minorHAnsi" w:hAnsi="Franklin Gothic Medium"/>
          <w:lang w:eastAsia="en-US"/>
        </w:rPr>
        <w:t>24</w:t>
      </w:r>
      <w:r w:rsidR="00046815">
        <w:rPr>
          <w:rFonts w:ascii="Franklin Gothic Medium" w:eastAsiaTheme="minorHAnsi" w:hAnsi="Franklin Gothic Medium"/>
          <w:lang w:eastAsia="en-US"/>
        </w:rPr>
        <w:t xml:space="preserve">/2026 </w:t>
      </w:r>
      <w:r>
        <w:rPr>
          <w:rFonts w:ascii="Franklin Gothic Medium" w:eastAsiaTheme="minorHAnsi" w:hAnsi="Franklin Gothic Medium"/>
          <w:lang w:eastAsia="en-US"/>
        </w:rPr>
        <w:t xml:space="preserve">του </w:t>
      </w:r>
      <w:r w:rsidR="00927910" w:rsidRPr="00685861">
        <w:rPr>
          <w:rFonts w:ascii="Franklin Gothic Medium" w:eastAsiaTheme="minorHAnsi" w:hAnsi="Franklin Gothic Medium"/>
          <w:lang w:eastAsia="en-US"/>
        </w:rPr>
        <w:t>Υπουργείο</w:t>
      </w:r>
      <w:r>
        <w:rPr>
          <w:rFonts w:ascii="Franklin Gothic Medium" w:eastAsiaTheme="minorHAnsi" w:hAnsi="Franklin Gothic Medium"/>
          <w:lang w:eastAsia="en-US"/>
        </w:rPr>
        <w:t>υ</w:t>
      </w:r>
      <w:r w:rsidR="00927910" w:rsidRPr="00685861">
        <w:rPr>
          <w:rFonts w:ascii="Franklin Gothic Medium" w:eastAsiaTheme="minorHAnsi" w:hAnsi="Franklin Gothic Medium"/>
          <w:lang w:eastAsia="en-US"/>
        </w:rPr>
        <w:t xml:space="preserve"> </w:t>
      </w:r>
      <w:r w:rsidR="00927910" w:rsidRPr="00DF0946">
        <w:rPr>
          <w:rFonts w:ascii="Franklin Gothic Medium" w:eastAsiaTheme="minorHAnsi" w:hAnsi="Franklin Gothic Medium"/>
          <w:lang w:eastAsia="en-US"/>
        </w:rPr>
        <w:t>Εθνικής Οικονομίας και Οικονομικών</w:t>
      </w:r>
      <w:r>
        <w:rPr>
          <w:rFonts w:ascii="Franklin Gothic Medium" w:eastAsiaTheme="minorHAnsi" w:hAnsi="Franklin Gothic Medium"/>
          <w:lang w:eastAsia="en-US"/>
        </w:rPr>
        <w:t xml:space="preserve">, του </w:t>
      </w:r>
      <w:r w:rsidR="00927910" w:rsidRPr="00DF0946">
        <w:rPr>
          <w:rFonts w:ascii="Franklin Gothic Medium" w:eastAsiaTheme="minorHAnsi" w:hAnsi="Franklin Gothic Medium"/>
          <w:lang w:eastAsia="en-US"/>
        </w:rPr>
        <w:t>Υπουργείο</w:t>
      </w:r>
      <w:r>
        <w:rPr>
          <w:rFonts w:ascii="Franklin Gothic Medium" w:eastAsiaTheme="minorHAnsi" w:hAnsi="Franklin Gothic Medium"/>
          <w:lang w:eastAsia="en-US"/>
        </w:rPr>
        <w:t>υ</w:t>
      </w:r>
      <w:r w:rsidR="00927910" w:rsidRPr="00DF0946">
        <w:rPr>
          <w:rFonts w:ascii="Franklin Gothic Medium" w:eastAsiaTheme="minorHAnsi" w:hAnsi="Franklin Gothic Medium"/>
          <w:lang w:eastAsia="en-US"/>
        </w:rPr>
        <w:t xml:space="preserve"> Αγροτικής Ανάπτυξης και Τροφίμων</w:t>
      </w:r>
      <w:r>
        <w:rPr>
          <w:rFonts w:ascii="Franklin Gothic Medium" w:eastAsiaTheme="minorHAnsi" w:hAnsi="Franklin Gothic Medium"/>
          <w:lang w:eastAsia="en-US"/>
        </w:rPr>
        <w:t xml:space="preserve"> και της Ανεξάρτητης Αρχής Δημοσίων Εσόδων</w:t>
      </w:r>
      <w:r w:rsidR="00927910" w:rsidRPr="00DF0946">
        <w:rPr>
          <w:rFonts w:ascii="Franklin Gothic Medium" w:eastAsiaTheme="minorHAnsi" w:hAnsi="Franklin Gothic Medium"/>
          <w:lang w:eastAsia="en-US"/>
        </w:rPr>
        <w:t xml:space="preserve">, </w:t>
      </w:r>
      <w:r>
        <w:rPr>
          <w:rFonts w:ascii="Franklin Gothic Medium" w:eastAsiaTheme="minorHAnsi" w:hAnsi="Franklin Gothic Medium"/>
          <w:lang w:eastAsia="en-US"/>
        </w:rPr>
        <w:t xml:space="preserve">με την οποία τίθεται σε λειτουργία, </w:t>
      </w:r>
      <w:r w:rsidR="00927910" w:rsidRPr="00DF0946">
        <w:rPr>
          <w:rFonts w:ascii="Franklin Gothic Medium" w:eastAsiaTheme="minorHAnsi" w:hAnsi="Franklin Gothic Medium"/>
          <w:lang w:eastAsia="en-US"/>
        </w:rPr>
        <w:t xml:space="preserve">από την </w:t>
      </w:r>
      <w:r w:rsidR="00927910" w:rsidRPr="00DF0946">
        <w:rPr>
          <w:rFonts w:ascii="Franklin Gothic Medium" w:eastAsiaTheme="minorHAnsi" w:hAnsi="Franklin Gothic Medium"/>
          <w:b/>
          <w:lang w:eastAsia="en-US"/>
        </w:rPr>
        <w:t>1</w:t>
      </w:r>
      <w:r w:rsidR="00927910" w:rsidRPr="000C1C8E">
        <w:rPr>
          <w:rFonts w:ascii="Franklin Gothic Medium" w:eastAsiaTheme="minorHAnsi" w:hAnsi="Franklin Gothic Medium"/>
          <w:b/>
          <w:vertAlign w:val="superscript"/>
          <w:lang w:eastAsia="en-US"/>
        </w:rPr>
        <w:t>η</w:t>
      </w:r>
      <w:r w:rsidR="00927910" w:rsidRPr="00DF0946">
        <w:rPr>
          <w:rFonts w:ascii="Franklin Gothic Medium" w:eastAsiaTheme="minorHAnsi" w:hAnsi="Franklin Gothic Medium"/>
          <w:b/>
          <w:lang w:eastAsia="en-US"/>
        </w:rPr>
        <w:t xml:space="preserve"> Νοεμβρίου 2026</w:t>
      </w:r>
      <w:r>
        <w:rPr>
          <w:rFonts w:ascii="Franklin Gothic Medium" w:eastAsiaTheme="minorHAnsi" w:hAnsi="Franklin Gothic Medium"/>
          <w:b/>
          <w:lang w:eastAsia="en-US"/>
        </w:rPr>
        <w:t>,</w:t>
      </w:r>
      <w:r w:rsidR="00927910" w:rsidRPr="00DF0946">
        <w:rPr>
          <w:rFonts w:ascii="Franklin Gothic Medium" w:eastAsiaTheme="minorHAnsi" w:hAnsi="Franklin Gothic Medium"/>
          <w:lang w:eastAsia="en-US"/>
        </w:rPr>
        <w:t xml:space="preserve"> </w:t>
      </w:r>
      <w:r>
        <w:rPr>
          <w:rFonts w:ascii="Franklin Gothic Medium" w:eastAsiaTheme="minorHAnsi" w:hAnsi="Franklin Gothic Medium"/>
          <w:lang w:eastAsia="en-US"/>
        </w:rPr>
        <w:t>η</w:t>
      </w:r>
      <w:r w:rsidR="00927910" w:rsidRPr="00DF0946">
        <w:rPr>
          <w:rFonts w:ascii="Franklin Gothic Medium" w:eastAsiaTheme="minorHAnsi" w:hAnsi="Franklin Gothic Medium"/>
          <w:lang w:eastAsia="en-US"/>
        </w:rPr>
        <w:t xml:space="preserve"> νέα ψηφιακή εφαρμογή </w:t>
      </w:r>
      <w:r w:rsidR="00390948" w:rsidRPr="00390948">
        <w:rPr>
          <w:rFonts w:ascii="Franklin Gothic Medium" w:eastAsiaTheme="minorHAnsi" w:hAnsi="Franklin Gothic Medium"/>
          <w:b/>
          <w:lang w:val="en-US" w:eastAsia="en-US"/>
        </w:rPr>
        <w:t>myDiesel</w:t>
      </w:r>
      <w:r w:rsidR="00390948" w:rsidRPr="00390948">
        <w:rPr>
          <w:rFonts w:ascii="Franklin Gothic Medium" w:eastAsiaTheme="minorHAnsi" w:hAnsi="Franklin Gothic Medium"/>
          <w:lang w:eastAsia="en-US"/>
        </w:rPr>
        <w:t xml:space="preserve"> </w:t>
      </w:r>
      <w:r w:rsidRPr="00160140">
        <w:rPr>
          <w:rFonts w:ascii="Franklin Gothic Medium" w:eastAsiaTheme="minorHAnsi" w:hAnsi="Franklin Gothic Medium"/>
          <w:lang w:eastAsia="en-US"/>
        </w:rPr>
        <w:t>της ΑΑΔΕ</w:t>
      </w:r>
      <w:r w:rsidR="00927910" w:rsidRPr="00DF0946">
        <w:rPr>
          <w:rFonts w:ascii="Franklin Gothic Medium" w:eastAsiaTheme="minorHAnsi" w:hAnsi="Franklin Gothic Medium"/>
          <w:lang w:eastAsia="en-US"/>
        </w:rPr>
        <w:t>, μέσω της οποίας οι δικαιούχοι αγρότες θα μπορούν να προμηθεύονται πετρέλαιο εσωτερικής καύσης (DIESEL) κινητήρων με απαλλαγή από τον Ειδικό Φόρο Κατανάλωσης (ΕΦΚ)</w:t>
      </w:r>
      <w:r>
        <w:rPr>
          <w:rFonts w:ascii="Franklin Gothic Medium" w:eastAsiaTheme="minorHAnsi" w:hAnsi="Franklin Gothic Medium"/>
          <w:lang w:eastAsia="en-US"/>
        </w:rPr>
        <w:t xml:space="preserve"> και του αναλογούντος ΦΠΑ</w:t>
      </w:r>
      <w:r w:rsidR="00927910" w:rsidRPr="00DF0946">
        <w:rPr>
          <w:rFonts w:ascii="Franklin Gothic Medium" w:eastAsiaTheme="minorHAnsi" w:hAnsi="Franklin Gothic Medium"/>
          <w:lang w:eastAsia="en-US"/>
        </w:rPr>
        <w:t xml:space="preserve"> απευθείας στην αντλία</w:t>
      </w:r>
      <w:r w:rsidR="00927910" w:rsidRPr="006F11D6">
        <w:rPr>
          <w:rFonts w:ascii="Franklin Gothic Medium" w:eastAsiaTheme="minorHAnsi" w:hAnsi="Franklin Gothic Medium"/>
          <w:lang w:eastAsia="en-US"/>
        </w:rPr>
        <w:t>.</w:t>
      </w:r>
    </w:p>
    <w:p w:rsidR="00927910" w:rsidRPr="00BC68F4" w:rsidRDefault="00927910" w:rsidP="00927910">
      <w:pPr>
        <w:spacing w:before="100" w:beforeAutospacing="1" w:after="100" w:afterAutospacing="1" w:line="276" w:lineRule="auto"/>
        <w:jc w:val="both"/>
        <w:rPr>
          <w:rFonts w:ascii="Franklin Gothic Medium" w:eastAsia="Calibri" w:hAnsi="Franklin Gothic Medium"/>
          <w:sz w:val="24"/>
          <w:szCs w:val="24"/>
        </w:rPr>
      </w:pPr>
      <w:r w:rsidRPr="00BC68F4">
        <w:rPr>
          <w:rFonts w:ascii="Franklin Gothic Medium" w:eastAsia="Calibri" w:hAnsi="Franklin Gothic Medium"/>
          <w:sz w:val="24"/>
          <w:szCs w:val="24"/>
        </w:rPr>
        <w:t xml:space="preserve">Η νέα ψηφιακή διαδικασία αντικαθιστά το υφιστάμενο σύστημα επιστροφής του ΕΦΚ αγροτικού πετρελαίου και απλοποιεί σημαντικά τη διαδικασία </w:t>
      </w:r>
      <w:r w:rsidR="00046815">
        <w:rPr>
          <w:rFonts w:ascii="Franklin Gothic Medium" w:eastAsia="Calibri" w:hAnsi="Franklin Gothic Medium"/>
          <w:sz w:val="24"/>
          <w:szCs w:val="24"/>
        </w:rPr>
        <w:t xml:space="preserve">για τους αγρότες, </w:t>
      </w:r>
      <w:r w:rsidRPr="00BC68F4">
        <w:rPr>
          <w:rFonts w:ascii="Franklin Gothic Medium" w:eastAsia="Calibri" w:hAnsi="Franklin Gothic Medium"/>
          <w:sz w:val="24"/>
          <w:szCs w:val="24"/>
        </w:rPr>
        <w:t xml:space="preserve">με τη χορήγηση της απαλλαγής του ΕΦΚ </w:t>
      </w:r>
      <w:r w:rsidR="00160140">
        <w:rPr>
          <w:rFonts w:ascii="Franklin Gothic Medium" w:eastAsia="Calibri" w:hAnsi="Franklin Gothic Medium"/>
          <w:sz w:val="24"/>
          <w:szCs w:val="24"/>
        </w:rPr>
        <w:t xml:space="preserve">και του αναλογούντος ΦΠΑ </w:t>
      </w:r>
      <w:r w:rsidRPr="00BC68F4">
        <w:rPr>
          <w:rFonts w:ascii="Franklin Gothic Medium" w:eastAsia="Calibri" w:hAnsi="Franklin Gothic Medium"/>
          <w:sz w:val="24"/>
          <w:szCs w:val="24"/>
        </w:rPr>
        <w:t xml:space="preserve">απευθείας στην αντλία. </w:t>
      </w:r>
    </w:p>
    <w:p w:rsidR="00927910" w:rsidRDefault="00927910" w:rsidP="00927910">
      <w:pPr>
        <w:spacing w:before="100" w:beforeAutospacing="1" w:after="100" w:afterAutospacing="1" w:line="276" w:lineRule="auto"/>
        <w:jc w:val="both"/>
        <w:rPr>
          <w:rFonts w:ascii="Franklin Gothic Medium" w:eastAsia="Calibri" w:hAnsi="Franklin Gothic Medium"/>
          <w:sz w:val="24"/>
          <w:szCs w:val="24"/>
        </w:rPr>
      </w:pPr>
      <w:r w:rsidRPr="00BC68F4">
        <w:rPr>
          <w:rFonts w:ascii="Franklin Gothic Medium" w:eastAsia="Calibri" w:hAnsi="Franklin Gothic Medium"/>
          <w:sz w:val="24"/>
          <w:szCs w:val="24"/>
        </w:rPr>
        <w:t>Τα πρατήρια υγρών καυσίμων δημόσιας χρήσης, προκειμένου να διαθέτουν πετρέλαιο κινητήρων</w:t>
      </w:r>
      <w:r w:rsidRPr="00BC68F4">
        <w:rPr>
          <w:rFonts w:eastAsia="Times New Roman"/>
          <w:sz w:val="24"/>
          <w:szCs w:val="24"/>
          <w:lang w:eastAsia="el-GR"/>
        </w:rPr>
        <w:t xml:space="preserve"> </w:t>
      </w:r>
      <w:r w:rsidRPr="00BC68F4">
        <w:rPr>
          <w:rFonts w:ascii="Franklin Gothic Medium" w:eastAsia="Calibri" w:hAnsi="Franklin Gothic Medium"/>
          <w:sz w:val="24"/>
          <w:szCs w:val="24"/>
        </w:rPr>
        <w:t xml:space="preserve">στους δικαιούχους αγρότες  με απαλλαγή από τον ΕΦΚ </w:t>
      </w:r>
      <w:r w:rsidR="00160140">
        <w:rPr>
          <w:rFonts w:ascii="Franklin Gothic Medium" w:eastAsia="Calibri" w:hAnsi="Franklin Gothic Medium"/>
          <w:sz w:val="24"/>
          <w:szCs w:val="24"/>
        </w:rPr>
        <w:t xml:space="preserve">και τον αναλογούντα ΦΠΑ </w:t>
      </w:r>
      <w:r w:rsidRPr="00BC68F4">
        <w:rPr>
          <w:rFonts w:ascii="Franklin Gothic Medium" w:eastAsia="Calibri" w:hAnsi="Franklin Gothic Medium"/>
          <w:sz w:val="24"/>
          <w:szCs w:val="24"/>
        </w:rPr>
        <w:t>από 1/11/2026 και εφεξής, υποχρεούνται να εγγρ</w:t>
      </w:r>
      <w:r w:rsidR="00160140">
        <w:rPr>
          <w:rFonts w:ascii="Franklin Gothic Medium" w:eastAsia="Calibri" w:hAnsi="Franklin Gothic Medium"/>
          <w:sz w:val="24"/>
          <w:szCs w:val="24"/>
        </w:rPr>
        <w:t xml:space="preserve">αφούν </w:t>
      </w:r>
      <w:r w:rsidRPr="00BC68F4">
        <w:rPr>
          <w:rFonts w:ascii="Franklin Gothic Medium" w:eastAsia="Calibri" w:hAnsi="Franklin Gothic Medium"/>
          <w:sz w:val="24"/>
          <w:szCs w:val="24"/>
        </w:rPr>
        <w:t>στην εφαρμογή,</w:t>
      </w:r>
      <w:r>
        <w:rPr>
          <w:rFonts w:ascii="Franklin Gothic Medium" w:eastAsia="Calibri" w:hAnsi="Franklin Gothic Medium"/>
          <w:sz w:val="24"/>
          <w:szCs w:val="24"/>
        </w:rPr>
        <w:t xml:space="preserve"> </w:t>
      </w:r>
      <w:r w:rsidRPr="00FD3AD2">
        <w:rPr>
          <w:rFonts w:ascii="Franklin Gothic Medium" w:eastAsia="Calibri" w:hAnsi="Franklin Gothic Medium"/>
          <w:sz w:val="24"/>
          <w:szCs w:val="24"/>
        </w:rPr>
        <w:t>η οποία θα είναι διαθέσιμη</w:t>
      </w:r>
      <w:r>
        <w:rPr>
          <w:rFonts w:ascii="Franklin Gothic Medium" w:eastAsia="Calibri" w:hAnsi="Franklin Gothic Medium"/>
          <w:sz w:val="24"/>
          <w:szCs w:val="24"/>
        </w:rPr>
        <w:t xml:space="preserve"> </w:t>
      </w:r>
      <w:r w:rsidR="00160140">
        <w:rPr>
          <w:rFonts w:ascii="Franklin Gothic Medium" w:eastAsia="Calibri" w:hAnsi="Franklin Gothic Medium"/>
          <w:sz w:val="24"/>
          <w:szCs w:val="24"/>
        </w:rPr>
        <w:t xml:space="preserve">στην ψηφιακή πύλη </w:t>
      </w:r>
      <w:r w:rsidR="00160140">
        <w:rPr>
          <w:rFonts w:ascii="Franklin Gothic Medium" w:eastAsia="Calibri" w:hAnsi="Franklin Gothic Medium"/>
          <w:sz w:val="24"/>
          <w:szCs w:val="24"/>
          <w:lang w:val="en-US"/>
        </w:rPr>
        <w:t>myAADE</w:t>
      </w:r>
      <w:r w:rsidR="00160140" w:rsidRPr="00160140">
        <w:rPr>
          <w:rFonts w:ascii="Franklin Gothic Medium" w:eastAsia="Calibri" w:hAnsi="Franklin Gothic Medium"/>
          <w:sz w:val="24"/>
          <w:szCs w:val="24"/>
        </w:rPr>
        <w:t xml:space="preserve"> (</w:t>
      </w:r>
      <w:r w:rsidR="00160140">
        <w:rPr>
          <w:rFonts w:ascii="Franklin Gothic Medium" w:eastAsia="Calibri" w:hAnsi="Franklin Gothic Medium"/>
          <w:sz w:val="24"/>
          <w:szCs w:val="24"/>
          <w:lang w:val="en-US"/>
        </w:rPr>
        <w:t>myaade</w:t>
      </w:r>
      <w:r w:rsidR="00160140" w:rsidRPr="00160140">
        <w:rPr>
          <w:rFonts w:ascii="Franklin Gothic Medium" w:eastAsia="Calibri" w:hAnsi="Franklin Gothic Medium"/>
          <w:sz w:val="24"/>
          <w:szCs w:val="24"/>
        </w:rPr>
        <w:t>.</w:t>
      </w:r>
      <w:r w:rsidR="00160140">
        <w:rPr>
          <w:rFonts w:ascii="Franklin Gothic Medium" w:eastAsia="Calibri" w:hAnsi="Franklin Gothic Medium"/>
          <w:sz w:val="24"/>
          <w:szCs w:val="24"/>
          <w:lang w:val="en-US"/>
        </w:rPr>
        <w:t>gov</w:t>
      </w:r>
      <w:r w:rsidR="00160140" w:rsidRPr="00160140">
        <w:rPr>
          <w:rFonts w:ascii="Franklin Gothic Medium" w:eastAsia="Calibri" w:hAnsi="Franklin Gothic Medium"/>
          <w:sz w:val="24"/>
          <w:szCs w:val="24"/>
        </w:rPr>
        <w:t>.</w:t>
      </w:r>
      <w:r w:rsidR="00160140">
        <w:rPr>
          <w:rFonts w:ascii="Franklin Gothic Medium" w:eastAsia="Calibri" w:hAnsi="Franklin Gothic Medium"/>
          <w:sz w:val="24"/>
          <w:szCs w:val="24"/>
          <w:lang w:val="en-US"/>
        </w:rPr>
        <w:t>gr</w:t>
      </w:r>
      <w:r w:rsidR="00160140" w:rsidRPr="00160140">
        <w:rPr>
          <w:rFonts w:ascii="Franklin Gothic Medium" w:eastAsia="Calibri" w:hAnsi="Franklin Gothic Medium"/>
          <w:sz w:val="24"/>
          <w:szCs w:val="24"/>
        </w:rPr>
        <w:t xml:space="preserve">) </w:t>
      </w:r>
      <w:r w:rsidRPr="00CA29AA">
        <w:rPr>
          <w:rFonts w:ascii="Franklin Gothic Medium" w:eastAsia="Calibri" w:hAnsi="Franklin Gothic Medium"/>
          <w:sz w:val="24"/>
          <w:szCs w:val="24"/>
        </w:rPr>
        <w:t xml:space="preserve">από </w:t>
      </w:r>
      <w:r w:rsidRPr="00337C85">
        <w:rPr>
          <w:rFonts w:ascii="Franklin Gothic Medium" w:eastAsia="Calibri" w:hAnsi="Franklin Gothic Medium"/>
          <w:b/>
          <w:sz w:val="24"/>
          <w:szCs w:val="24"/>
        </w:rPr>
        <w:t>22/10/2026</w:t>
      </w:r>
      <w:r w:rsidR="00160140" w:rsidRPr="00160140">
        <w:rPr>
          <w:rFonts w:ascii="Franklin Gothic Medium" w:eastAsia="Calibri" w:hAnsi="Franklin Gothic Medium"/>
          <w:b/>
          <w:sz w:val="24"/>
          <w:szCs w:val="24"/>
        </w:rPr>
        <w:t xml:space="preserve"> </w:t>
      </w:r>
      <w:r w:rsidR="00160140" w:rsidRPr="00AE54CB">
        <w:rPr>
          <w:rFonts w:ascii="Franklin Gothic Medium" w:eastAsia="Calibri" w:hAnsi="Franklin Gothic Medium"/>
          <w:sz w:val="24"/>
          <w:szCs w:val="24"/>
        </w:rPr>
        <w:t>και σε λίγες ημέρες</w:t>
      </w:r>
      <w:r w:rsidR="00AE54CB" w:rsidRPr="00AE54CB">
        <w:rPr>
          <w:rFonts w:ascii="Franklin Gothic Medium" w:eastAsia="Calibri" w:hAnsi="Franklin Gothic Medium"/>
          <w:sz w:val="24"/>
          <w:szCs w:val="24"/>
        </w:rPr>
        <w:t xml:space="preserve"> και μέσω εφαρμογής</w:t>
      </w:r>
      <w:r w:rsidR="00160140" w:rsidRPr="00AE54CB">
        <w:rPr>
          <w:rFonts w:ascii="Franklin Gothic Medium" w:eastAsia="Calibri" w:hAnsi="Franklin Gothic Medium"/>
          <w:sz w:val="24"/>
          <w:szCs w:val="24"/>
        </w:rPr>
        <w:t xml:space="preserve"> </w:t>
      </w:r>
      <w:r w:rsidR="00AE54CB" w:rsidRPr="00AE54CB">
        <w:rPr>
          <w:rFonts w:ascii="Franklin Gothic Medium" w:eastAsia="Calibri" w:hAnsi="Franklin Gothic Medium"/>
          <w:sz w:val="24"/>
          <w:szCs w:val="24"/>
        </w:rPr>
        <w:t>για κινητές συσκευές και τάμπλετ</w:t>
      </w:r>
      <w:r>
        <w:rPr>
          <w:rFonts w:ascii="Franklin Gothic Medium" w:eastAsia="Calibri" w:hAnsi="Franklin Gothic Medium"/>
          <w:sz w:val="24"/>
          <w:szCs w:val="24"/>
        </w:rPr>
        <w:t>.</w:t>
      </w:r>
    </w:p>
    <w:p w:rsidR="00927910" w:rsidRPr="00BC68F4" w:rsidRDefault="00927910" w:rsidP="00927910">
      <w:pPr>
        <w:spacing w:before="100" w:beforeAutospacing="1" w:after="100" w:afterAutospacing="1" w:line="276" w:lineRule="auto"/>
        <w:jc w:val="both"/>
        <w:rPr>
          <w:rFonts w:ascii="Franklin Gothic Medium" w:eastAsia="Calibri" w:hAnsi="Franklin Gothic Medium"/>
          <w:sz w:val="24"/>
          <w:szCs w:val="24"/>
        </w:rPr>
      </w:pPr>
      <w:r>
        <w:rPr>
          <w:rFonts w:ascii="Franklin Gothic Medium" w:eastAsia="Calibri" w:hAnsi="Franklin Gothic Medium"/>
          <w:sz w:val="24"/>
          <w:szCs w:val="24"/>
        </w:rPr>
        <w:t>Απαραίτητη προϋπόθεση γ</w:t>
      </w:r>
      <w:r w:rsidRPr="00593D03">
        <w:rPr>
          <w:rFonts w:ascii="Franklin Gothic Medium" w:eastAsia="Calibri" w:hAnsi="Franklin Gothic Medium"/>
          <w:sz w:val="24"/>
          <w:szCs w:val="24"/>
        </w:rPr>
        <w:t>ια τη χρήση της εφαρμογής</w:t>
      </w:r>
      <w:r>
        <w:rPr>
          <w:rFonts w:ascii="Franklin Gothic Medium" w:eastAsia="Calibri" w:hAnsi="Franklin Gothic Medium"/>
          <w:b/>
          <w:sz w:val="24"/>
          <w:szCs w:val="24"/>
        </w:rPr>
        <w:t xml:space="preserve"> </w:t>
      </w:r>
      <w:r w:rsidRPr="003C6035">
        <w:rPr>
          <w:rFonts w:ascii="Franklin Gothic Medium" w:eastAsia="Calibri" w:hAnsi="Franklin Gothic Medium"/>
          <w:sz w:val="24"/>
          <w:szCs w:val="24"/>
        </w:rPr>
        <w:t>είναι τα</w:t>
      </w:r>
      <w:r w:rsidRPr="00593D03">
        <w:rPr>
          <w:rFonts w:ascii="Franklin Gothic Medium" w:eastAsia="Calibri" w:hAnsi="Franklin Gothic Medium"/>
          <w:sz w:val="24"/>
          <w:szCs w:val="24"/>
        </w:rPr>
        <w:t xml:space="preserve"> πρατήρια καυσίμων</w:t>
      </w:r>
      <w:r>
        <w:rPr>
          <w:rFonts w:ascii="Franklin Gothic Medium" w:eastAsia="Calibri" w:hAnsi="Franklin Gothic Medium"/>
          <w:sz w:val="24"/>
          <w:szCs w:val="24"/>
        </w:rPr>
        <w:t xml:space="preserve"> </w:t>
      </w:r>
      <w:r w:rsidRPr="00593D03">
        <w:rPr>
          <w:rFonts w:ascii="Franklin Gothic Medium" w:eastAsia="Calibri" w:hAnsi="Franklin Gothic Medium"/>
          <w:sz w:val="24"/>
          <w:szCs w:val="24"/>
        </w:rPr>
        <w:t xml:space="preserve">να έχουν επικαιροποιήσει τα στοιχεία τους στο Μητρώο Πρατηρίων Δημόσιας Χρήσης της ΑΑΔΕ. </w:t>
      </w:r>
      <w:r>
        <w:rPr>
          <w:rFonts w:ascii="Franklin Gothic Medium" w:eastAsia="Calibri" w:hAnsi="Franklin Gothic Medium"/>
          <w:sz w:val="24"/>
          <w:szCs w:val="24"/>
        </w:rPr>
        <w:t>Για τον λόγο αυτό</w:t>
      </w:r>
      <w:r w:rsidRPr="00593D03">
        <w:rPr>
          <w:rFonts w:ascii="Franklin Gothic Medium" w:eastAsia="Calibri" w:hAnsi="Franklin Gothic Medium"/>
          <w:sz w:val="24"/>
          <w:szCs w:val="24"/>
        </w:rPr>
        <w:t xml:space="preserve">, η ΑΑΔΕ απέστειλε την προηγούμενη εβδομάδα ενημερωτικό μήνυμα στα </w:t>
      </w:r>
      <w:r w:rsidR="00AE54CB">
        <w:rPr>
          <w:rFonts w:ascii="Franklin Gothic Medium" w:eastAsia="Calibri" w:hAnsi="Franklin Gothic Medium"/>
          <w:sz w:val="24"/>
          <w:szCs w:val="24"/>
        </w:rPr>
        <w:t xml:space="preserve">περίπου 450 </w:t>
      </w:r>
      <w:r w:rsidRPr="00593D03">
        <w:rPr>
          <w:rFonts w:ascii="Franklin Gothic Medium" w:eastAsia="Calibri" w:hAnsi="Franklin Gothic Medium"/>
          <w:sz w:val="24"/>
          <w:szCs w:val="24"/>
        </w:rPr>
        <w:t xml:space="preserve">πρατήρια που εμφάνιζαν ελλείψεις στο Μητρώο, με </w:t>
      </w:r>
      <w:r w:rsidR="00AE54CB">
        <w:rPr>
          <w:rFonts w:ascii="Franklin Gothic Medium" w:eastAsia="Calibri" w:hAnsi="Franklin Gothic Medium"/>
          <w:sz w:val="24"/>
          <w:szCs w:val="24"/>
        </w:rPr>
        <w:t xml:space="preserve">σχεδόν </w:t>
      </w:r>
      <w:r w:rsidRPr="00593D03">
        <w:rPr>
          <w:rFonts w:ascii="Franklin Gothic Medium" w:eastAsia="Calibri" w:hAnsi="Franklin Gothic Medium"/>
          <w:sz w:val="24"/>
          <w:szCs w:val="24"/>
        </w:rPr>
        <w:t xml:space="preserve">το </w:t>
      </w:r>
      <w:r w:rsidR="00AE54CB">
        <w:rPr>
          <w:rFonts w:ascii="Franklin Gothic Medium" w:eastAsia="Calibri" w:hAnsi="Franklin Gothic Medium"/>
          <w:sz w:val="24"/>
          <w:szCs w:val="24"/>
        </w:rPr>
        <w:t>50</w:t>
      </w:r>
      <w:r w:rsidRPr="00593D03">
        <w:rPr>
          <w:rFonts w:ascii="Franklin Gothic Medium" w:eastAsia="Calibri" w:hAnsi="Franklin Gothic Medium"/>
          <w:sz w:val="24"/>
          <w:szCs w:val="24"/>
        </w:rPr>
        <w:t>% εξ αυτών να έχει ήδη προχωρήσει στις αναγκαίες διορθωτικές ενέργειες.</w:t>
      </w:r>
    </w:p>
    <w:bookmarkEnd w:id="1"/>
    <w:p w:rsidR="00160140" w:rsidRPr="00BC68F4" w:rsidRDefault="00160140" w:rsidP="00160140">
      <w:pPr>
        <w:spacing w:before="100" w:beforeAutospacing="1" w:after="100" w:afterAutospacing="1" w:line="276" w:lineRule="auto"/>
        <w:jc w:val="both"/>
        <w:rPr>
          <w:rFonts w:ascii="Franklin Gothic Medium" w:eastAsia="Calibri" w:hAnsi="Franklin Gothic Medium"/>
          <w:sz w:val="24"/>
          <w:szCs w:val="24"/>
        </w:rPr>
      </w:pPr>
      <w:r w:rsidRPr="00BC68F4">
        <w:rPr>
          <w:rFonts w:ascii="Franklin Gothic Medium" w:eastAsia="Calibri" w:hAnsi="Franklin Gothic Medium"/>
          <w:sz w:val="24"/>
          <w:szCs w:val="24"/>
        </w:rPr>
        <w:t>Ταυτόχρονα</w:t>
      </w:r>
      <w:r>
        <w:rPr>
          <w:rFonts w:ascii="Franklin Gothic Medium" w:eastAsia="Calibri" w:hAnsi="Franklin Gothic Medium"/>
          <w:sz w:val="24"/>
          <w:szCs w:val="24"/>
        </w:rPr>
        <w:t>,</w:t>
      </w:r>
      <w:r w:rsidRPr="00BC68F4">
        <w:rPr>
          <w:rFonts w:ascii="Franklin Gothic Medium" w:eastAsia="Calibri" w:hAnsi="Franklin Gothic Medium"/>
          <w:sz w:val="24"/>
          <w:szCs w:val="24"/>
        </w:rPr>
        <w:t xml:space="preserve"> η επιστροφή του ΕΦΚ στα πρατήρια καυσίμων πραγματοποιείται </w:t>
      </w:r>
      <w:r w:rsidRPr="00BC68F4">
        <w:rPr>
          <w:rFonts w:ascii="Franklin Gothic Medium" w:eastAsia="Calibri" w:hAnsi="Franklin Gothic Medium"/>
          <w:bCs/>
          <w:sz w:val="24"/>
          <w:szCs w:val="24"/>
        </w:rPr>
        <w:t>αυτοματοποιημένα</w:t>
      </w:r>
      <w:r w:rsidRPr="00BC68F4">
        <w:rPr>
          <w:rFonts w:ascii="Franklin Gothic Medium" w:eastAsia="Calibri" w:hAnsi="Franklin Gothic Medium"/>
          <w:b/>
          <w:bCs/>
          <w:sz w:val="24"/>
          <w:szCs w:val="24"/>
        </w:rPr>
        <w:t xml:space="preserve">, </w:t>
      </w:r>
      <w:r w:rsidR="00AE54CB">
        <w:rPr>
          <w:rFonts w:ascii="Franklin Gothic Medium" w:eastAsia="Calibri" w:hAnsi="Franklin Gothic Medium"/>
          <w:sz w:val="24"/>
          <w:szCs w:val="24"/>
        </w:rPr>
        <w:t>τουλάχιστον</w:t>
      </w:r>
      <w:r w:rsidRPr="00BC68F4">
        <w:rPr>
          <w:rFonts w:ascii="Franklin Gothic Medium" w:eastAsia="Calibri" w:hAnsi="Franklin Gothic Medium"/>
          <w:sz w:val="24"/>
          <w:szCs w:val="24"/>
        </w:rPr>
        <w:t xml:space="preserve"> κάθε Δευτέρα και Πέμπτη, </w:t>
      </w:r>
      <w:r w:rsidRPr="00BC68F4">
        <w:rPr>
          <w:rFonts w:ascii="Franklin Gothic Medium" w:eastAsia="Times New Roman" w:hAnsi="Franklin Gothic Medium"/>
          <w:sz w:val="24"/>
          <w:szCs w:val="24"/>
          <w:lang w:eastAsia="el-GR"/>
        </w:rPr>
        <w:t>κατόπιν επαλήθευσης των παραστατικών πώλησης μέσω των πληροφοριακών συστημάτων της ΑΑΔΕ (</w:t>
      </w:r>
      <w:r w:rsidRPr="00BC68F4">
        <w:rPr>
          <w:rFonts w:ascii="Franklin Gothic Medium" w:eastAsia="Times New Roman" w:hAnsi="Franklin Gothic Medium"/>
          <w:bCs/>
          <w:color w:val="000000"/>
          <w:sz w:val="24"/>
          <w:szCs w:val="24"/>
          <w:lang w:eastAsia="el-GR"/>
        </w:rPr>
        <w:t>myD</w:t>
      </w:r>
      <w:r w:rsidRPr="00BC68F4">
        <w:rPr>
          <w:rFonts w:ascii="Franklin Gothic Medium" w:eastAsia="Times New Roman" w:hAnsi="Franklin Gothic Medium"/>
          <w:bCs/>
          <w:color w:val="000000"/>
          <w:sz w:val="24"/>
          <w:szCs w:val="24"/>
          <w:lang w:val="en-US" w:eastAsia="el-GR"/>
        </w:rPr>
        <w:t>ATA</w:t>
      </w:r>
      <w:r w:rsidRPr="00BC68F4">
        <w:rPr>
          <w:rFonts w:ascii="Franklin Gothic Medium" w:eastAsia="Times New Roman" w:hAnsi="Franklin Gothic Medium"/>
          <w:bCs/>
          <w:color w:val="000000"/>
          <w:sz w:val="24"/>
          <w:szCs w:val="24"/>
          <w:lang w:eastAsia="el-GR"/>
        </w:rPr>
        <w:t xml:space="preserve"> ή </w:t>
      </w:r>
      <w:proofErr w:type="spellStart"/>
      <w:r w:rsidRPr="00BC68F4">
        <w:rPr>
          <w:rFonts w:ascii="Franklin Gothic Medium" w:eastAsia="Times New Roman" w:hAnsi="Franklin Gothic Medium"/>
          <w:color w:val="000000"/>
          <w:sz w:val="24"/>
          <w:szCs w:val="24"/>
          <w:lang w:val="en-US" w:eastAsia="el-GR"/>
        </w:rPr>
        <w:t>eS</w:t>
      </w:r>
      <w:proofErr w:type="spellEnd"/>
      <w:r w:rsidRPr="00BC68F4">
        <w:rPr>
          <w:rFonts w:ascii="Franklin Gothic Medium" w:eastAsia="Times New Roman" w:hAnsi="Franklin Gothic Medium"/>
          <w:color w:val="000000"/>
          <w:sz w:val="24"/>
          <w:szCs w:val="24"/>
          <w:lang w:eastAsia="el-GR"/>
        </w:rPr>
        <w:t>end</w:t>
      </w:r>
      <w:bookmarkStart w:id="2" w:name="_GoBack"/>
      <w:bookmarkEnd w:id="2"/>
      <w:r w:rsidRPr="00BC68F4">
        <w:rPr>
          <w:rFonts w:ascii="Franklin Gothic Medium" w:eastAsia="Times New Roman" w:hAnsi="Franklin Gothic Medium"/>
          <w:color w:val="000000"/>
          <w:sz w:val="24"/>
          <w:szCs w:val="24"/>
          <w:lang w:eastAsia="el-GR"/>
        </w:rPr>
        <w:t>)</w:t>
      </w:r>
      <w:r w:rsidRPr="00BC68F4">
        <w:rPr>
          <w:rFonts w:ascii="Franklin Gothic Medium" w:eastAsia="Times New Roman" w:hAnsi="Franklin Gothic Medium"/>
          <w:sz w:val="24"/>
          <w:szCs w:val="24"/>
          <w:lang w:eastAsia="el-GR"/>
        </w:rPr>
        <w:t xml:space="preserve">, </w:t>
      </w:r>
      <w:r w:rsidRPr="00BC68F4">
        <w:rPr>
          <w:rFonts w:ascii="Franklin Gothic Medium" w:eastAsia="Calibri" w:hAnsi="Franklin Gothic Medium"/>
          <w:sz w:val="24"/>
          <w:szCs w:val="24"/>
        </w:rPr>
        <w:t>χωρίς να απαιτείται καμία πρόσθετη ενέργεια από τον πρατηριούχο.</w:t>
      </w:r>
    </w:p>
    <w:p w:rsidR="00160140" w:rsidRDefault="00160140" w:rsidP="00AE54CB">
      <w:pPr>
        <w:spacing w:line="276" w:lineRule="auto"/>
        <w:jc w:val="both"/>
        <w:rPr>
          <w:rFonts w:ascii="Franklin Gothic Medium" w:hAnsi="Franklin Gothic Medium"/>
          <w:sz w:val="24"/>
          <w:szCs w:val="24"/>
        </w:rPr>
      </w:pPr>
    </w:p>
    <w:p w:rsidR="00927910" w:rsidRDefault="00927910" w:rsidP="00AE54CB">
      <w:pPr>
        <w:spacing w:line="276" w:lineRule="auto"/>
        <w:jc w:val="both"/>
        <w:rPr>
          <w:rFonts w:ascii="Franklin Gothic Medium" w:hAnsi="Franklin Gothic Medium"/>
          <w:sz w:val="24"/>
          <w:szCs w:val="24"/>
        </w:rPr>
      </w:pPr>
      <w:r w:rsidRPr="0063296C">
        <w:rPr>
          <w:rFonts w:ascii="Franklin Gothic Medium" w:hAnsi="Franklin Gothic Medium"/>
          <w:sz w:val="24"/>
          <w:szCs w:val="24"/>
        </w:rPr>
        <w:t>Τέλος, σημειώνεται ότι</w:t>
      </w:r>
      <w:r w:rsidRPr="007901DE">
        <w:rPr>
          <w:rFonts w:ascii="Franklin Gothic Medium" w:hAnsi="Franklin Gothic Medium"/>
          <w:sz w:val="24"/>
          <w:szCs w:val="24"/>
        </w:rPr>
        <w:t xml:space="preserve"> </w:t>
      </w:r>
      <w:r>
        <w:rPr>
          <w:rFonts w:ascii="Franklin Gothic Medium" w:hAnsi="Franklin Gothic Medium"/>
          <w:sz w:val="24"/>
          <w:szCs w:val="24"/>
        </w:rPr>
        <w:t xml:space="preserve">το </w:t>
      </w:r>
      <w:r w:rsidRPr="0063296C">
        <w:rPr>
          <w:rFonts w:ascii="Franklin Gothic Medium" w:hAnsi="Franklin Gothic Medium"/>
          <w:sz w:val="24"/>
          <w:szCs w:val="24"/>
        </w:rPr>
        <w:t>Υπουργείο Εθνικής Οικονομίας και Οικονομικών</w:t>
      </w:r>
      <w:r>
        <w:rPr>
          <w:rFonts w:ascii="Franklin Gothic Medium" w:hAnsi="Franklin Gothic Medium"/>
          <w:sz w:val="24"/>
          <w:szCs w:val="24"/>
        </w:rPr>
        <w:t>, κ</w:t>
      </w:r>
      <w:r w:rsidRPr="007901DE">
        <w:rPr>
          <w:rFonts w:ascii="Franklin Gothic Medium" w:hAnsi="Franklin Gothic Medium"/>
          <w:sz w:val="24"/>
          <w:szCs w:val="24"/>
        </w:rPr>
        <w:t>ατόπιν εισήγησης της ΑΑΔΕ</w:t>
      </w:r>
      <w:r>
        <w:rPr>
          <w:rFonts w:ascii="Franklin Gothic Medium" w:hAnsi="Franklin Gothic Medium"/>
          <w:sz w:val="24"/>
          <w:szCs w:val="24"/>
        </w:rPr>
        <w:t xml:space="preserve">, </w:t>
      </w:r>
      <w:r w:rsidR="00AE54CB">
        <w:rPr>
          <w:rFonts w:ascii="Franklin Gothic Medium" w:hAnsi="Franklin Gothic Medium"/>
          <w:sz w:val="24"/>
          <w:szCs w:val="24"/>
        </w:rPr>
        <w:t xml:space="preserve">έχει θέσει σε δημόσια διαβούλευση και </w:t>
      </w:r>
      <w:r>
        <w:rPr>
          <w:rFonts w:ascii="Franklin Gothic Medium" w:hAnsi="Franklin Gothic Medium"/>
          <w:sz w:val="24"/>
          <w:szCs w:val="24"/>
        </w:rPr>
        <w:t>καταθέτει προς ψήφιση διάταξη με την οποία προβλέπεται:</w:t>
      </w:r>
    </w:p>
    <w:p w:rsidR="00927910" w:rsidRPr="0063296C" w:rsidRDefault="00927910" w:rsidP="00AE54CB">
      <w:pPr>
        <w:pStyle w:val="a6"/>
        <w:numPr>
          <w:ilvl w:val="0"/>
          <w:numId w:val="3"/>
        </w:numPr>
        <w:spacing w:line="276" w:lineRule="auto"/>
        <w:jc w:val="both"/>
        <w:rPr>
          <w:rFonts w:ascii="Franklin Gothic Medium" w:hAnsi="Franklin Gothic Medium"/>
          <w:sz w:val="24"/>
          <w:szCs w:val="24"/>
        </w:rPr>
      </w:pPr>
      <w:r w:rsidRPr="0063296C">
        <w:rPr>
          <w:rFonts w:ascii="Franklin Gothic Medium" w:hAnsi="Franklin Gothic Medium"/>
          <w:sz w:val="24"/>
          <w:szCs w:val="24"/>
        </w:rPr>
        <w:t>η επιστροφή στον πρατηριούχο, εκτός του ΕΦΚ και του ΦΠΑ που αναλογεί επί του ποσού του ΕΦΚ</w:t>
      </w:r>
      <w:r>
        <w:rPr>
          <w:rFonts w:ascii="Franklin Gothic Medium" w:hAnsi="Franklin Gothic Medium"/>
          <w:sz w:val="24"/>
          <w:szCs w:val="24"/>
        </w:rPr>
        <w:t>.</w:t>
      </w:r>
    </w:p>
    <w:p w:rsidR="00927910" w:rsidRPr="0063296C" w:rsidRDefault="00927910" w:rsidP="00AE54CB">
      <w:pPr>
        <w:pStyle w:val="a6"/>
        <w:numPr>
          <w:ilvl w:val="0"/>
          <w:numId w:val="3"/>
        </w:numPr>
        <w:spacing w:line="276" w:lineRule="auto"/>
        <w:jc w:val="both"/>
        <w:rPr>
          <w:rFonts w:ascii="Franklin Gothic Medium" w:eastAsia="Times New Roman" w:hAnsi="Franklin Gothic Medium"/>
          <w:b/>
          <w:bCs/>
          <w:lang w:eastAsia="el-GR"/>
        </w:rPr>
      </w:pPr>
      <w:r>
        <w:rPr>
          <w:rFonts w:ascii="Franklin Gothic Medium" w:hAnsi="Franklin Gothic Medium"/>
          <w:sz w:val="24"/>
          <w:szCs w:val="24"/>
        </w:rPr>
        <w:t xml:space="preserve">το </w:t>
      </w:r>
      <w:r w:rsidRPr="0063296C">
        <w:rPr>
          <w:rFonts w:ascii="Franklin Gothic Medium" w:hAnsi="Franklin Gothic Medium"/>
          <w:sz w:val="24"/>
          <w:szCs w:val="24"/>
        </w:rPr>
        <w:t>ασυμψήφιστο /ακατάσχετο της επιστροφής τόσο του ΕΦΚ όσο και του αναλογούντος ΦΠΑ</w:t>
      </w:r>
      <w:r>
        <w:rPr>
          <w:rFonts w:ascii="Franklin Gothic Medium" w:hAnsi="Franklin Gothic Medium"/>
          <w:sz w:val="24"/>
          <w:szCs w:val="24"/>
        </w:rPr>
        <w:t xml:space="preserve"> επί του ΕΦΚ.</w:t>
      </w:r>
    </w:p>
    <w:p w:rsidR="00927910" w:rsidRPr="00FA789C" w:rsidRDefault="00927910" w:rsidP="00927910">
      <w:pPr>
        <w:pStyle w:val="Normal1"/>
        <w:spacing w:after="120" w:line="276" w:lineRule="auto"/>
        <w:jc w:val="both"/>
        <w:rPr>
          <w:rFonts w:ascii="Franklin Gothic Medium" w:hAnsi="Franklin Gothic Medium"/>
          <w:b/>
          <w:bCs/>
        </w:rPr>
      </w:pPr>
      <w:r>
        <w:rPr>
          <w:rFonts w:ascii="Franklin Gothic Medium" w:hAnsi="Franklin Gothic Medium"/>
          <w:b/>
          <w:bCs/>
        </w:rPr>
        <w:t>Πληροφορίες για</w:t>
      </w:r>
      <w:r w:rsidRPr="00FA789C">
        <w:rPr>
          <w:rFonts w:ascii="Franklin Gothic Medium" w:hAnsi="Franklin Gothic Medium"/>
          <w:b/>
          <w:bCs/>
        </w:rPr>
        <w:t xml:space="preserve"> την εφαρμογή</w:t>
      </w:r>
    </w:p>
    <w:p w:rsidR="00927910" w:rsidRDefault="00AE54CB" w:rsidP="00927910">
      <w:pPr>
        <w:pStyle w:val="a5"/>
        <w:spacing w:after="120" w:line="276" w:lineRule="auto"/>
        <w:jc w:val="both"/>
        <w:rPr>
          <w:rFonts w:ascii="Franklin Gothic Medium" w:hAnsi="Franklin Gothic Medium"/>
          <w:bCs/>
          <w:sz w:val="24"/>
          <w:szCs w:val="24"/>
        </w:rPr>
      </w:pPr>
      <w:r>
        <w:rPr>
          <w:rFonts w:ascii="Franklin Gothic Medium" w:hAnsi="Franklin Gothic Medium"/>
          <w:bCs/>
          <w:sz w:val="24"/>
          <w:szCs w:val="24"/>
        </w:rPr>
        <w:t xml:space="preserve">Οι λειτουργικότητες της εφαρμογής </w:t>
      </w:r>
      <w:r w:rsidR="00390948">
        <w:rPr>
          <w:rFonts w:ascii="Franklin Gothic Medium" w:hAnsi="Franklin Gothic Medium"/>
          <w:bCs/>
          <w:sz w:val="24"/>
          <w:szCs w:val="24"/>
        </w:rPr>
        <w:t xml:space="preserve">σε περιβάλλοντα </w:t>
      </w:r>
      <w:r w:rsidR="00390948">
        <w:rPr>
          <w:rFonts w:ascii="Franklin Gothic Medium" w:hAnsi="Franklin Gothic Medium"/>
          <w:bCs/>
          <w:sz w:val="24"/>
          <w:szCs w:val="24"/>
          <w:lang w:val="en-US"/>
        </w:rPr>
        <w:t>web</w:t>
      </w:r>
      <w:r w:rsidR="00390948" w:rsidRPr="00390948">
        <w:rPr>
          <w:rFonts w:ascii="Franklin Gothic Medium" w:hAnsi="Franklin Gothic Medium"/>
          <w:bCs/>
          <w:sz w:val="24"/>
          <w:szCs w:val="24"/>
        </w:rPr>
        <w:t xml:space="preserve"> </w:t>
      </w:r>
      <w:r w:rsidR="00390948">
        <w:rPr>
          <w:rFonts w:ascii="Franklin Gothic Medium" w:hAnsi="Franklin Gothic Medium"/>
          <w:bCs/>
          <w:sz w:val="24"/>
          <w:szCs w:val="24"/>
        </w:rPr>
        <w:t xml:space="preserve">και </w:t>
      </w:r>
      <w:r w:rsidR="00390948">
        <w:rPr>
          <w:rFonts w:ascii="Franklin Gothic Medium" w:hAnsi="Franklin Gothic Medium"/>
          <w:bCs/>
          <w:sz w:val="24"/>
          <w:szCs w:val="24"/>
          <w:lang w:val="en-US"/>
        </w:rPr>
        <w:t>mobile</w:t>
      </w:r>
      <w:r w:rsidR="00390948" w:rsidRPr="00390948">
        <w:rPr>
          <w:rFonts w:ascii="Franklin Gothic Medium" w:hAnsi="Franklin Gothic Medium"/>
          <w:bCs/>
          <w:sz w:val="24"/>
          <w:szCs w:val="24"/>
        </w:rPr>
        <w:t xml:space="preserve"> </w:t>
      </w:r>
      <w:r>
        <w:rPr>
          <w:rFonts w:ascii="Franklin Gothic Medium" w:hAnsi="Franklin Gothic Medium"/>
          <w:bCs/>
          <w:sz w:val="24"/>
          <w:szCs w:val="24"/>
        </w:rPr>
        <w:t>θα παρουσιαστούν στο κοινό την Πέμπτη 22/10/2026 από τον Υπουργό Εθνικής Οικονομίας και Οικονομικών, κ. Κυριάκο Πιερρακάκη, τον Υπουργό Αγροτικής Ανάπτυξης και Τροφίμων, κ. Μαργαρίτη Σχοινά, και τον Διοικητή της Ανεξάρτητης Αρχής Δημοσίων Εσόδων, κ. Γιώργο Πιτσιλή.</w:t>
      </w:r>
    </w:p>
    <w:p w:rsidR="00927910" w:rsidRPr="00063052" w:rsidRDefault="00AE54CB" w:rsidP="00927910">
      <w:pPr>
        <w:pStyle w:val="a5"/>
        <w:spacing w:after="120" w:line="276" w:lineRule="auto"/>
        <w:jc w:val="both"/>
        <w:rPr>
          <w:rFonts w:ascii="Franklin Gothic Medium" w:hAnsi="Franklin Gothic Medium" w:cs="Calibri"/>
          <w:bCs/>
          <w:sz w:val="24"/>
          <w:szCs w:val="24"/>
        </w:rPr>
      </w:pPr>
      <w:r>
        <w:rPr>
          <w:rFonts w:ascii="Franklin Gothic Medium" w:hAnsi="Franklin Gothic Medium" w:cs="Calibri"/>
          <w:bCs/>
          <w:sz w:val="24"/>
          <w:szCs w:val="24"/>
        </w:rPr>
        <w:t>Γ</w:t>
      </w:r>
      <w:r w:rsidR="00927910">
        <w:rPr>
          <w:rFonts w:ascii="Franklin Gothic Medium" w:hAnsi="Franklin Gothic Medium" w:cs="Calibri"/>
          <w:bCs/>
          <w:sz w:val="24"/>
          <w:szCs w:val="24"/>
        </w:rPr>
        <w:t>ια</w:t>
      </w:r>
      <w:r w:rsidR="00927910" w:rsidRPr="00337C85">
        <w:rPr>
          <w:rFonts w:ascii="Franklin Gothic Medium" w:hAnsi="Franklin Gothic Medium" w:cs="Calibri"/>
          <w:bCs/>
          <w:sz w:val="24"/>
          <w:szCs w:val="24"/>
        </w:rPr>
        <w:t xml:space="preserve"> τη διευκόλυνση των επαγγελματιών, </w:t>
      </w:r>
      <w:r w:rsidR="00063052" w:rsidRPr="00337C85">
        <w:rPr>
          <w:rFonts w:ascii="Franklin Gothic Medium" w:hAnsi="Franklin Gothic Medium" w:cs="Calibri"/>
          <w:bCs/>
          <w:sz w:val="24"/>
          <w:szCs w:val="24"/>
        </w:rPr>
        <w:t xml:space="preserve">προκειμένου να ενσωματωθούν οι λειτουργίες </w:t>
      </w:r>
      <w:r w:rsidR="00063052">
        <w:rPr>
          <w:rFonts w:ascii="Franklin Gothic Medium" w:hAnsi="Franklin Gothic Medium" w:cs="Calibri"/>
          <w:bCs/>
          <w:sz w:val="24"/>
          <w:szCs w:val="24"/>
        </w:rPr>
        <w:t>της εφαρμογής</w:t>
      </w:r>
      <w:r w:rsidR="00063052" w:rsidRPr="00337C85">
        <w:rPr>
          <w:rFonts w:ascii="Franklin Gothic Medium" w:hAnsi="Franklin Gothic Medium" w:cs="Calibri"/>
          <w:bCs/>
          <w:sz w:val="24"/>
          <w:szCs w:val="24"/>
        </w:rPr>
        <w:t xml:space="preserve"> στα εμπορικά προγράμματα (ERP) των πρατηρίων καυσίμων</w:t>
      </w:r>
      <w:r w:rsidR="00063052">
        <w:rPr>
          <w:rFonts w:ascii="Franklin Gothic Medium" w:hAnsi="Franklin Gothic Medium" w:cs="Calibri"/>
          <w:bCs/>
          <w:sz w:val="24"/>
          <w:szCs w:val="24"/>
        </w:rPr>
        <w:t xml:space="preserve">, </w:t>
      </w:r>
      <w:r w:rsidR="00390948">
        <w:rPr>
          <w:rFonts w:ascii="Franklin Gothic Medium" w:hAnsi="Franklin Gothic Medium" w:cs="Calibri"/>
          <w:bCs/>
          <w:sz w:val="24"/>
          <w:szCs w:val="24"/>
        </w:rPr>
        <w:t xml:space="preserve">έχει διατεθεί </w:t>
      </w:r>
      <w:r w:rsidR="00927910" w:rsidRPr="00337C85">
        <w:rPr>
          <w:rFonts w:ascii="Franklin Gothic Medium" w:hAnsi="Franklin Gothic Medium" w:cs="Calibri"/>
          <w:bCs/>
          <w:sz w:val="24"/>
          <w:szCs w:val="24"/>
        </w:rPr>
        <w:t>το δοκιμαστικό περιβάλλον διαλειτουργικότητας (API) για προγραμματιστές</w:t>
      </w:r>
      <w:r w:rsidR="00063052">
        <w:rPr>
          <w:rFonts w:ascii="Franklin Gothic Medium" w:hAnsi="Franklin Gothic Medium" w:cs="Calibri"/>
          <w:bCs/>
          <w:sz w:val="24"/>
          <w:szCs w:val="24"/>
        </w:rPr>
        <w:t xml:space="preserve"> στην ψηφιακή πύλη </w:t>
      </w:r>
      <w:r w:rsidR="00063052">
        <w:rPr>
          <w:rFonts w:ascii="Franklin Gothic Medium" w:hAnsi="Franklin Gothic Medium" w:cs="Calibri"/>
          <w:bCs/>
          <w:sz w:val="24"/>
          <w:szCs w:val="24"/>
          <w:lang w:val="en-US"/>
        </w:rPr>
        <w:t>myAADE</w:t>
      </w:r>
      <w:r w:rsidR="00063052" w:rsidRPr="00063052">
        <w:rPr>
          <w:rFonts w:ascii="Franklin Gothic Medium" w:hAnsi="Franklin Gothic Medium" w:cs="Calibri"/>
          <w:bCs/>
          <w:sz w:val="24"/>
          <w:szCs w:val="24"/>
        </w:rPr>
        <w:t xml:space="preserve">, </w:t>
      </w:r>
      <w:r w:rsidR="00063052">
        <w:rPr>
          <w:rFonts w:ascii="Franklin Gothic Medium" w:hAnsi="Franklin Gothic Medium" w:cs="Calibri"/>
          <w:bCs/>
          <w:sz w:val="24"/>
          <w:szCs w:val="24"/>
        </w:rPr>
        <w:t xml:space="preserve">στη διαδρομή: </w:t>
      </w:r>
      <w:r w:rsidR="00063052" w:rsidRPr="00063052">
        <w:rPr>
          <w:rFonts w:ascii="Franklin Gothic Medium" w:hAnsi="Franklin Gothic Medium" w:cs="Calibri"/>
          <w:b/>
          <w:bCs/>
          <w:i/>
          <w:sz w:val="24"/>
          <w:szCs w:val="24"/>
        </w:rPr>
        <w:t xml:space="preserve">Εφαρμογές &gt; Δημοφιλείς Εφαρμογές &gt; </w:t>
      </w:r>
      <w:r w:rsidR="00063052" w:rsidRPr="00063052">
        <w:rPr>
          <w:rFonts w:ascii="Franklin Gothic Medium" w:hAnsi="Franklin Gothic Medium" w:cs="Calibri"/>
          <w:b/>
          <w:bCs/>
          <w:i/>
          <w:sz w:val="24"/>
          <w:szCs w:val="24"/>
          <w:lang w:val="en-US"/>
        </w:rPr>
        <w:t>myDiesel</w:t>
      </w:r>
    </w:p>
    <w:p w:rsidR="009D39EC" w:rsidRDefault="009D39EC"/>
    <w:sectPr w:rsidR="009D39EC">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89B" w:rsidRDefault="002B789B" w:rsidP="00947D60">
      <w:r>
        <w:separator/>
      </w:r>
    </w:p>
  </w:endnote>
  <w:endnote w:type="continuationSeparator" w:id="0">
    <w:p w:rsidR="002B789B" w:rsidRDefault="002B789B" w:rsidP="0094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89B" w:rsidRDefault="002B789B" w:rsidP="00947D60">
      <w:r>
        <w:separator/>
      </w:r>
    </w:p>
  </w:footnote>
  <w:footnote w:type="continuationSeparator" w:id="0">
    <w:p w:rsidR="002B789B" w:rsidRDefault="002B789B" w:rsidP="0094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rsidP="00947D60">
    <w:pPr>
      <w:pStyle w:val="Web"/>
    </w:pPr>
    <w:r>
      <w:rPr>
        <w:noProof/>
      </w:rPr>
      <w:drawing>
        <wp:anchor distT="0" distB="0" distL="114300" distR="114300" simplePos="0" relativeHeight="251658240" behindDoc="0" locked="0" layoutInCell="1" allowOverlap="1">
          <wp:simplePos x="0" y="0"/>
          <wp:positionH relativeFrom="page">
            <wp:align>right</wp:align>
          </wp:positionH>
          <wp:positionV relativeFrom="paragraph">
            <wp:posOffset>-449580</wp:posOffset>
          </wp:positionV>
          <wp:extent cx="7522210" cy="1125855"/>
          <wp:effectExtent l="0" t="0" r="2540" b="0"/>
          <wp:wrapSquare wrapText="bothSides"/>
          <wp:docPr id="1" name="Εικόνα 1" descr="C:\Users\e.nati\Desktop\logos ΓΙΑ ΚΟΙΝΑ ΔΤ\ΚΟΙΝΟ ΔΤ ΥΠΕΘΟΟ ΥΠΑΑΤ ΑΑΔ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ati\Desktop\logos ΓΙΑ ΚΟΙΝΑ ΔΤ\ΚΟΙΝΟ ΔΤ ΥΠΕΘΟΟ ΥΠΑΑΤ ΑΑΔΕ.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2210" cy="1125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570C4"/>
    <w:multiLevelType w:val="hybridMultilevel"/>
    <w:tmpl w:val="9A7AA1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3CC468B9"/>
    <w:multiLevelType w:val="hybridMultilevel"/>
    <w:tmpl w:val="864219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3641FE5"/>
    <w:multiLevelType w:val="hybridMultilevel"/>
    <w:tmpl w:val="82C8B7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60"/>
    <w:rsid w:val="00046815"/>
    <w:rsid w:val="00063052"/>
    <w:rsid w:val="00160140"/>
    <w:rsid w:val="001B5E93"/>
    <w:rsid w:val="002B789B"/>
    <w:rsid w:val="00390948"/>
    <w:rsid w:val="007609AF"/>
    <w:rsid w:val="007B36B3"/>
    <w:rsid w:val="008945FD"/>
    <w:rsid w:val="00927910"/>
    <w:rsid w:val="00947D60"/>
    <w:rsid w:val="009D39EC"/>
    <w:rsid w:val="009F7CF4"/>
    <w:rsid w:val="00AE54CB"/>
    <w:rsid w:val="00CA64FD"/>
    <w:rsid w:val="00CF7465"/>
    <w:rsid w:val="00E453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3C73E5-00D5-496D-AD8C-0A903D27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B36B3"/>
    <w:pPr>
      <w:spacing w:after="0" w:line="240" w:lineRule="auto"/>
    </w:pPr>
    <w:rPr>
      <w:rFonts w:ascii="Times New Roman" w:eastAsia="SimSun" w:hAnsi="Times New Roman"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7D60"/>
    <w:pPr>
      <w:tabs>
        <w:tab w:val="center" w:pos="4153"/>
        <w:tab w:val="right" w:pos="8306"/>
      </w:tabs>
    </w:pPr>
    <w:rPr>
      <w:rFonts w:asciiTheme="minorHAnsi" w:eastAsiaTheme="minorHAnsi" w:hAnsiTheme="minorHAnsi" w:cstheme="minorBidi"/>
    </w:rPr>
  </w:style>
  <w:style w:type="character" w:customStyle="1" w:styleId="Char">
    <w:name w:val="Κεφαλίδα Char"/>
    <w:basedOn w:val="a0"/>
    <w:link w:val="a3"/>
    <w:uiPriority w:val="99"/>
    <w:rsid w:val="00947D60"/>
  </w:style>
  <w:style w:type="paragraph" w:styleId="a4">
    <w:name w:val="footer"/>
    <w:basedOn w:val="a"/>
    <w:link w:val="Char0"/>
    <w:uiPriority w:val="99"/>
    <w:unhideWhenUsed/>
    <w:rsid w:val="00947D60"/>
    <w:pPr>
      <w:tabs>
        <w:tab w:val="center" w:pos="4153"/>
        <w:tab w:val="right" w:pos="8306"/>
      </w:tabs>
    </w:pPr>
    <w:rPr>
      <w:rFonts w:asciiTheme="minorHAnsi" w:eastAsiaTheme="minorHAnsi" w:hAnsiTheme="minorHAnsi" w:cstheme="minorBidi"/>
    </w:rPr>
  </w:style>
  <w:style w:type="character" w:customStyle="1" w:styleId="Char0">
    <w:name w:val="Υποσέλιδο Char"/>
    <w:basedOn w:val="a0"/>
    <w:link w:val="a4"/>
    <w:uiPriority w:val="99"/>
    <w:rsid w:val="00947D60"/>
  </w:style>
  <w:style w:type="paragraph" w:styleId="Web">
    <w:name w:val="Normal (Web)"/>
    <w:basedOn w:val="a"/>
    <w:uiPriority w:val="99"/>
    <w:unhideWhenUsed/>
    <w:rsid w:val="00947D60"/>
    <w:pPr>
      <w:spacing w:before="100" w:beforeAutospacing="1" w:after="100" w:afterAutospacing="1"/>
    </w:pPr>
    <w:rPr>
      <w:rFonts w:eastAsia="Times New Roman" w:cs="Times New Roman"/>
      <w:sz w:val="24"/>
      <w:szCs w:val="24"/>
      <w:lang w:eastAsia="el-GR"/>
    </w:rPr>
  </w:style>
  <w:style w:type="paragraph" w:styleId="a5">
    <w:name w:val="Plain Text"/>
    <w:basedOn w:val="a"/>
    <w:link w:val="Char1"/>
    <w:uiPriority w:val="99"/>
    <w:unhideWhenUsed/>
    <w:rsid w:val="001B5E93"/>
    <w:rPr>
      <w:rFonts w:ascii="Calibri" w:eastAsiaTheme="minorHAnsi" w:hAnsi="Calibri" w:cstheme="minorBidi"/>
      <w:szCs w:val="21"/>
    </w:rPr>
  </w:style>
  <w:style w:type="character" w:customStyle="1" w:styleId="Char1">
    <w:name w:val="Απλό κείμενο Char"/>
    <w:basedOn w:val="a0"/>
    <w:link w:val="a5"/>
    <w:uiPriority w:val="99"/>
    <w:rsid w:val="001B5E93"/>
    <w:rPr>
      <w:rFonts w:ascii="Calibri" w:hAnsi="Calibri"/>
      <w:szCs w:val="21"/>
    </w:rPr>
  </w:style>
  <w:style w:type="character" w:styleId="-">
    <w:name w:val="Hyperlink"/>
    <w:basedOn w:val="a0"/>
    <w:uiPriority w:val="99"/>
    <w:unhideWhenUsed/>
    <w:qFormat/>
    <w:rsid w:val="00927910"/>
    <w:rPr>
      <w:color w:val="0000FF"/>
      <w:u w:val="single"/>
    </w:rPr>
  </w:style>
  <w:style w:type="paragraph" w:styleId="a6">
    <w:name w:val="List Paragraph"/>
    <w:basedOn w:val="a"/>
    <w:link w:val="Char2"/>
    <w:uiPriority w:val="34"/>
    <w:qFormat/>
    <w:rsid w:val="00927910"/>
    <w:pPr>
      <w:ind w:left="720"/>
      <w:contextualSpacing/>
    </w:pPr>
    <w:rPr>
      <w:rFonts w:ascii="Calibri" w:eastAsiaTheme="minorHAnsi" w:hAnsi="Calibri"/>
    </w:rPr>
  </w:style>
  <w:style w:type="paragraph" w:customStyle="1" w:styleId="Normal1">
    <w:name w:val="Normal1"/>
    <w:rsid w:val="00927910"/>
    <w:pPr>
      <w:spacing w:before="100" w:beforeAutospacing="1" w:after="100" w:afterAutospacing="1" w:line="240" w:lineRule="auto"/>
    </w:pPr>
    <w:rPr>
      <w:rFonts w:ascii="Calibri" w:eastAsia="Times New Roman" w:hAnsi="Calibri" w:cs="Calibri"/>
      <w:sz w:val="24"/>
      <w:szCs w:val="24"/>
      <w:lang w:eastAsia="el-GR"/>
    </w:rPr>
  </w:style>
  <w:style w:type="character" w:customStyle="1" w:styleId="Char2">
    <w:name w:val="Παράγραφος λίστας Char"/>
    <w:link w:val="a6"/>
    <w:uiPriority w:val="34"/>
    <w:rsid w:val="0092791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88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474</Words>
  <Characters>2562</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ΔΕΠΙΚ</dc:creator>
  <cp:keywords/>
  <dc:description/>
  <cp:lastModifiedBy>ΔΕΠΙΚ</cp:lastModifiedBy>
  <cp:revision>4</cp:revision>
  <dcterms:created xsi:type="dcterms:W3CDTF">2026-10-19T17:30:00Z</dcterms:created>
  <dcterms:modified xsi:type="dcterms:W3CDTF">2026-10-20T07:18:00Z</dcterms:modified>
</cp:coreProperties>
</file>