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B36B3" w:rsidRDefault="007B36B3" w:rsidP="007B36B3">
      <w:pPr>
        <w:spacing w:line="276" w:lineRule="auto"/>
        <w:jc w:val="right"/>
        <w:rPr>
          <w:rFonts w:ascii="Franklin Gothic Medium" w:hAnsi="Franklin Gothic Medium"/>
          <w:b/>
          <w:sz w:val="24"/>
          <w:szCs w:val="24"/>
        </w:rPr>
      </w:pPr>
      <w:bookmarkStart w:id="0" w:name="_Hlk240609330"/>
      <w:r w:rsidRPr="0089083E">
        <w:rPr>
          <w:rFonts w:ascii="Franklin Gothic Medium" w:hAnsi="Franklin Gothic Medium"/>
          <w:sz w:val="24"/>
          <w:szCs w:val="24"/>
        </w:rPr>
        <w:t xml:space="preserve">Αθήνα, </w:t>
      </w:r>
      <w:r w:rsidR="00D65015">
        <w:rPr>
          <w:rFonts w:ascii="Franklin Gothic Medium" w:hAnsi="Franklin Gothic Medium"/>
          <w:sz w:val="24"/>
          <w:szCs w:val="24"/>
        </w:rPr>
        <w:t xml:space="preserve">22 Οκτωβρίου </w:t>
      </w:r>
      <w:r w:rsidRPr="0089083E">
        <w:rPr>
          <w:rFonts w:ascii="Franklin Gothic Medium" w:hAnsi="Franklin Gothic Medium"/>
          <w:sz w:val="24"/>
          <w:szCs w:val="24"/>
        </w:rPr>
        <w:t>2026</w:t>
      </w:r>
    </w:p>
    <w:bookmarkEnd w:id="0"/>
    <w:p w:rsidR="007B36B3" w:rsidRDefault="007B36B3" w:rsidP="007B36B3">
      <w:pPr>
        <w:spacing w:line="276" w:lineRule="auto"/>
        <w:jc w:val="both"/>
        <w:rPr>
          <w:rFonts w:ascii="Franklin Gothic Medium" w:hAnsi="Franklin Gothic Medium"/>
          <w:b/>
          <w:sz w:val="28"/>
          <w:szCs w:val="28"/>
        </w:rPr>
      </w:pPr>
    </w:p>
    <w:p w:rsidR="007B36B3" w:rsidRDefault="007B36B3" w:rsidP="007B36B3">
      <w:pPr>
        <w:spacing w:after="240" w:line="360" w:lineRule="auto"/>
        <w:jc w:val="center"/>
        <w:rPr>
          <w:rFonts w:ascii="Franklin Gothic Medium" w:hAnsi="Franklin Gothic Medium"/>
          <w:b/>
          <w:bCs/>
          <w:sz w:val="28"/>
          <w:szCs w:val="28"/>
        </w:rPr>
      </w:pPr>
      <w:r>
        <w:rPr>
          <w:rFonts w:ascii="Franklin Gothic Medium" w:hAnsi="Franklin Gothic Medium"/>
          <w:b/>
          <w:bCs/>
          <w:sz w:val="28"/>
          <w:szCs w:val="28"/>
        </w:rPr>
        <w:t>ΔΕΛΤΙΟ ΤΥΠΟΥ</w:t>
      </w:r>
    </w:p>
    <w:p w:rsidR="007B36B3" w:rsidRPr="000B715F" w:rsidRDefault="00361C1D" w:rsidP="00361C1D">
      <w:pPr>
        <w:spacing w:line="276" w:lineRule="auto"/>
        <w:jc w:val="center"/>
        <w:rPr>
          <w:rFonts w:ascii="Franklin Gothic Medium" w:hAnsi="Franklin Gothic Medium"/>
          <w:bCs/>
          <w:sz w:val="24"/>
          <w:szCs w:val="24"/>
        </w:rPr>
      </w:pPr>
      <w:r w:rsidRPr="00361C1D">
        <w:rPr>
          <w:rFonts w:ascii="Franklin Gothic Medium" w:hAnsi="Franklin Gothic Medium"/>
          <w:b/>
          <w:sz w:val="28"/>
          <w:szCs w:val="24"/>
        </w:rPr>
        <w:t>ΥΠΕΘΟΟ – ΥΠΑΑΤ – ΑΑΔΕ: myDiesel – Η νέα ψηφιακή εφαρμογή για την άμεση απαλλαγή ΕΦΚ και αναλογούντος ΦΠΑ στο αγροτικό πετρέλαιο</w:t>
      </w:r>
    </w:p>
    <w:p w:rsidR="00FA6D57" w:rsidRDefault="00FA6D57" w:rsidP="00D32C3E">
      <w:pPr>
        <w:spacing w:line="276" w:lineRule="auto"/>
        <w:rPr>
          <w:rFonts w:ascii="Franklin Gothic Medium" w:eastAsiaTheme="minorHAnsi" w:hAnsi="Franklin Gothic Medium" w:cstheme="minorBidi"/>
          <w:bCs/>
          <w:sz w:val="24"/>
          <w:szCs w:val="24"/>
        </w:rPr>
      </w:pPr>
    </w:p>
    <w:p w:rsidR="001D38FA" w:rsidRDefault="001D38FA" w:rsidP="00D32C3E">
      <w:pPr>
        <w:spacing w:line="276" w:lineRule="auto"/>
        <w:jc w:val="both"/>
        <w:rPr>
          <w:rFonts w:ascii="Franklin Gothic Medium" w:eastAsiaTheme="minorHAnsi" w:hAnsi="Franklin Gothic Medium" w:cstheme="minorBidi"/>
          <w:bCs/>
          <w:sz w:val="24"/>
          <w:szCs w:val="24"/>
        </w:rPr>
      </w:pPr>
      <w:r w:rsidRPr="001D38FA">
        <w:rPr>
          <w:rFonts w:ascii="Franklin Gothic Medium" w:eastAsiaTheme="minorHAnsi" w:hAnsi="Franklin Gothic Medium" w:cstheme="minorBidi"/>
          <w:bCs/>
          <w:sz w:val="24"/>
          <w:szCs w:val="24"/>
        </w:rPr>
        <w:t xml:space="preserve">Η νέα εφαρμογή </w:t>
      </w:r>
      <w:r w:rsidRPr="001D38FA">
        <w:rPr>
          <w:rFonts w:ascii="Franklin Gothic Medium" w:eastAsiaTheme="minorHAnsi" w:hAnsi="Franklin Gothic Medium" w:cstheme="minorBidi"/>
          <w:b/>
          <w:bCs/>
          <w:sz w:val="24"/>
          <w:szCs w:val="24"/>
        </w:rPr>
        <w:t xml:space="preserve">myDiesel </w:t>
      </w:r>
      <w:r w:rsidRPr="001D38FA">
        <w:rPr>
          <w:rFonts w:ascii="Franklin Gothic Medium" w:eastAsiaTheme="minorHAnsi" w:hAnsi="Franklin Gothic Medium" w:cstheme="minorBidi"/>
          <w:bCs/>
          <w:sz w:val="24"/>
          <w:szCs w:val="24"/>
        </w:rPr>
        <w:t>της Ανεξάρτητης Αρχής Δημοσίων Εσόδων που αλλάζει ριζικά την καθημερινότητα των αγροτών, παρουσιάστηκε σήμερα σε κοινή συνέντευξη Τύπου από τον</w:t>
      </w:r>
      <w:r w:rsidR="00DA4F52">
        <w:rPr>
          <w:rFonts w:ascii="Franklin Gothic Medium" w:eastAsiaTheme="minorHAnsi" w:hAnsi="Franklin Gothic Medium" w:cstheme="minorBidi"/>
          <w:bCs/>
          <w:sz w:val="24"/>
          <w:szCs w:val="24"/>
        </w:rPr>
        <w:t xml:space="preserve"> </w:t>
      </w:r>
      <w:r w:rsidR="00DA4F52" w:rsidRPr="001D38FA">
        <w:rPr>
          <w:rFonts w:ascii="Franklin Gothic Medium" w:eastAsiaTheme="minorHAnsi" w:hAnsi="Franklin Gothic Medium" w:cstheme="minorBidi"/>
          <w:bCs/>
          <w:sz w:val="24"/>
          <w:szCs w:val="24"/>
        </w:rPr>
        <w:t xml:space="preserve">Υπουργό Αγροτικής Ανάπτυξης και Τροφίμων, Μαργαρίτη Σχοινά, </w:t>
      </w:r>
      <w:r w:rsidRPr="001D38FA">
        <w:rPr>
          <w:rFonts w:ascii="Franklin Gothic Medium" w:eastAsiaTheme="minorHAnsi" w:hAnsi="Franklin Gothic Medium" w:cstheme="minorBidi"/>
          <w:bCs/>
          <w:sz w:val="24"/>
          <w:szCs w:val="24"/>
        </w:rPr>
        <w:t>Υφυπουργό Εθνικής Οικονομίας και Οικονομικών, Δημήτρη Μαρκόπουλο, και τον Διοικητή της ΑΑΔΕ, Γιώργο Πιτσιλή</w:t>
      </w:r>
      <w:r>
        <w:rPr>
          <w:rFonts w:ascii="Franklin Gothic Medium" w:eastAsiaTheme="minorHAnsi" w:hAnsi="Franklin Gothic Medium" w:cstheme="minorBidi"/>
          <w:bCs/>
          <w:sz w:val="24"/>
          <w:szCs w:val="24"/>
        </w:rPr>
        <w:t>.</w:t>
      </w:r>
    </w:p>
    <w:p w:rsidR="001D38FA" w:rsidRDefault="001D38FA" w:rsidP="00D32C3E">
      <w:pPr>
        <w:spacing w:line="276" w:lineRule="auto"/>
        <w:jc w:val="both"/>
        <w:rPr>
          <w:rFonts w:ascii="Franklin Gothic Medium" w:eastAsiaTheme="minorHAnsi" w:hAnsi="Franklin Gothic Medium" w:cstheme="minorBidi"/>
          <w:bCs/>
          <w:sz w:val="24"/>
          <w:szCs w:val="24"/>
        </w:rPr>
      </w:pPr>
    </w:p>
    <w:p w:rsidR="00C56F16" w:rsidRDefault="00FA6D57" w:rsidP="00D32C3E">
      <w:pPr>
        <w:spacing w:line="276" w:lineRule="auto"/>
        <w:jc w:val="both"/>
      </w:pPr>
      <w:r w:rsidRPr="00FA6D57">
        <w:rPr>
          <w:rFonts w:ascii="Franklin Gothic Medium" w:eastAsiaTheme="minorHAnsi" w:hAnsi="Franklin Gothic Medium" w:cstheme="minorBidi"/>
          <w:bCs/>
          <w:sz w:val="24"/>
          <w:szCs w:val="24"/>
        </w:rPr>
        <w:t xml:space="preserve">Το </w:t>
      </w:r>
      <w:r w:rsidRPr="00FA6D57">
        <w:rPr>
          <w:rFonts w:ascii="Franklin Gothic Medium" w:eastAsiaTheme="minorHAnsi" w:hAnsi="Franklin Gothic Medium" w:cstheme="minorBidi"/>
          <w:b/>
          <w:bCs/>
          <w:sz w:val="24"/>
          <w:szCs w:val="24"/>
        </w:rPr>
        <w:t>myDiesel</w:t>
      </w:r>
      <w:r w:rsidRPr="00FA6D57">
        <w:rPr>
          <w:rFonts w:ascii="Franklin Gothic Medium" w:eastAsiaTheme="minorHAnsi" w:hAnsi="Franklin Gothic Medium" w:cstheme="minorBidi"/>
          <w:bCs/>
          <w:sz w:val="24"/>
          <w:szCs w:val="24"/>
        </w:rPr>
        <w:t xml:space="preserve"> καταργεί το χρονοβόρο σύστημα της εκ των υστέρων επιστροφής, προσφέροντας πλέον άμεση απαλλαγή από τον Ειδικό Φόρο Κατανάλωσης (ΕΦΚ) και τον αναλογούντα ΦΠΑ απευθείας στην αντλία. Η εφαρμογή είναι διαθέσιμη στην ψηφιακή πύλη </w:t>
      </w:r>
      <w:r w:rsidRPr="00174101">
        <w:rPr>
          <w:rFonts w:ascii="Franklin Gothic Medium" w:eastAsiaTheme="minorHAnsi" w:hAnsi="Franklin Gothic Medium" w:cstheme="minorBidi"/>
          <w:b/>
          <w:bCs/>
          <w:sz w:val="24"/>
          <w:szCs w:val="24"/>
        </w:rPr>
        <w:t>myAADE</w:t>
      </w:r>
      <w:r w:rsidR="004F2525">
        <w:rPr>
          <w:rFonts w:ascii="Franklin Gothic Medium" w:eastAsiaTheme="minorHAnsi" w:hAnsi="Franklin Gothic Medium" w:cstheme="minorBidi"/>
          <w:b/>
          <w:bCs/>
          <w:sz w:val="24"/>
          <w:szCs w:val="24"/>
        </w:rPr>
        <w:t>,</w:t>
      </w:r>
      <w:r w:rsidRPr="00FA6D57">
        <w:rPr>
          <w:rFonts w:ascii="Franklin Gothic Medium" w:eastAsiaTheme="minorHAnsi" w:hAnsi="Franklin Gothic Medium" w:cstheme="minorBidi"/>
          <w:bCs/>
          <w:sz w:val="24"/>
          <w:szCs w:val="24"/>
        </w:rPr>
        <w:t xml:space="preserve"> </w:t>
      </w:r>
      <w:r w:rsidR="004F2525" w:rsidRPr="004F2525">
        <w:rPr>
          <w:rFonts w:ascii="Franklin Gothic Medium" w:eastAsiaTheme="minorHAnsi" w:hAnsi="Franklin Gothic Medium" w:cstheme="minorBidi"/>
          <w:bCs/>
          <w:sz w:val="24"/>
          <w:szCs w:val="24"/>
        </w:rPr>
        <w:t xml:space="preserve">στη διαδρομή: </w:t>
      </w:r>
      <w:r w:rsidR="004F2525" w:rsidRPr="004F2525">
        <w:rPr>
          <w:rFonts w:ascii="Franklin Gothic Medium" w:eastAsiaTheme="minorHAnsi" w:hAnsi="Franklin Gothic Medium" w:cstheme="minorBidi"/>
          <w:b/>
          <w:bCs/>
          <w:sz w:val="24"/>
          <w:szCs w:val="24"/>
        </w:rPr>
        <w:t>Εφαρμογές &gt; Δημοφιλείς Εφαρμογές &gt; myDiesel</w:t>
      </w:r>
      <w:r w:rsidRPr="00FA6D57">
        <w:rPr>
          <w:rFonts w:ascii="Franklin Gothic Medium" w:eastAsiaTheme="minorHAnsi" w:hAnsi="Franklin Gothic Medium" w:cstheme="minorBidi"/>
          <w:bCs/>
          <w:sz w:val="24"/>
          <w:szCs w:val="24"/>
        </w:rPr>
        <w:t>,</w:t>
      </w:r>
      <w:r w:rsidR="00253DBC">
        <w:rPr>
          <w:rFonts w:ascii="Franklin Gothic Medium" w:eastAsiaTheme="minorHAnsi" w:hAnsi="Franklin Gothic Medium" w:cstheme="minorBidi"/>
          <w:bCs/>
          <w:sz w:val="24"/>
          <w:szCs w:val="24"/>
        </w:rPr>
        <w:t xml:space="preserve"> </w:t>
      </w:r>
      <w:r w:rsidRPr="00FA6D57">
        <w:rPr>
          <w:rFonts w:ascii="Franklin Gothic Medium" w:eastAsiaTheme="minorHAnsi" w:hAnsi="Franklin Gothic Medium" w:cstheme="minorBidi"/>
          <w:bCs/>
          <w:sz w:val="24"/>
          <w:szCs w:val="24"/>
        </w:rPr>
        <w:t xml:space="preserve">καθώς και μέσω της δωρεάν εφαρμογής για κινητές συσκευές </w:t>
      </w:r>
      <w:r w:rsidRPr="00174101">
        <w:rPr>
          <w:rFonts w:ascii="Franklin Gothic Medium" w:eastAsiaTheme="minorHAnsi" w:hAnsi="Franklin Gothic Medium" w:cstheme="minorBidi"/>
          <w:b/>
          <w:bCs/>
          <w:sz w:val="24"/>
          <w:szCs w:val="24"/>
        </w:rPr>
        <w:t>myDieselApp</w:t>
      </w:r>
      <w:r w:rsidRPr="00FA6D57">
        <w:rPr>
          <w:rFonts w:ascii="Franklin Gothic Medium" w:eastAsiaTheme="minorHAnsi" w:hAnsi="Franklin Gothic Medium" w:cstheme="minorBidi"/>
          <w:bCs/>
          <w:sz w:val="24"/>
          <w:szCs w:val="24"/>
        </w:rPr>
        <w:t xml:space="preserve"> (iOS &amp; Android).   </w:t>
      </w:r>
    </w:p>
    <w:p w:rsidR="00D65015" w:rsidRPr="00D65015" w:rsidRDefault="00C56F16" w:rsidP="00D32C3E">
      <w:pPr>
        <w:spacing w:before="100" w:beforeAutospacing="1" w:after="100" w:afterAutospacing="1" w:line="276" w:lineRule="auto"/>
        <w:jc w:val="both"/>
        <w:outlineLvl w:val="2"/>
        <w:rPr>
          <w:rFonts w:ascii="Franklin Gothic Medium" w:eastAsiaTheme="minorHAnsi" w:hAnsi="Franklin Gothic Medium" w:cstheme="minorBidi"/>
          <w:bCs/>
          <w:sz w:val="24"/>
          <w:szCs w:val="24"/>
        </w:rPr>
      </w:pPr>
      <w:r w:rsidRPr="00C56F16">
        <w:rPr>
          <w:rFonts w:ascii="Franklin Gothic Medium" w:eastAsiaTheme="minorHAnsi" w:hAnsi="Franklin Gothic Medium" w:cstheme="minorBidi"/>
          <w:bCs/>
          <w:sz w:val="24"/>
          <w:szCs w:val="24"/>
        </w:rPr>
        <w:t>Π</w:t>
      </w:r>
      <w:r w:rsidR="00D65015" w:rsidRPr="00D65015">
        <w:rPr>
          <w:rFonts w:ascii="Franklin Gothic Medium" w:eastAsiaTheme="minorHAnsi" w:hAnsi="Franklin Gothic Medium" w:cstheme="minorBidi"/>
          <w:bCs/>
          <w:sz w:val="24"/>
          <w:szCs w:val="24"/>
        </w:rPr>
        <w:t xml:space="preserve">ώς λειτουργεί η νέα ψηφιακή διαδικασία σε </w:t>
      </w:r>
      <w:r w:rsidR="006514A2" w:rsidRPr="00E046EC">
        <w:rPr>
          <w:rFonts w:ascii="Franklin Gothic Medium" w:eastAsiaTheme="minorHAnsi" w:hAnsi="Franklin Gothic Medium" w:cstheme="minorBidi"/>
          <w:b/>
          <w:bCs/>
          <w:sz w:val="24"/>
          <w:szCs w:val="24"/>
        </w:rPr>
        <w:t xml:space="preserve">τέσσερα </w:t>
      </w:r>
      <w:r w:rsidR="00D65015" w:rsidRPr="00E046EC">
        <w:rPr>
          <w:rFonts w:ascii="Franklin Gothic Medium" w:eastAsiaTheme="minorHAnsi" w:hAnsi="Franklin Gothic Medium" w:cstheme="minorBidi"/>
          <w:b/>
          <w:bCs/>
          <w:sz w:val="24"/>
          <w:szCs w:val="24"/>
        </w:rPr>
        <w:t>απλά βήματα</w:t>
      </w:r>
      <w:r>
        <w:rPr>
          <w:rFonts w:ascii="Franklin Gothic Medium" w:eastAsiaTheme="minorHAnsi" w:hAnsi="Franklin Gothic Medium" w:cstheme="minorBidi"/>
          <w:bCs/>
          <w:sz w:val="24"/>
          <w:szCs w:val="24"/>
        </w:rPr>
        <w:t>:</w:t>
      </w:r>
    </w:p>
    <w:p w:rsidR="00FA6D57" w:rsidRPr="00FA6D57" w:rsidRDefault="00FA6D57" w:rsidP="00D32C3E">
      <w:pPr>
        <w:pStyle w:val="a6"/>
        <w:numPr>
          <w:ilvl w:val="0"/>
          <w:numId w:val="5"/>
        </w:numPr>
        <w:spacing w:line="276" w:lineRule="auto"/>
        <w:jc w:val="both"/>
        <w:rPr>
          <w:rFonts w:ascii="Franklin Gothic Medium" w:eastAsiaTheme="minorHAnsi" w:hAnsi="Franklin Gothic Medium" w:cstheme="minorBidi"/>
          <w:bCs/>
          <w:sz w:val="24"/>
          <w:szCs w:val="24"/>
        </w:rPr>
      </w:pPr>
      <w:r w:rsidRPr="00FA6D57">
        <w:rPr>
          <w:rFonts w:ascii="Franklin Gothic Medium" w:eastAsiaTheme="minorHAnsi" w:hAnsi="Franklin Gothic Medium" w:cstheme="minorBidi"/>
          <w:bCs/>
          <w:sz w:val="24"/>
          <w:szCs w:val="24"/>
        </w:rPr>
        <w:t xml:space="preserve">Ο δικαιούχος συνδέεται στην εφαρμογή με τους προσωπικούς του κωδικούς TAXISnet και εκδίδει ψηφιακό κουπόνι, για την αγορά πετρελαίου εσωτερικής καύσης (DIESEL) κινητήρων, το οποίο φέρει μοναδικό κωδικό και QR code.   </w:t>
      </w:r>
    </w:p>
    <w:p w:rsidR="00FA6D57" w:rsidRPr="00FA6D57" w:rsidRDefault="00FA6D57" w:rsidP="00D32C3E">
      <w:pPr>
        <w:pStyle w:val="a6"/>
        <w:numPr>
          <w:ilvl w:val="0"/>
          <w:numId w:val="5"/>
        </w:numPr>
        <w:spacing w:line="276" w:lineRule="auto"/>
        <w:jc w:val="both"/>
        <w:rPr>
          <w:rFonts w:ascii="Franklin Gothic Medium" w:eastAsiaTheme="minorHAnsi" w:hAnsi="Franklin Gothic Medium" w:cstheme="minorBidi"/>
          <w:bCs/>
          <w:sz w:val="24"/>
          <w:szCs w:val="24"/>
        </w:rPr>
      </w:pPr>
      <w:r w:rsidRPr="00FA6D57">
        <w:rPr>
          <w:rFonts w:ascii="Franklin Gothic Medium" w:eastAsiaTheme="minorHAnsi" w:hAnsi="Franklin Gothic Medium" w:cstheme="minorBidi"/>
          <w:bCs/>
          <w:sz w:val="24"/>
          <w:szCs w:val="24"/>
        </w:rPr>
        <w:t xml:space="preserve">Ο πρατηριούχος σαρώνει ή καταχωρίζει τον αριθμό του κουπονιού και εκδίδει το σχετικό παραστατικό με την προβλεπόμενη απαλλαγή από τον ΕΦΚ και τον αναλογούντα ΦΠΑ. </w:t>
      </w:r>
    </w:p>
    <w:p w:rsidR="00FA6D57" w:rsidRPr="00FA6D57" w:rsidRDefault="00FA6D57" w:rsidP="00D32C3E">
      <w:pPr>
        <w:pStyle w:val="a6"/>
        <w:numPr>
          <w:ilvl w:val="0"/>
          <w:numId w:val="5"/>
        </w:numPr>
        <w:spacing w:line="276" w:lineRule="auto"/>
        <w:jc w:val="both"/>
        <w:rPr>
          <w:rFonts w:ascii="Franklin Gothic Medium" w:eastAsiaTheme="minorHAnsi" w:hAnsi="Franklin Gothic Medium" w:cstheme="minorBidi"/>
          <w:bCs/>
          <w:sz w:val="24"/>
          <w:szCs w:val="24"/>
        </w:rPr>
      </w:pPr>
      <w:r w:rsidRPr="00FA6D57">
        <w:rPr>
          <w:rFonts w:ascii="Franklin Gothic Medium" w:eastAsiaTheme="minorHAnsi" w:hAnsi="Franklin Gothic Medium" w:cstheme="minorBidi"/>
          <w:bCs/>
          <w:sz w:val="24"/>
          <w:szCs w:val="24"/>
        </w:rPr>
        <w:t xml:space="preserve">Η εφαρμογή διασταυρώνει αυτόματα και σε πραγματικό χρόνο τη συναλλαγή, ελέγχει την ποσότητα πετρελαίου που δικαιούται ο κάθε αγρότης, και ενημερώνει το διαθέσιμο υπόλοιπό του.   </w:t>
      </w:r>
    </w:p>
    <w:p w:rsidR="00FA6D57" w:rsidRPr="00FA6D57" w:rsidRDefault="00FA6D57" w:rsidP="00D32C3E">
      <w:pPr>
        <w:pStyle w:val="a6"/>
        <w:numPr>
          <w:ilvl w:val="0"/>
          <w:numId w:val="5"/>
        </w:numPr>
        <w:spacing w:line="276" w:lineRule="auto"/>
        <w:jc w:val="both"/>
        <w:rPr>
          <w:rFonts w:ascii="Franklin Gothic Medium" w:eastAsiaTheme="minorHAnsi" w:hAnsi="Franklin Gothic Medium" w:cstheme="minorBidi"/>
          <w:bCs/>
          <w:sz w:val="24"/>
          <w:szCs w:val="24"/>
        </w:rPr>
      </w:pPr>
      <w:r w:rsidRPr="00FA6D57">
        <w:rPr>
          <w:rFonts w:ascii="Franklin Gothic Medium" w:eastAsiaTheme="minorHAnsi" w:hAnsi="Franklin Gothic Medium" w:cstheme="minorBidi"/>
          <w:bCs/>
          <w:sz w:val="24"/>
          <w:szCs w:val="24"/>
        </w:rPr>
        <w:t>Η επιστροφή του ΕΦΚ στα πρατήρια καυσίμων πραγματοποιείται αυτοματοποιημένα, τουλάχιστον κάθε Δευτέρα και Πέμπτη, κατόπιν επαλήθευσης των παραστατικών πώλησης μέσω των πληροφοριακών συστημάτων της ΑΑΔΕ (myDATA ή eSend), χωρίς να απαιτείται καμία πρόσθετη ενέργεια από τον πρατηριούχο.</w:t>
      </w:r>
    </w:p>
    <w:p w:rsidR="00FA6D57" w:rsidRDefault="00FA6D57" w:rsidP="00D32C3E">
      <w:pPr>
        <w:spacing w:line="276" w:lineRule="auto"/>
        <w:jc w:val="both"/>
        <w:rPr>
          <w:rFonts w:ascii="Franklin Gothic Medium" w:eastAsiaTheme="minorHAnsi" w:hAnsi="Franklin Gothic Medium" w:cstheme="minorBidi"/>
          <w:bCs/>
          <w:sz w:val="24"/>
          <w:szCs w:val="24"/>
        </w:rPr>
      </w:pPr>
    </w:p>
    <w:p w:rsidR="005E14B1" w:rsidRPr="00154712" w:rsidRDefault="005E14B1" w:rsidP="00D32C3E">
      <w:pPr>
        <w:spacing w:line="276" w:lineRule="auto"/>
        <w:jc w:val="both"/>
        <w:rPr>
          <w:rFonts w:ascii="Franklin Gothic Medium" w:eastAsiaTheme="minorHAnsi" w:hAnsi="Franklin Gothic Medium" w:cstheme="minorBidi"/>
          <w:b/>
          <w:bCs/>
          <w:sz w:val="24"/>
          <w:szCs w:val="24"/>
        </w:rPr>
      </w:pPr>
      <w:r w:rsidRPr="00154712">
        <w:rPr>
          <w:rFonts w:ascii="Franklin Gothic Medium" w:eastAsiaTheme="minorHAnsi" w:hAnsi="Franklin Gothic Medium" w:cstheme="minorBidi"/>
          <w:b/>
          <w:bCs/>
          <w:sz w:val="24"/>
          <w:szCs w:val="24"/>
        </w:rPr>
        <w:t>Σημαντικά Ορόσημα</w:t>
      </w:r>
    </w:p>
    <w:p w:rsidR="005E14B1" w:rsidRDefault="005E14B1" w:rsidP="00D32C3E">
      <w:pPr>
        <w:spacing w:line="276" w:lineRule="auto"/>
        <w:jc w:val="both"/>
        <w:rPr>
          <w:rFonts w:ascii="Franklin Gothic Medium" w:eastAsiaTheme="minorHAnsi" w:hAnsi="Franklin Gothic Medium" w:cstheme="minorBidi"/>
          <w:b/>
          <w:bCs/>
          <w:sz w:val="24"/>
          <w:szCs w:val="24"/>
        </w:rPr>
      </w:pPr>
    </w:p>
    <w:p w:rsidR="005E14B1" w:rsidRPr="003A65BB" w:rsidRDefault="005E14B1" w:rsidP="00D32C3E">
      <w:pPr>
        <w:pStyle w:val="a6"/>
        <w:numPr>
          <w:ilvl w:val="0"/>
          <w:numId w:val="6"/>
        </w:numPr>
        <w:spacing w:line="276" w:lineRule="auto"/>
        <w:jc w:val="both"/>
        <w:rPr>
          <w:rFonts w:ascii="Franklin Gothic Medium" w:eastAsiaTheme="minorHAnsi" w:hAnsi="Franklin Gothic Medium" w:cstheme="minorBidi"/>
          <w:bCs/>
          <w:sz w:val="24"/>
          <w:szCs w:val="24"/>
        </w:rPr>
      </w:pPr>
      <w:r w:rsidRPr="003A65BB">
        <w:rPr>
          <w:rFonts w:ascii="Franklin Gothic Medium" w:eastAsiaTheme="minorHAnsi" w:hAnsi="Franklin Gothic Medium" w:cstheme="minorBidi"/>
          <w:b/>
          <w:bCs/>
          <w:sz w:val="24"/>
          <w:szCs w:val="24"/>
        </w:rPr>
        <w:t>22 Οκτωβρίου 2026</w:t>
      </w:r>
      <w:r w:rsidRPr="003A65BB">
        <w:rPr>
          <w:rFonts w:ascii="Franklin Gothic Medium" w:eastAsiaTheme="minorHAnsi" w:hAnsi="Franklin Gothic Medium" w:cstheme="minorBidi"/>
          <w:bCs/>
          <w:sz w:val="24"/>
          <w:szCs w:val="24"/>
        </w:rPr>
        <w:t xml:space="preserve">: Έναρξη υποχρεωτικών εγγραφών των πρατηριούχων καυσίμων στην </w:t>
      </w:r>
      <w:r w:rsidR="00154712" w:rsidRPr="003A65BB">
        <w:rPr>
          <w:rFonts w:ascii="Franklin Gothic Medium" w:eastAsiaTheme="minorHAnsi" w:hAnsi="Franklin Gothic Medium" w:cstheme="minorBidi"/>
          <w:bCs/>
          <w:sz w:val="24"/>
          <w:szCs w:val="24"/>
        </w:rPr>
        <w:t>εφαρμογή</w:t>
      </w:r>
      <w:r w:rsidRPr="003A65BB">
        <w:rPr>
          <w:rFonts w:ascii="Franklin Gothic Medium" w:eastAsiaTheme="minorHAnsi" w:hAnsi="Franklin Gothic Medium" w:cstheme="minorBidi"/>
          <w:bCs/>
          <w:sz w:val="24"/>
          <w:szCs w:val="24"/>
        </w:rPr>
        <w:t xml:space="preserve"> myDiesel.  </w:t>
      </w:r>
    </w:p>
    <w:p w:rsidR="005E14B1" w:rsidRPr="003A65BB" w:rsidRDefault="005E14B1" w:rsidP="00D32C3E">
      <w:pPr>
        <w:pStyle w:val="a6"/>
        <w:numPr>
          <w:ilvl w:val="0"/>
          <w:numId w:val="7"/>
        </w:numPr>
        <w:spacing w:line="276" w:lineRule="auto"/>
        <w:jc w:val="both"/>
        <w:rPr>
          <w:rFonts w:ascii="Franklin Gothic Medium" w:eastAsiaTheme="minorHAnsi" w:hAnsi="Franklin Gothic Medium" w:cstheme="minorBidi"/>
          <w:bCs/>
          <w:sz w:val="24"/>
          <w:szCs w:val="24"/>
        </w:rPr>
      </w:pPr>
      <w:r w:rsidRPr="003A65BB">
        <w:rPr>
          <w:rFonts w:ascii="Franklin Gothic Medium" w:eastAsiaTheme="minorHAnsi" w:hAnsi="Franklin Gothic Medium" w:cstheme="minorBidi"/>
          <w:b/>
          <w:bCs/>
          <w:sz w:val="24"/>
          <w:szCs w:val="24"/>
        </w:rPr>
        <w:t>1 Νοεμβρίου</w:t>
      </w:r>
      <w:r w:rsidR="00584168">
        <w:rPr>
          <w:rFonts w:ascii="Franklin Gothic Medium" w:eastAsiaTheme="minorHAnsi" w:hAnsi="Franklin Gothic Medium" w:cstheme="minorBidi"/>
          <w:b/>
          <w:bCs/>
          <w:sz w:val="24"/>
          <w:szCs w:val="24"/>
        </w:rPr>
        <w:t xml:space="preserve"> </w:t>
      </w:r>
      <w:r w:rsidRPr="003A65BB">
        <w:rPr>
          <w:rFonts w:ascii="Franklin Gothic Medium" w:eastAsiaTheme="minorHAnsi" w:hAnsi="Franklin Gothic Medium" w:cstheme="minorBidi"/>
          <w:b/>
          <w:bCs/>
          <w:sz w:val="24"/>
          <w:szCs w:val="24"/>
        </w:rPr>
        <w:t>2026</w:t>
      </w:r>
      <w:r w:rsidRPr="003A65BB">
        <w:rPr>
          <w:rFonts w:ascii="Franklin Gothic Medium" w:eastAsiaTheme="minorHAnsi" w:hAnsi="Franklin Gothic Medium" w:cstheme="minorBidi"/>
          <w:bCs/>
          <w:sz w:val="24"/>
          <w:szCs w:val="24"/>
        </w:rPr>
        <w:t>: Έναρξη υποχρεωτικής ψηφιακής διακίνησης του αγροτικού πετρελαίου.</w:t>
      </w:r>
    </w:p>
    <w:p w:rsidR="005E14B1" w:rsidRDefault="005E14B1" w:rsidP="00D32C3E">
      <w:pPr>
        <w:spacing w:line="276" w:lineRule="auto"/>
        <w:jc w:val="both"/>
        <w:rPr>
          <w:rFonts w:ascii="Franklin Gothic Medium" w:eastAsiaTheme="minorHAnsi" w:hAnsi="Franklin Gothic Medium" w:cstheme="minorBidi"/>
          <w:bCs/>
          <w:sz w:val="24"/>
          <w:szCs w:val="24"/>
        </w:rPr>
      </w:pPr>
    </w:p>
    <w:p w:rsidR="00D65015" w:rsidRDefault="00D65015" w:rsidP="00D32C3E">
      <w:pPr>
        <w:spacing w:line="276" w:lineRule="auto"/>
        <w:jc w:val="both"/>
        <w:rPr>
          <w:rFonts w:ascii="Franklin Gothic Medium" w:eastAsiaTheme="minorHAnsi" w:hAnsi="Franklin Gothic Medium" w:cstheme="minorBidi"/>
          <w:bCs/>
          <w:sz w:val="24"/>
          <w:szCs w:val="24"/>
        </w:rPr>
      </w:pPr>
    </w:p>
    <w:p w:rsidR="004364AC" w:rsidRPr="004364AC" w:rsidRDefault="00154712" w:rsidP="004364AC">
      <w:pPr>
        <w:spacing w:line="276" w:lineRule="auto"/>
        <w:jc w:val="both"/>
        <w:rPr>
          <w:rFonts w:ascii="Franklin Gothic Medium" w:eastAsiaTheme="minorHAnsi" w:hAnsi="Franklin Gothic Medium" w:cstheme="minorBidi"/>
          <w:bCs/>
          <w:sz w:val="24"/>
          <w:szCs w:val="24"/>
        </w:rPr>
      </w:pPr>
      <w:r w:rsidRPr="00154712">
        <w:rPr>
          <w:rFonts w:ascii="Franklin Gothic Medium" w:eastAsiaTheme="minorHAnsi" w:hAnsi="Franklin Gothic Medium" w:cstheme="minorBidi"/>
          <w:bCs/>
          <w:sz w:val="24"/>
          <w:szCs w:val="24"/>
        </w:rPr>
        <w:t>Ο Υπουργός Αγροτικής Ανάπτυξης και Τροφίμων, Μαργαρίτης Σχοινάς, επεσήμανε:</w:t>
      </w:r>
      <w:r w:rsidR="004364AC">
        <w:rPr>
          <w:rFonts w:ascii="Franklin Gothic Medium" w:eastAsiaTheme="minorHAnsi" w:hAnsi="Franklin Gothic Medium" w:cstheme="minorBidi"/>
          <w:bCs/>
          <w:sz w:val="24"/>
          <w:szCs w:val="24"/>
        </w:rPr>
        <w:t xml:space="preserve"> «</w:t>
      </w:r>
      <w:r w:rsidR="004364AC" w:rsidRPr="004364AC">
        <w:rPr>
          <w:rFonts w:ascii="Franklin Gothic Medium" w:eastAsiaTheme="minorHAnsi" w:hAnsi="Franklin Gothic Medium" w:cstheme="minorBidi"/>
          <w:bCs/>
          <w:sz w:val="24"/>
          <w:szCs w:val="24"/>
        </w:rPr>
        <w:t>Φουλάρεις, σκανάρεις και φεύγεις</w:t>
      </w:r>
      <w:r w:rsidR="004364AC">
        <w:rPr>
          <w:rFonts w:ascii="Franklin Gothic Medium" w:eastAsiaTheme="minorHAnsi" w:hAnsi="Franklin Gothic Medium" w:cstheme="minorBidi"/>
          <w:bCs/>
          <w:sz w:val="24"/>
          <w:szCs w:val="24"/>
        </w:rPr>
        <w:t xml:space="preserve">! </w:t>
      </w:r>
      <w:r w:rsidR="004364AC" w:rsidRPr="004364AC">
        <w:rPr>
          <w:rFonts w:ascii="Franklin Gothic Medium" w:eastAsiaTheme="minorHAnsi" w:hAnsi="Franklin Gothic Medium" w:cstheme="minorBidi"/>
          <w:bCs/>
          <w:sz w:val="24"/>
          <w:szCs w:val="24"/>
        </w:rPr>
        <w:t>Τρεις λέξεις που περιγράφουν τη μεγάλη αλλαγή που φέρνουμε στο αγροτικό πετρέλαιο. Ο αγρότης θα έχει πλέον τη μείωση του Ειδικού Φόρου Κατανάλωσης απευθείας στην αντλία, χωρίς να χρειάζεται να προκαταβάλει τον φόρο και να περιμένει την επιστροφή του. Τα χρήματα που δεν θα χρειαστεί να δώσει σήμερα στο πρατήριο, θα τα έχει αύριο για το χωράφι του.</w:t>
      </w:r>
    </w:p>
    <w:p w:rsidR="00D65015" w:rsidRDefault="004364AC" w:rsidP="004364AC">
      <w:pPr>
        <w:spacing w:line="276" w:lineRule="auto"/>
        <w:jc w:val="both"/>
        <w:rPr>
          <w:rFonts w:ascii="Franklin Gothic Medium" w:eastAsiaTheme="minorHAnsi" w:hAnsi="Franklin Gothic Medium" w:cstheme="minorBidi"/>
          <w:bCs/>
          <w:sz w:val="24"/>
          <w:szCs w:val="24"/>
        </w:rPr>
      </w:pPr>
      <w:r w:rsidRPr="004364AC">
        <w:rPr>
          <w:rFonts w:ascii="Franklin Gothic Medium" w:eastAsiaTheme="minorHAnsi" w:hAnsi="Franklin Gothic Medium" w:cstheme="minorBidi"/>
          <w:bCs/>
          <w:sz w:val="24"/>
          <w:szCs w:val="24"/>
        </w:rPr>
        <w:t>Μιλάμε για ένα από τα πιο επίμονα αιτήματα των Ελλήνων αγροτών. Οι αγρότες το ζήτησαν. Ο Πρωθυπουργός το υποσχέθηκε. Η κυβέρνηση το υλοποιεί.</w:t>
      </w:r>
      <w:r>
        <w:rPr>
          <w:rFonts w:ascii="Franklin Gothic Medium" w:eastAsiaTheme="minorHAnsi" w:hAnsi="Franklin Gothic Medium" w:cstheme="minorBidi"/>
          <w:bCs/>
          <w:sz w:val="24"/>
          <w:szCs w:val="24"/>
        </w:rPr>
        <w:t xml:space="preserve"> </w:t>
      </w:r>
      <w:r w:rsidRPr="004364AC">
        <w:rPr>
          <w:rFonts w:ascii="Franklin Gothic Medium" w:eastAsiaTheme="minorHAnsi" w:hAnsi="Franklin Gothic Medium" w:cstheme="minorBidi"/>
          <w:bCs/>
          <w:sz w:val="24"/>
          <w:szCs w:val="24"/>
        </w:rPr>
        <w:t>Και το όφελος είναι σημαντικό. Ένας βαμβακοπαραγωγός με 100 στρέμματα, που την περίοδο 2020–2022 μπορούσε να έχει όφελος έως 615 ευρώ, το 2026 θα μπορεί να έχει όφελος 2.460 ευρώ. Τέσσερις φορές περισσότερα χρήματα, για την ίδια καλλιέργεια και τα ίδια στρέμματα.</w:t>
      </w:r>
      <w:r>
        <w:rPr>
          <w:rFonts w:ascii="Franklin Gothic Medium" w:eastAsiaTheme="minorHAnsi" w:hAnsi="Franklin Gothic Medium" w:cstheme="minorBidi"/>
          <w:bCs/>
          <w:sz w:val="24"/>
          <w:szCs w:val="24"/>
        </w:rPr>
        <w:t xml:space="preserve"> </w:t>
      </w:r>
      <w:r w:rsidRPr="004364AC">
        <w:rPr>
          <w:rFonts w:ascii="Franklin Gothic Medium" w:eastAsiaTheme="minorHAnsi" w:hAnsi="Franklin Gothic Medium" w:cstheme="minorBidi"/>
          <w:bCs/>
          <w:sz w:val="24"/>
          <w:szCs w:val="24"/>
        </w:rPr>
        <w:t>Με το myDiesel, κάθε παραγωγός θα μπορεί να βλέπει την ποσότητα πετρελαίου που δικαιούται, με βάση τα στοιχεία της δικής του εκμετάλλευσης.</w:t>
      </w:r>
      <w:r>
        <w:rPr>
          <w:rFonts w:ascii="Franklin Gothic Medium" w:eastAsiaTheme="minorHAnsi" w:hAnsi="Franklin Gothic Medium" w:cstheme="minorBidi"/>
          <w:bCs/>
          <w:sz w:val="24"/>
          <w:szCs w:val="24"/>
        </w:rPr>
        <w:t xml:space="preserve"> </w:t>
      </w:r>
      <w:r w:rsidRPr="004364AC">
        <w:rPr>
          <w:rFonts w:ascii="Franklin Gothic Medium" w:eastAsiaTheme="minorHAnsi" w:hAnsi="Franklin Gothic Medium" w:cstheme="minorBidi"/>
          <w:bCs/>
          <w:sz w:val="24"/>
          <w:szCs w:val="24"/>
        </w:rPr>
        <w:t>Αναλαμβάνω, επίσης, σήμερα την πρωτοβουλία να ξεκινήσει η διαδικασία επικαιροποίησης των πινάκων με τις ποσότητες αναφοράς για το αγροτικό πετρέλαιο. Οι πίνακες αυτοί καταρτίστηκαν το 2016. Πέρασαν δέκα χρόνια. Άλλαξαν οι καλλιέργειες, τα μηχανήματα και οι ανάγκες των παραγωγών. Η γεωργία προχώρησε δέκα χρόνια μπροστά. Δεν υπάρχει λόγος οι πίνακες να μείνουν δέκα χρόνια πίσω. Γνωρίζω ότι δεν είναι η πρώτη φορά που ακούγεται κάτι τέτοιο, αλλά θα είναι η τελευταία φορά που ανακοινώνεται. Την επόμενη θα έχουμε τους νέους πίνακες.</w:t>
      </w:r>
      <w:r>
        <w:rPr>
          <w:rFonts w:ascii="Franklin Gothic Medium" w:eastAsiaTheme="minorHAnsi" w:hAnsi="Franklin Gothic Medium" w:cstheme="minorBidi"/>
          <w:bCs/>
          <w:sz w:val="24"/>
          <w:szCs w:val="24"/>
        </w:rPr>
        <w:t xml:space="preserve"> </w:t>
      </w:r>
      <w:r w:rsidRPr="004364AC">
        <w:rPr>
          <w:rFonts w:ascii="Franklin Gothic Medium" w:eastAsiaTheme="minorHAnsi" w:hAnsi="Franklin Gothic Medium" w:cstheme="minorBidi"/>
          <w:bCs/>
          <w:sz w:val="24"/>
          <w:szCs w:val="24"/>
        </w:rPr>
        <w:t>Το αγροτικό πετρέλαιο στην αντλία γίνεται πράξη</w:t>
      </w:r>
      <w:r>
        <w:rPr>
          <w:rFonts w:ascii="Franklin Gothic Medium" w:eastAsiaTheme="minorHAnsi" w:hAnsi="Franklin Gothic Medium" w:cstheme="minorBidi"/>
          <w:bCs/>
          <w:sz w:val="24"/>
          <w:szCs w:val="24"/>
        </w:rPr>
        <w:t>».</w:t>
      </w:r>
    </w:p>
    <w:p w:rsidR="003C665D" w:rsidRDefault="003C665D" w:rsidP="004364AC">
      <w:pPr>
        <w:spacing w:line="276" w:lineRule="auto"/>
        <w:jc w:val="both"/>
        <w:rPr>
          <w:rFonts w:ascii="Franklin Gothic Medium" w:eastAsiaTheme="minorHAnsi" w:hAnsi="Franklin Gothic Medium" w:cstheme="minorBidi"/>
          <w:bCs/>
          <w:sz w:val="24"/>
          <w:szCs w:val="24"/>
        </w:rPr>
      </w:pPr>
    </w:p>
    <w:p w:rsidR="003C665D" w:rsidRPr="006514A2" w:rsidRDefault="003C665D" w:rsidP="004364AC">
      <w:pPr>
        <w:spacing w:line="276" w:lineRule="auto"/>
        <w:jc w:val="both"/>
        <w:rPr>
          <w:rFonts w:ascii="Franklin Gothic Medium" w:eastAsiaTheme="minorHAnsi" w:hAnsi="Franklin Gothic Medium" w:cstheme="minorBidi"/>
          <w:bCs/>
          <w:sz w:val="24"/>
          <w:szCs w:val="24"/>
        </w:rPr>
      </w:pPr>
      <w:r w:rsidRPr="004364AC">
        <w:rPr>
          <w:rFonts w:ascii="Franklin Gothic Medium" w:eastAsiaTheme="minorHAnsi" w:hAnsi="Franklin Gothic Medium" w:cstheme="minorBidi"/>
          <w:bCs/>
          <w:sz w:val="24"/>
          <w:szCs w:val="24"/>
        </w:rPr>
        <w:t>O Υφυπουργός Εθνικής Οικονομίας και Οικονομικών, Δημήτρης Μαρκόπουλος, δήλωσε:</w:t>
      </w:r>
      <w:r w:rsidRPr="004364AC">
        <w:rPr>
          <w:rFonts w:ascii="Franklin Gothic Medium" w:hAnsi="Franklin Gothic Medium"/>
        </w:rPr>
        <w:t xml:space="preserve"> </w:t>
      </w:r>
      <w:r w:rsidRPr="004364AC">
        <w:rPr>
          <w:rFonts w:ascii="Franklin Gothic Medium" w:eastAsiaTheme="minorHAnsi" w:hAnsi="Franklin Gothic Medium" w:cstheme="minorBidi"/>
          <w:bCs/>
          <w:sz w:val="24"/>
          <w:szCs w:val="24"/>
        </w:rPr>
        <w:t>«Στο πλαίσιο των πρωθυπουργικών εντολών για την ουσιαστική στήριξη του αγροτικού κόσμου, το Υπουργείο Εθνικής Οικονομίας και Οικονομικών επικουρεί εντατικά το έργο του Υπουργείου Αγροτικής Ανάπτυξης και Τροφίμων με λαϊκές, στοχευμένες πολιτικές και ουσιαστικές φοροελαφρύνσεις–όπως η πλήρης απαλλαγή από τον φόρο για αγρότες με εισόδημα έως 20.000 ευρώ. Με τη νέα πρωτοποριακή εφαρμογή myDiesel, σε στενή συνεργασία με τον Διοικητή της ΑΑΔΕ, Γιώργο Πιτσιλή, και τους πρατηριούχους καυσίμων, η άμεση απαλλαγή στην αντλία γίνεται πλέον πράξη, καθιστώντας τη διαδικασία πιο εύκολη και άμεση από ποτέ. Ακούμε τις ανάγκες του Έλληνα αγρότη που αγωνίζεται καθημερινά και απαντάμε με έργα, διαφάνεια και λύσεις που δίνουν πραγματική ανάσα στον πρωτογενή τομέα».</w:t>
      </w:r>
    </w:p>
    <w:p w:rsidR="00D65015" w:rsidRPr="006514A2" w:rsidRDefault="00D65015" w:rsidP="00D32C3E">
      <w:pPr>
        <w:spacing w:line="276" w:lineRule="auto"/>
        <w:jc w:val="both"/>
        <w:rPr>
          <w:rFonts w:ascii="Franklin Gothic Medium" w:eastAsiaTheme="minorHAnsi" w:hAnsi="Franklin Gothic Medium" w:cstheme="minorBidi"/>
          <w:bCs/>
          <w:sz w:val="24"/>
          <w:szCs w:val="24"/>
        </w:rPr>
      </w:pPr>
    </w:p>
    <w:p w:rsidR="00D65015" w:rsidRPr="006514A2" w:rsidRDefault="00154712" w:rsidP="00D32C3E">
      <w:pPr>
        <w:spacing w:line="276" w:lineRule="auto"/>
        <w:jc w:val="both"/>
        <w:rPr>
          <w:rFonts w:ascii="Franklin Gothic Medium" w:eastAsiaTheme="minorHAnsi" w:hAnsi="Franklin Gothic Medium" w:cstheme="minorBidi"/>
          <w:bCs/>
          <w:sz w:val="24"/>
          <w:szCs w:val="24"/>
        </w:rPr>
      </w:pPr>
      <w:r w:rsidRPr="00154712">
        <w:rPr>
          <w:rFonts w:ascii="Franklin Gothic Medium" w:eastAsiaTheme="minorHAnsi" w:hAnsi="Franklin Gothic Medium" w:cstheme="minorBidi"/>
          <w:bCs/>
          <w:sz w:val="24"/>
          <w:szCs w:val="24"/>
        </w:rPr>
        <w:t>Ο Διοικητής της ΑΑΔΕ, Γιώργος Πιτσιλής</w:t>
      </w:r>
      <w:bookmarkStart w:id="1" w:name="_GoBack"/>
      <w:bookmarkEnd w:id="1"/>
      <w:r w:rsidRPr="00154712">
        <w:rPr>
          <w:rFonts w:ascii="Franklin Gothic Medium" w:eastAsiaTheme="minorHAnsi" w:hAnsi="Franklin Gothic Medium" w:cstheme="minorBidi"/>
          <w:bCs/>
          <w:sz w:val="24"/>
          <w:szCs w:val="24"/>
        </w:rPr>
        <w:t>, υπογράμμισε</w:t>
      </w:r>
      <w:r>
        <w:rPr>
          <w:rFonts w:ascii="Franklin Gothic Medium" w:eastAsiaTheme="minorHAnsi" w:hAnsi="Franklin Gothic Medium" w:cstheme="minorBidi"/>
          <w:bCs/>
          <w:sz w:val="24"/>
          <w:szCs w:val="24"/>
        </w:rPr>
        <w:t>:</w:t>
      </w:r>
      <w:r w:rsidR="00964ADB" w:rsidRPr="00964ADB">
        <w:t xml:space="preserve"> </w:t>
      </w:r>
      <w:r w:rsidR="003B4FE9" w:rsidRPr="003B4FE9">
        <w:rPr>
          <w:rFonts w:ascii="Franklin Gothic Medium" w:eastAsiaTheme="minorHAnsi" w:hAnsi="Franklin Gothic Medium" w:cstheme="minorBidi"/>
          <w:bCs/>
          <w:sz w:val="24"/>
          <w:szCs w:val="24"/>
        </w:rPr>
        <w:t>«Η εφαρμογή myDiesel αποτελεί ένα ακόμα σημαντικό βήμα στον ψηφιακό μετασχηματισμό της φορολογικής διοίκησης και στην έμπρακτη στήριξη του πρωτογενούς τομέα. Αξιοποιώντας τις δυνατότητες της τεχνολογίας, διασφαλίζουμε πλήρως τις συναλλαγές με αυτοματοποιημένους ελέγχους και ταχείες επιστροφές προς τα πρατήρια καυσίμων. Με το myDiesel, ο αγρότης βλέπει το όφελος άμεσα όταν γεμίζει, ο πρατηριούχος εξυπηρετεί με ταχύτητα μέσω μιας απλής ψηφιακής διαδικασίας και η ΑΑΔΕ διασφαλίζει πλήρως τη διαφάνεια και την εγκυρότητα της συναλλαγής»</w:t>
      </w:r>
      <w:r w:rsidR="00FC4C5A">
        <w:rPr>
          <w:rFonts w:ascii="Franklin Gothic Medium" w:eastAsiaTheme="minorHAnsi" w:hAnsi="Franklin Gothic Medium" w:cstheme="minorBidi"/>
          <w:bCs/>
          <w:sz w:val="24"/>
          <w:szCs w:val="24"/>
        </w:rPr>
        <w:t>.</w:t>
      </w:r>
    </w:p>
    <w:sectPr w:rsidR="00D65015" w:rsidRPr="006514A2">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D06DE" w:rsidRDefault="001D06DE" w:rsidP="00947D60">
      <w:r>
        <w:separator/>
      </w:r>
    </w:p>
  </w:endnote>
  <w:endnote w:type="continuationSeparator" w:id="0">
    <w:p w:rsidR="001D06DE" w:rsidRDefault="001D06DE" w:rsidP="00947D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ranklin Gothic Medium">
    <w:panose1 w:val="020B0603020102020204"/>
    <w:charset w:val="A1"/>
    <w:family w:val="swiss"/>
    <w:pitch w:val="variable"/>
    <w:sig w:usb0="00000287" w:usb1="00000000" w:usb2="00000000" w:usb3="00000000" w:csb0="0000009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7D60" w:rsidRDefault="00947D60">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7D60" w:rsidRDefault="00947D60">
    <w:pPr>
      <w:pStyle w:val="a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7D60" w:rsidRDefault="00947D60">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D06DE" w:rsidRDefault="001D06DE" w:rsidP="00947D60">
      <w:r>
        <w:separator/>
      </w:r>
    </w:p>
  </w:footnote>
  <w:footnote w:type="continuationSeparator" w:id="0">
    <w:p w:rsidR="001D06DE" w:rsidRDefault="001D06DE" w:rsidP="00947D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7D60" w:rsidRDefault="00947D60">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7D60" w:rsidRDefault="00947D60" w:rsidP="00947D60">
    <w:pPr>
      <w:pStyle w:val="Web"/>
    </w:pPr>
    <w:r>
      <w:rPr>
        <w:noProof/>
      </w:rPr>
      <w:drawing>
        <wp:anchor distT="0" distB="0" distL="114300" distR="114300" simplePos="0" relativeHeight="251658240" behindDoc="0" locked="0" layoutInCell="1" allowOverlap="1">
          <wp:simplePos x="0" y="0"/>
          <wp:positionH relativeFrom="page">
            <wp:align>right</wp:align>
          </wp:positionH>
          <wp:positionV relativeFrom="paragraph">
            <wp:posOffset>-449580</wp:posOffset>
          </wp:positionV>
          <wp:extent cx="7522210" cy="1125855"/>
          <wp:effectExtent l="0" t="0" r="2540" b="0"/>
          <wp:wrapSquare wrapText="bothSides"/>
          <wp:docPr id="1" name="Εικόνα 1" descr="C:\Users\e.nati\Desktop\logos ΓΙΑ ΚΟΙΝΑ ΔΤ\ΚΟΙΝΟ ΔΤ ΥΠΕΘΟΟ ΥΠΑΑΤ ΑΑΔ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nati\Desktop\logos ΓΙΑ ΚΟΙΝΑ ΔΤ\ΚΟΙΝΟ ΔΤ ΥΠΕΘΟΟ ΥΠΑΑΤ ΑΑΔΕ.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2210" cy="11258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7D60" w:rsidRDefault="00947D60">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47BDA"/>
    <w:multiLevelType w:val="multilevel"/>
    <w:tmpl w:val="52BECB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5F7A74"/>
    <w:multiLevelType w:val="multilevel"/>
    <w:tmpl w:val="1720A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6A2190"/>
    <w:multiLevelType w:val="hybridMultilevel"/>
    <w:tmpl w:val="9BFE08BA"/>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09C7369D"/>
    <w:multiLevelType w:val="multilevel"/>
    <w:tmpl w:val="AD341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B05684"/>
    <w:multiLevelType w:val="multilevel"/>
    <w:tmpl w:val="8B5CDDB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C920EC7"/>
    <w:multiLevelType w:val="multilevel"/>
    <w:tmpl w:val="8B5CDDB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BC47201"/>
    <w:multiLevelType w:val="hybridMultilevel"/>
    <w:tmpl w:val="DE8060DA"/>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4"/>
  </w:num>
  <w:num w:numId="5">
    <w:abstractNumId w:val="5"/>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7D60"/>
    <w:rsid w:val="000B266B"/>
    <w:rsid w:val="00154712"/>
    <w:rsid w:val="00174101"/>
    <w:rsid w:val="001B5E93"/>
    <w:rsid w:val="001D06DE"/>
    <w:rsid w:val="001D38FA"/>
    <w:rsid w:val="00253DBC"/>
    <w:rsid w:val="00305152"/>
    <w:rsid w:val="00361C1D"/>
    <w:rsid w:val="003A65BB"/>
    <w:rsid w:val="003B4FE9"/>
    <w:rsid w:val="003C665D"/>
    <w:rsid w:val="00404DFF"/>
    <w:rsid w:val="004364AC"/>
    <w:rsid w:val="004F2525"/>
    <w:rsid w:val="00584168"/>
    <w:rsid w:val="005E14B1"/>
    <w:rsid w:val="006514A2"/>
    <w:rsid w:val="007560C7"/>
    <w:rsid w:val="007609AF"/>
    <w:rsid w:val="007B36B3"/>
    <w:rsid w:val="007B79F0"/>
    <w:rsid w:val="008945FD"/>
    <w:rsid w:val="00947D60"/>
    <w:rsid w:val="00964ADB"/>
    <w:rsid w:val="009A0344"/>
    <w:rsid w:val="009D39EC"/>
    <w:rsid w:val="00A61080"/>
    <w:rsid w:val="00AC5A7C"/>
    <w:rsid w:val="00B52BE2"/>
    <w:rsid w:val="00BA6D2F"/>
    <w:rsid w:val="00BE2D5D"/>
    <w:rsid w:val="00C20D05"/>
    <w:rsid w:val="00C512C3"/>
    <w:rsid w:val="00C56F16"/>
    <w:rsid w:val="00C63015"/>
    <w:rsid w:val="00CA64FD"/>
    <w:rsid w:val="00CB0433"/>
    <w:rsid w:val="00D32C3E"/>
    <w:rsid w:val="00D65015"/>
    <w:rsid w:val="00D660E9"/>
    <w:rsid w:val="00DA4F52"/>
    <w:rsid w:val="00E046EC"/>
    <w:rsid w:val="00E4532A"/>
    <w:rsid w:val="00EE556F"/>
    <w:rsid w:val="00FA6D57"/>
    <w:rsid w:val="00FC4C5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73C73E5-00D5-496D-AD8C-0A903D279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B36B3"/>
    <w:pPr>
      <w:spacing w:after="0" w:line="240" w:lineRule="auto"/>
    </w:pPr>
    <w:rPr>
      <w:rFonts w:ascii="Times New Roman" w:eastAsia="SimSun" w:hAnsi="Times New Roman" w:cs="Calibri"/>
    </w:rPr>
  </w:style>
  <w:style w:type="paragraph" w:styleId="3">
    <w:name w:val="heading 3"/>
    <w:basedOn w:val="a"/>
    <w:link w:val="3Char"/>
    <w:uiPriority w:val="9"/>
    <w:qFormat/>
    <w:rsid w:val="00D65015"/>
    <w:pPr>
      <w:spacing w:before="100" w:beforeAutospacing="1" w:after="100" w:afterAutospacing="1"/>
      <w:outlineLvl w:val="2"/>
    </w:pPr>
    <w:rPr>
      <w:rFonts w:eastAsia="Times New Roman" w:cs="Times New Roman"/>
      <w:b/>
      <w:bCs/>
      <w:sz w:val="27"/>
      <w:szCs w:val="27"/>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47D60"/>
    <w:pPr>
      <w:tabs>
        <w:tab w:val="center" w:pos="4153"/>
        <w:tab w:val="right" w:pos="8306"/>
      </w:tabs>
    </w:pPr>
    <w:rPr>
      <w:rFonts w:asciiTheme="minorHAnsi" w:eastAsiaTheme="minorHAnsi" w:hAnsiTheme="minorHAnsi" w:cstheme="minorBidi"/>
    </w:rPr>
  </w:style>
  <w:style w:type="character" w:customStyle="1" w:styleId="Char">
    <w:name w:val="Κεφαλίδα Char"/>
    <w:basedOn w:val="a0"/>
    <w:link w:val="a3"/>
    <w:uiPriority w:val="99"/>
    <w:rsid w:val="00947D60"/>
  </w:style>
  <w:style w:type="paragraph" w:styleId="a4">
    <w:name w:val="footer"/>
    <w:basedOn w:val="a"/>
    <w:link w:val="Char0"/>
    <w:uiPriority w:val="99"/>
    <w:unhideWhenUsed/>
    <w:rsid w:val="00947D60"/>
    <w:pPr>
      <w:tabs>
        <w:tab w:val="center" w:pos="4153"/>
        <w:tab w:val="right" w:pos="8306"/>
      </w:tabs>
    </w:pPr>
    <w:rPr>
      <w:rFonts w:asciiTheme="minorHAnsi" w:eastAsiaTheme="minorHAnsi" w:hAnsiTheme="minorHAnsi" w:cstheme="minorBidi"/>
    </w:rPr>
  </w:style>
  <w:style w:type="character" w:customStyle="1" w:styleId="Char0">
    <w:name w:val="Υποσέλιδο Char"/>
    <w:basedOn w:val="a0"/>
    <w:link w:val="a4"/>
    <w:uiPriority w:val="99"/>
    <w:rsid w:val="00947D60"/>
  </w:style>
  <w:style w:type="paragraph" w:styleId="Web">
    <w:name w:val="Normal (Web)"/>
    <w:basedOn w:val="a"/>
    <w:uiPriority w:val="99"/>
    <w:unhideWhenUsed/>
    <w:rsid w:val="00947D60"/>
    <w:pPr>
      <w:spacing w:before="100" w:beforeAutospacing="1" w:after="100" w:afterAutospacing="1"/>
    </w:pPr>
    <w:rPr>
      <w:rFonts w:eastAsia="Times New Roman" w:cs="Times New Roman"/>
      <w:sz w:val="24"/>
      <w:szCs w:val="24"/>
      <w:lang w:eastAsia="el-GR"/>
    </w:rPr>
  </w:style>
  <w:style w:type="paragraph" w:styleId="a5">
    <w:name w:val="Plain Text"/>
    <w:basedOn w:val="a"/>
    <w:link w:val="Char1"/>
    <w:uiPriority w:val="99"/>
    <w:semiHidden/>
    <w:unhideWhenUsed/>
    <w:rsid w:val="001B5E93"/>
    <w:rPr>
      <w:rFonts w:ascii="Calibri" w:eastAsiaTheme="minorHAnsi" w:hAnsi="Calibri" w:cstheme="minorBidi"/>
      <w:szCs w:val="21"/>
    </w:rPr>
  </w:style>
  <w:style w:type="character" w:customStyle="1" w:styleId="Char1">
    <w:name w:val="Απλό κείμενο Char"/>
    <w:basedOn w:val="a0"/>
    <w:link w:val="a5"/>
    <w:uiPriority w:val="99"/>
    <w:semiHidden/>
    <w:rsid w:val="001B5E93"/>
    <w:rPr>
      <w:rFonts w:ascii="Calibri" w:hAnsi="Calibri"/>
      <w:szCs w:val="21"/>
    </w:rPr>
  </w:style>
  <w:style w:type="character" w:styleId="HTML">
    <w:name w:val="HTML Code"/>
    <w:basedOn w:val="a0"/>
    <w:uiPriority w:val="99"/>
    <w:semiHidden/>
    <w:unhideWhenUsed/>
    <w:rsid w:val="00D65015"/>
    <w:rPr>
      <w:rFonts w:ascii="Courier New" w:eastAsia="Times New Roman" w:hAnsi="Courier New" w:cs="Courier New"/>
      <w:sz w:val="20"/>
      <w:szCs w:val="20"/>
    </w:rPr>
  </w:style>
  <w:style w:type="character" w:customStyle="1" w:styleId="3Char">
    <w:name w:val="Επικεφαλίδα 3 Char"/>
    <w:basedOn w:val="a0"/>
    <w:link w:val="3"/>
    <w:uiPriority w:val="9"/>
    <w:rsid w:val="00D65015"/>
    <w:rPr>
      <w:rFonts w:ascii="Times New Roman" w:eastAsia="Times New Roman" w:hAnsi="Times New Roman" w:cs="Times New Roman"/>
      <w:b/>
      <w:bCs/>
      <w:sz w:val="27"/>
      <w:szCs w:val="27"/>
      <w:lang w:eastAsia="el-GR"/>
    </w:rPr>
  </w:style>
  <w:style w:type="paragraph" w:styleId="a6">
    <w:name w:val="List Paragraph"/>
    <w:basedOn w:val="a"/>
    <w:uiPriority w:val="34"/>
    <w:qFormat/>
    <w:rsid w:val="00FA6D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3642531">
      <w:bodyDiv w:val="1"/>
      <w:marLeft w:val="0"/>
      <w:marRight w:val="0"/>
      <w:marTop w:val="0"/>
      <w:marBottom w:val="0"/>
      <w:divBdr>
        <w:top w:val="none" w:sz="0" w:space="0" w:color="auto"/>
        <w:left w:val="none" w:sz="0" w:space="0" w:color="auto"/>
        <w:bottom w:val="none" w:sz="0" w:space="0" w:color="auto"/>
        <w:right w:val="none" w:sz="0" w:space="0" w:color="auto"/>
      </w:divBdr>
    </w:div>
    <w:div w:id="807629643">
      <w:bodyDiv w:val="1"/>
      <w:marLeft w:val="0"/>
      <w:marRight w:val="0"/>
      <w:marTop w:val="0"/>
      <w:marBottom w:val="0"/>
      <w:divBdr>
        <w:top w:val="none" w:sz="0" w:space="0" w:color="auto"/>
        <w:left w:val="none" w:sz="0" w:space="0" w:color="auto"/>
        <w:bottom w:val="none" w:sz="0" w:space="0" w:color="auto"/>
        <w:right w:val="none" w:sz="0" w:space="0" w:color="auto"/>
      </w:divBdr>
    </w:div>
    <w:div w:id="962881237">
      <w:bodyDiv w:val="1"/>
      <w:marLeft w:val="0"/>
      <w:marRight w:val="0"/>
      <w:marTop w:val="0"/>
      <w:marBottom w:val="0"/>
      <w:divBdr>
        <w:top w:val="none" w:sz="0" w:space="0" w:color="auto"/>
        <w:left w:val="none" w:sz="0" w:space="0" w:color="auto"/>
        <w:bottom w:val="none" w:sz="0" w:space="0" w:color="auto"/>
        <w:right w:val="none" w:sz="0" w:space="0" w:color="auto"/>
      </w:divBdr>
    </w:div>
    <w:div w:id="1182084167">
      <w:bodyDiv w:val="1"/>
      <w:marLeft w:val="0"/>
      <w:marRight w:val="0"/>
      <w:marTop w:val="0"/>
      <w:marBottom w:val="0"/>
      <w:divBdr>
        <w:top w:val="none" w:sz="0" w:space="0" w:color="auto"/>
        <w:left w:val="none" w:sz="0" w:space="0" w:color="auto"/>
        <w:bottom w:val="none" w:sz="0" w:space="0" w:color="auto"/>
        <w:right w:val="none" w:sz="0" w:space="0" w:color="auto"/>
      </w:divBdr>
    </w:div>
    <w:div w:id="1836677282">
      <w:bodyDiv w:val="1"/>
      <w:marLeft w:val="0"/>
      <w:marRight w:val="0"/>
      <w:marTop w:val="0"/>
      <w:marBottom w:val="0"/>
      <w:divBdr>
        <w:top w:val="none" w:sz="0" w:space="0" w:color="auto"/>
        <w:left w:val="none" w:sz="0" w:space="0" w:color="auto"/>
        <w:bottom w:val="none" w:sz="0" w:space="0" w:color="auto"/>
        <w:right w:val="none" w:sz="0" w:space="0" w:color="auto"/>
      </w:divBdr>
    </w:div>
    <w:div w:id="2096901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3</Pages>
  <Words>786</Words>
  <Characters>4245</Characters>
  <Application>Microsoft Office Word</Application>
  <DocSecurity>0</DocSecurity>
  <Lines>35</Lines>
  <Paragraphs>10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ΔΕΠΙΚ</dc:creator>
  <cp:keywords/>
  <dc:description/>
  <cp:lastModifiedBy>ΔΕΠΙΚ</cp:lastModifiedBy>
  <cp:revision>21</cp:revision>
  <dcterms:created xsi:type="dcterms:W3CDTF">2026-10-22T11:39:00Z</dcterms:created>
  <dcterms:modified xsi:type="dcterms:W3CDTF">2026-10-22T15:19:00Z</dcterms:modified>
</cp:coreProperties>
</file>