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Y="-779"/>
        <w:tblW w:w="9640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A5116" w14:paraId="0D1EEA69" w14:textId="77777777" w:rsidTr="008425A4">
        <w:trPr>
          <w:trHeight w:val="2410"/>
        </w:trPr>
        <w:tc>
          <w:tcPr>
            <w:tcW w:w="9640" w:type="dxa"/>
          </w:tcPr>
          <w:p w14:paraId="071D6100" w14:textId="77777777" w:rsidR="007A5116" w:rsidRDefault="00324A7A" w:rsidP="007D179A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  <w:lang w:eastAsia="el-GR"/>
              </w:rPr>
              <w:t>`</w:t>
            </w:r>
            <w:r w:rsidR="00D73B7A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76DD1473" wp14:editId="1A666DA0">
                  <wp:extent cx="1790065" cy="1410335"/>
                  <wp:effectExtent l="0" t="0" r="0" b="0"/>
                  <wp:docPr id="1" name="Εικόνα 1" descr="ethnosimo-aade-g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065" cy="141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137477" w14:textId="08729E63" w:rsidR="007A5116" w:rsidRPr="00373694" w:rsidRDefault="00607D56" w:rsidP="007D179A">
      <w:pPr>
        <w:spacing w:line="276" w:lineRule="auto"/>
        <w:ind w:left="4320" w:firstLine="720"/>
        <w:jc w:val="center"/>
        <w:rPr>
          <w:rFonts w:ascii="Franklin Gothic Medium" w:hAnsi="Franklin Gothic Medium"/>
          <w:b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Αθήνα, </w:t>
      </w:r>
      <w:r w:rsidR="00A05612">
        <w:rPr>
          <w:rFonts w:ascii="Franklin Gothic Medium" w:hAnsi="Franklin Gothic Medium"/>
          <w:sz w:val="24"/>
          <w:szCs w:val="24"/>
        </w:rPr>
        <w:t>30</w:t>
      </w:r>
      <w:r>
        <w:rPr>
          <w:rFonts w:ascii="Franklin Gothic Medium" w:hAnsi="Franklin Gothic Medium"/>
          <w:sz w:val="24"/>
          <w:szCs w:val="24"/>
        </w:rPr>
        <w:t xml:space="preserve"> Οκτωβρίου 2026</w:t>
      </w:r>
    </w:p>
    <w:p w14:paraId="6367ED84" w14:textId="6B6BE6D7" w:rsidR="007A5116" w:rsidRDefault="007A5116" w:rsidP="007D179A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2583A4D1" w14:textId="77777777" w:rsidR="001C4CB1" w:rsidRPr="00817933" w:rsidRDefault="001C4CB1" w:rsidP="007D179A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250FDD90" w14:textId="77777777" w:rsidR="007A5116" w:rsidRPr="00373694" w:rsidRDefault="007A5116" w:rsidP="007D179A">
      <w:pPr>
        <w:spacing w:after="240" w:line="276" w:lineRule="auto"/>
        <w:jc w:val="center"/>
        <w:rPr>
          <w:rFonts w:ascii="Franklin Gothic Medium" w:hAnsi="Franklin Gothic Medium"/>
          <w:b/>
          <w:bCs/>
          <w:sz w:val="32"/>
          <w:szCs w:val="32"/>
        </w:rPr>
      </w:pPr>
      <w:r w:rsidRPr="00373694">
        <w:rPr>
          <w:rFonts w:ascii="Franklin Gothic Medium" w:hAnsi="Franklin Gothic Medium"/>
          <w:b/>
          <w:bCs/>
          <w:sz w:val="32"/>
          <w:szCs w:val="32"/>
        </w:rPr>
        <w:t>ΔΕΛΤΙΟ ΤΥΠΟΥ</w:t>
      </w:r>
    </w:p>
    <w:p w14:paraId="6CB39369" w14:textId="6584157A" w:rsidR="008E2D1C" w:rsidRPr="00373694" w:rsidRDefault="00607D56" w:rsidP="007D179A">
      <w:pPr>
        <w:autoSpaceDE w:val="0"/>
        <w:autoSpaceDN w:val="0"/>
        <w:adjustRightInd w:val="0"/>
        <w:spacing w:line="276" w:lineRule="auto"/>
        <w:jc w:val="center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ΑΑΔΕ: </w:t>
      </w:r>
      <w:r w:rsidR="005B3738"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Στις </w:t>
      </w:r>
      <w:r w:rsidR="00A05612">
        <w:rPr>
          <w:rFonts w:ascii="Franklin Gothic Medium" w:hAnsi="Franklin Gothic Medium"/>
          <w:b/>
          <w:bCs/>
          <w:sz w:val="28"/>
          <w:szCs w:val="28"/>
          <w:lang w:eastAsia="el-GR"/>
        </w:rPr>
        <w:t>10</w:t>
      </w:r>
      <w:r w:rsidR="005B3738"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 Νοεμβρίου η</w:t>
      </w:r>
      <w:r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 </w:t>
      </w:r>
      <w:r w:rsidR="005B3738"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καταληκτική ημερομηνία </w:t>
      </w:r>
      <w:r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υποβολής της ΕΑΕ 2026 </w:t>
      </w:r>
      <w:r w:rsidR="005B3738"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- </w:t>
      </w:r>
      <w:r w:rsidR="00AB2278">
        <w:rPr>
          <w:rFonts w:ascii="Franklin Gothic Medium" w:hAnsi="Franklin Gothic Medium"/>
          <w:b/>
          <w:bCs/>
          <w:sz w:val="28"/>
          <w:szCs w:val="28"/>
          <w:lang w:eastAsia="el-GR"/>
        </w:rPr>
        <w:t>Απλουστεύσεις</w:t>
      </w:r>
      <w:r w:rsidR="00DC2B0E"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 στη</w:t>
      </w:r>
      <w:r w:rsidR="00B45F68"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 δήλωση ακινήτων με</w:t>
      </w:r>
      <w:r>
        <w:rPr>
          <w:rFonts w:ascii="Franklin Gothic Medium" w:hAnsi="Franklin Gothic Medium"/>
          <w:b/>
          <w:bCs/>
          <w:sz w:val="28"/>
          <w:szCs w:val="28"/>
          <w:lang w:eastAsia="el-GR"/>
        </w:rPr>
        <w:t xml:space="preserve"> ΑΤΑΚ και ΚΑΕΚ</w:t>
      </w:r>
    </w:p>
    <w:p w14:paraId="37F56B40" w14:textId="77777777" w:rsidR="001D469C" w:rsidRDefault="001D469C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2C36C412" w14:textId="5933EC19" w:rsidR="00DC2B0E" w:rsidRPr="00AB2278" w:rsidRDefault="00DC2B0E" w:rsidP="007D179A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DC2B0E">
        <w:rPr>
          <w:rFonts w:ascii="Franklin Gothic Medium" w:hAnsi="Franklin Gothic Medium"/>
          <w:bCs/>
          <w:sz w:val="24"/>
          <w:szCs w:val="24"/>
        </w:rPr>
        <w:t>Με απόφαση του Διοικητή της ΑΑΔΕ, Γιώργου Πιτσιλή,</w:t>
      </w:r>
      <w:r w:rsidR="005B3738">
        <w:rPr>
          <w:rFonts w:ascii="Franklin Gothic Medium" w:hAnsi="Franklin Gothic Medium"/>
          <w:b/>
          <w:bCs/>
          <w:sz w:val="24"/>
          <w:szCs w:val="24"/>
        </w:rPr>
        <w:t xml:space="preserve"> </w:t>
      </w:r>
      <w:r w:rsidR="00AB2278" w:rsidRPr="00C01C0E">
        <w:rPr>
          <w:rFonts w:ascii="Franklin Gothic Medium" w:hAnsi="Franklin Gothic Medium"/>
          <w:sz w:val="24"/>
          <w:szCs w:val="24"/>
        </w:rPr>
        <w:t xml:space="preserve">μετατίθεται </w:t>
      </w:r>
      <w:r w:rsidRPr="00C01C0E">
        <w:rPr>
          <w:rFonts w:ascii="Franklin Gothic Medium" w:hAnsi="Franklin Gothic Medium"/>
          <w:sz w:val="24"/>
          <w:szCs w:val="24"/>
        </w:rPr>
        <w:t xml:space="preserve">η </w:t>
      </w:r>
      <w:r w:rsidR="005B3738" w:rsidRPr="00C01C0E">
        <w:rPr>
          <w:rFonts w:ascii="Franklin Gothic Medium" w:hAnsi="Franklin Gothic Medium"/>
          <w:sz w:val="24"/>
          <w:szCs w:val="24"/>
        </w:rPr>
        <w:t xml:space="preserve">καταληκτική ημερομηνία </w:t>
      </w:r>
      <w:r w:rsidRPr="00C01C0E">
        <w:rPr>
          <w:rFonts w:ascii="Franklin Gothic Medium" w:hAnsi="Franklin Gothic Medium"/>
          <w:sz w:val="24"/>
          <w:szCs w:val="24"/>
        </w:rPr>
        <w:t>υποβολής της ΕΑΕ 2026</w:t>
      </w:r>
      <w:r w:rsidR="005B3738" w:rsidRPr="00C01C0E">
        <w:rPr>
          <w:rFonts w:ascii="Franklin Gothic Medium" w:hAnsi="Franklin Gothic Medium"/>
          <w:sz w:val="24"/>
          <w:szCs w:val="24"/>
        </w:rPr>
        <w:t xml:space="preserve"> </w:t>
      </w:r>
      <w:r w:rsidR="00AB2278" w:rsidRPr="00C01C0E">
        <w:rPr>
          <w:rFonts w:ascii="Franklin Gothic Medium" w:hAnsi="Franklin Gothic Medium"/>
          <w:sz w:val="24"/>
          <w:szCs w:val="24"/>
        </w:rPr>
        <w:t xml:space="preserve">και </w:t>
      </w:r>
      <w:r w:rsidRPr="00C01C0E">
        <w:rPr>
          <w:rFonts w:ascii="Franklin Gothic Medium" w:hAnsi="Franklin Gothic Medium"/>
          <w:sz w:val="24"/>
          <w:szCs w:val="24"/>
        </w:rPr>
        <w:t xml:space="preserve">εισάγονται πρόσθετες </w:t>
      </w:r>
      <w:r w:rsidR="00AB2278" w:rsidRPr="00C01C0E">
        <w:rPr>
          <w:rFonts w:ascii="Franklin Gothic Medium" w:hAnsi="Franklin Gothic Medium"/>
          <w:sz w:val="24"/>
          <w:szCs w:val="24"/>
        </w:rPr>
        <w:t xml:space="preserve">απλουστεύσεις </w:t>
      </w:r>
      <w:r w:rsidRPr="00C01C0E">
        <w:rPr>
          <w:rFonts w:ascii="Franklin Gothic Medium" w:hAnsi="Franklin Gothic Medium"/>
          <w:sz w:val="24"/>
          <w:szCs w:val="24"/>
        </w:rPr>
        <w:t xml:space="preserve">για τη δήλωση ακινήτων με ΑΤΑΚ </w:t>
      </w:r>
      <w:r w:rsidR="00AB2278" w:rsidRPr="00C01C0E">
        <w:rPr>
          <w:rFonts w:ascii="Franklin Gothic Medium" w:hAnsi="Franklin Gothic Medium"/>
          <w:sz w:val="24"/>
          <w:szCs w:val="24"/>
        </w:rPr>
        <w:t>ή/</w:t>
      </w:r>
      <w:r w:rsidRPr="00C01C0E">
        <w:rPr>
          <w:rFonts w:ascii="Franklin Gothic Medium" w:hAnsi="Franklin Gothic Medium"/>
          <w:sz w:val="24"/>
          <w:szCs w:val="24"/>
        </w:rPr>
        <w:t>και ΚΑΕΚ, με στόχο τη</w:t>
      </w:r>
      <w:r w:rsidR="00AB2278" w:rsidRPr="00C01C0E">
        <w:rPr>
          <w:rFonts w:ascii="Franklin Gothic Medium" w:hAnsi="Franklin Gothic Medium"/>
          <w:sz w:val="24"/>
          <w:szCs w:val="24"/>
        </w:rPr>
        <w:t xml:space="preserve"> διευκόλυνση </w:t>
      </w:r>
      <w:r w:rsidRPr="00C01C0E">
        <w:rPr>
          <w:rFonts w:ascii="Franklin Gothic Medium" w:hAnsi="Franklin Gothic Medium"/>
          <w:sz w:val="24"/>
          <w:szCs w:val="24"/>
        </w:rPr>
        <w:t xml:space="preserve">της διαδικασίας για τους </w:t>
      </w:r>
      <w:r w:rsidR="00AB2278" w:rsidRPr="00C01C0E">
        <w:rPr>
          <w:rFonts w:ascii="Franklin Gothic Medium" w:hAnsi="Franklin Gothic Medium"/>
          <w:sz w:val="24"/>
          <w:szCs w:val="24"/>
        </w:rPr>
        <w:t>παραγωγούς</w:t>
      </w:r>
      <w:r w:rsidRPr="00C01C0E">
        <w:rPr>
          <w:rFonts w:ascii="Franklin Gothic Medium" w:hAnsi="Franklin Gothic Medium"/>
          <w:sz w:val="24"/>
          <w:szCs w:val="24"/>
        </w:rPr>
        <w:t>.</w:t>
      </w:r>
    </w:p>
    <w:p w14:paraId="7A3D1957" w14:textId="791B879B" w:rsidR="00607D56" w:rsidRDefault="005E2131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Ειδικότερα</w:t>
      </w:r>
      <w:r w:rsidR="00607D56">
        <w:rPr>
          <w:rFonts w:ascii="Franklin Gothic Medium" w:hAnsi="Franklin Gothic Medium"/>
          <w:bCs/>
          <w:sz w:val="24"/>
          <w:szCs w:val="24"/>
        </w:rPr>
        <w:t>:</w:t>
      </w:r>
    </w:p>
    <w:p w14:paraId="148EFF2C" w14:textId="77777777" w:rsidR="00607D56" w:rsidRPr="00912DAA" w:rsidRDefault="00607D56" w:rsidP="007D179A">
      <w:pPr>
        <w:spacing w:line="276" w:lineRule="auto"/>
        <w:jc w:val="both"/>
        <w:rPr>
          <w:rFonts w:ascii="Franklin Gothic Medium" w:hAnsi="Franklin Gothic Medium"/>
          <w:bCs/>
          <w:sz w:val="8"/>
          <w:szCs w:val="24"/>
        </w:rPr>
      </w:pPr>
    </w:p>
    <w:p w14:paraId="1EDCC889" w14:textId="302E4F1A" w:rsidR="00607D56" w:rsidRDefault="00AB2278" w:rsidP="007D179A">
      <w:pPr>
        <w:keepNext/>
        <w:spacing w:before="120" w:after="120" w:line="276" w:lineRule="auto"/>
        <w:jc w:val="both"/>
        <w:rPr>
          <w:rFonts w:ascii="Franklin Gothic Medium" w:hAnsi="Franklin Gothic Medium"/>
          <w:b/>
          <w:bCs/>
          <w:sz w:val="24"/>
          <w:szCs w:val="24"/>
        </w:rPr>
      </w:pPr>
      <w:r>
        <w:rPr>
          <w:rFonts w:ascii="Franklin Gothic Medium" w:hAnsi="Franklin Gothic Medium"/>
          <w:b/>
          <w:bCs/>
          <w:sz w:val="24"/>
          <w:szCs w:val="24"/>
        </w:rPr>
        <w:t xml:space="preserve">Μετάθεση </w:t>
      </w:r>
      <w:r w:rsidR="00607D56">
        <w:rPr>
          <w:rFonts w:ascii="Franklin Gothic Medium" w:hAnsi="Franklin Gothic Medium"/>
          <w:b/>
          <w:bCs/>
          <w:sz w:val="24"/>
          <w:szCs w:val="24"/>
        </w:rPr>
        <w:t>της προθεσμίας υποβολής της ΕΑΕ 2026</w:t>
      </w:r>
    </w:p>
    <w:p w14:paraId="21B5001D" w14:textId="1FE368F5" w:rsidR="00607D56" w:rsidRDefault="00607D56" w:rsidP="007D179A">
      <w:pPr>
        <w:spacing w:line="276" w:lineRule="auto"/>
        <w:jc w:val="both"/>
        <w:rPr>
          <w:rFonts w:ascii="Franklin Gothic Medium" w:hAnsi="Franklin Gothic Medium"/>
          <w:b/>
          <w:sz w:val="24"/>
          <w:szCs w:val="24"/>
        </w:rPr>
      </w:pPr>
      <w:r>
        <w:rPr>
          <w:rFonts w:ascii="Franklin Gothic Medium" w:hAnsi="Franklin Gothic Medium"/>
          <w:b/>
          <w:sz w:val="24"/>
          <w:szCs w:val="24"/>
        </w:rPr>
        <w:t xml:space="preserve">Ως καταληκτική ημερομηνία υποβολής της ΕΑΕ 2026 ορίζεται η </w:t>
      </w:r>
      <w:r w:rsidR="001D469C">
        <w:rPr>
          <w:rFonts w:ascii="Franklin Gothic Medium" w:hAnsi="Franklin Gothic Medium"/>
          <w:b/>
          <w:sz w:val="24"/>
          <w:szCs w:val="24"/>
        </w:rPr>
        <w:t>Τρίτη</w:t>
      </w:r>
      <w:r>
        <w:rPr>
          <w:rFonts w:ascii="Franklin Gothic Medium" w:hAnsi="Franklin Gothic Medium"/>
          <w:b/>
          <w:sz w:val="24"/>
          <w:szCs w:val="24"/>
        </w:rPr>
        <w:t xml:space="preserve"> </w:t>
      </w:r>
      <w:r w:rsidR="001D469C">
        <w:rPr>
          <w:rFonts w:ascii="Franklin Gothic Medium" w:hAnsi="Franklin Gothic Medium"/>
          <w:b/>
          <w:sz w:val="24"/>
          <w:szCs w:val="24"/>
        </w:rPr>
        <w:t>10</w:t>
      </w:r>
      <w:r>
        <w:rPr>
          <w:rFonts w:ascii="Franklin Gothic Medium" w:hAnsi="Franklin Gothic Medium"/>
          <w:b/>
          <w:sz w:val="24"/>
          <w:szCs w:val="24"/>
        </w:rPr>
        <w:t xml:space="preserve"> Νοεμβρίου 2026.</w:t>
      </w:r>
    </w:p>
    <w:p w14:paraId="07DEF108" w14:textId="14039238" w:rsidR="00607D56" w:rsidRDefault="00607D56" w:rsidP="007D179A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680D2A10" w14:textId="52860D01" w:rsidR="00115991" w:rsidRDefault="00115991" w:rsidP="007D179A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Η ημερομηνία αυτή αποτελεί το απώτατο χρονικό όριο, ώστε να μπορέσει να καταβληθεί έγκαιρ</w:t>
      </w:r>
      <w:r w:rsidR="003F7C9F">
        <w:rPr>
          <w:rFonts w:ascii="Franklin Gothic Medium" w:hAnsi="Franklin Gothic Medium"/>
          <w:bCs/>
          <w:sz w:val="24"/>
          <w:szCs w:val="24"/>
        </w:rPr>
        <w:t>α</w:t>
      </w:r>
      <w:r>
        <w:rPr>
          <w:rFonts w:ascii="Franklin Gothic Medium" w:hAnsi="Franklin Gothic Medium"/>
          <w:bCs/>
          <w:sz w:val="24"/>
          <w:szCs w:val="24"/>
        </w:rPr>
        <w:t xml:space="preserve"> η προκαταβολή των αγροτικών ενισχύσεων </w:t>
      </w:r>
      <w:r w:rsidR="003F7C9F">
        <w:rPr>
          <w:rFonts w:ascii="Franklin Gothic Medium" w:hAnsi="Franklin Gothic Medium"/>
          <w:bCs/>
          <w:sz w:val="24"/>
          <w:szCs w:val="24"/>
        </w:rPr>
        <w:t>της</w:t>
      </w:r>
      <w:r>
        <w:rPr>
          <w:rFonts w:ascii="Franklin Gothic Medium" w:hAnsi="Franklin Gothic Medium"/>
          <w:bCs/>
          <w:sz w:val="24"/>
          <w:szCs w:val="24"/>
        </w:rPr>
        <w:t xml:space="preserve"> 30/11/2026.</w:t>
      </w:r>
    </w:p>
    <w:p w14:paraId="028A7051" w14:textId="77777777" w:rsidR="00115991" w:rsidRPr="00C01C0E" w:rsidRDefault="00115991" w:rsidP="007D179A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7CD093B6" w14:textId="30D8B02E" w:rsidR="005C013D" w:rsidRPr="00E84994" w:rsidRDefault="005C013D" w:rsidP="007D179A">
      <w:pPr>
        <w:keepNext/>
        <w:spacing w:before="120" w:after="120" w:line="276" w:lineRule="auto"/>
        <w:jc w:val="both"/>
        <w:rPr>
          <w:rFonts w:ascii="Franklin Gothic Medium" w:hAnsi="Franklin Gothic Medium"/>
          <w:b/>
          <w:bCs/>
          <w:sz w:val="24"/>
          <w:szCs w:val="24"/>
        </w:rPr>
      </w:pPr>
      <w:r>
        <w:rPr>
          <w:rFonts w:ascii="Franklin Gothic Medium" w:hAnsi="Franklin Gothic Medium"/>
          <w:b/>
          <w:bCs/>
          <w:sz w:val="24"/>
          <w:szCs w:val="24"/>
        </w:rPr>
        <w:t xml:space="preserve">Ακίνητα έως </w:t>
      </w:r>
      <w:r w:rsidRPr="00EC6E1F">
        <w:rPr>
          <w:rFonts w:ascii="Franklin Gothic Medium" w:hAnsi="Franklin Gothic Medium"/>
          <w:b/>
          <w:bCs/>
          <w:sz w:val="24"/>
          <w:szCs w:val="24"/>
        </w:rPr>
        <w:t xml:space="preserve">10 </w:t>
      </w:r>
      <w:r w:rsidRPr="00E84994">
        <w:rPr>
          <w:rFonts w:ascii="Franklin Gothic Medium" w:hAnsi="Franklin Gothic Medium"/>
          <w:b/>
          <w:bCs/>
          <w:sz w:val="24"/>
          <w:szCs w:val="24"/>
        </w:rPr>
        <w:t xml:space="preserve">στρέμματα: δυνατότητα δήλωσης </w:t>
      </w:r>
      <w:r w:rsidR="00A05612">
        <w:rPr>
          <w:rFonts w:ascii="Franklin Gothic Medium" w:hAnsi="Franklin Gothic Medium"/>
          <w:b/>
          <w:bCs/>
          <w:sz w:val="24"/>
          <w:szCs w:val="24"/>
        </w:rPr>
        <w:t xml:space="preserve">με ΑΤΑΚ αντί του </w:t>
      </w:r>
      <w:r w:rsidRPr="00E84994">
        <w:rPr>
          <w:rFonts w:ascii="Franklin Gothic Medium" w:hAnsi="Franklin Gothic Medium"/>
          <w:b/>
          <w:bCs/>
          <w:sz w:val="24"/>
          <w:szCs w:val="24"/>
        </w:rPr>
        <w:t>ΚΑΕΚ</w:t>
      </w:r>
    </w:p>
    <w:p w14:paraId="68BFA42D" w14:textId="46EFEFC3" w:rsidR="005C013D" w:rsidRDefault="00C01C0E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C01C0E">
        <w:rPr>
          <w:rFonts w:ascii="Franklin Gothic Medium" w:hAnsi="Franklin Gothic Medium"/>
          <w:bCs/>
          <w:sz w:val="24"/>
          <w:szCs w:val="24"/>
        </w:rPr>
        <w:t>Για τη διευκόλυνση των παραγωγών και των φορέων υποβολής αιτήσεων, σ</w:t>
      </w:r>
      <w:r w:rsidR="005C013D" w:rsidRPr="00C01C0E">
        <w:rPr>
          <w:rFonts w:ascii="Franklin Gothic Medium" w:hAnsi="Franklin Gothic Medium"/>
          <w:bCs/>
          <w:sz w:val="24"/>
          <w:szCs w:val="24"/>
        </w:rPr>
        <w:t xml:space="preserve">ε περιοχές όπου λειτουργεί Κτηματολόγιο, </w:t>
      </w:r>
      <w:r w:rsidR="005C013D" w:rsidRPr="00030700">
        <w:rPr>
          <w:rFonts w:ascii="Franklin Gothic Medium" w:hAnsi="Franklin Gothic Medium"/>
          <w:b/>
          <w:bCs/>
          <w:sz w:val="24"/>
          <w:szCs w:val="24"/>
        </w:rPr>
        <w:t>για ακίνητ</w:t>
      </w:r>
      <w:r w:rsidRPr="00030700">
        <w:rPr>
          <w:rFonts w:ascii="Franklin Gothic Medium" w:hAnsi="Franklin Gothic Medium"/>
          <w:b/>
          <w:bCs/>
          <w:sz w:val="24"/>
          <w:szCs w:val="24"/>
        </w:rPr>
        <w:t>α</w:t>
      </w:r>
      <w:r w:rsidR="005C013D" w:rsidRPr="00030700">
        <w:rPr>
          <w:rFonts w:ascii="Franklin Gothic Medium" w:hAnsi="Franklin Gothic Medium"/>
          <w:b/>
          <w:bCs/>
          <w:sz w:val="24"/>
          <w:szCs w:val="24"/>
        </w:rPr>
        <w:t xml:space="preserve"> με εμβαδόν έως 10 </w:t>
      </w:r>
      <w:r w:rsidR="005C013D" w:rsidRPr="00030700">
        <w:rPr>
          <w:rFonts w:ascii="Franklin Gothic Medium" w:hAnsi="Franklin Gothic Medium"/>
          <w:b/>
          <w:sz w:val="24"/>
          <w:szCs w:val="24"/>
        </w:rPr>
        <w:t>στρέμματα</w:t>
      </w:r>
      <w:r w:rsidR="005C013D" w:rsidRPr="00030700">
        <w:rPr>
          <w:rFonts w:ascii="Franklin Gothic Medium" w:hAnsi="Franklin Gothic Medium"/>
          <w:b/>
          <w:bCs/>
          <w:sz w:val="24"/>
          <w:szCs w:val="24"/>
        </w:rPr>
        <w:t>,</w:t>
      </w:r>
      <w:r w:rsidR="005C013D" w:rsidRPr="00C01C0E">
        <w:rPr>
          <w:rFonts w:ascii="Franklin Gothic Medium" w:hAnsi="Franklin Gothic Medium"/>
          <w:bCs/>
          <w:sz w:val="24"/>
          <w:szCs w:val="24"/>
        </w:rPr>
        <w:t xml:space="preserve"> όπως αυτ</w:t>
      </w:r>
      <w:r w:rsidR="00C176B5">
        <w:rPr>
          <w:rFonts w:ascii="Franklin Gothic Medium" w:hAnsi="Franklin Gothic Medium"/>
          <w:bCs/>
          <w:sz w:val="24"/>
          <w:szCs w:val="24"/>
        </w:rPr>
        <w:t>ά</w:t>
      </w:r>
      <w:r w:rsidR="005C013D" w:rsidRPr="00C01C0E">
        <w:rPr>
          <w:rFonts w:ascii="Franklin Gothic Medium" w:hAnsi="Franklin Gothic Medium"/>
          <w:bCs/>
          <w:sz w:val="24"/>
          <w:szCs w:val="24"/>
        </w:rPr>
        <w:t xml:space="preserve"> προκύπτ</w:t>
      </w:r>
      <w:r w:rsidR="00C176B5">
        <w:rPr>
          <w:rFonts w:ascii="Franklin Gothic Medium" w:hAnsi="Franklin Gothic Medium"/>
          <w:bCs/>
          <w:sz w:val="24"/>
          <w:szCs w:val="24"/>
        </w:rPr>
        <w:t>ουν</w:t>
      </w:r>
      <w:r w:rsidR="005C013D" w:rsidRPr="00C01C0E">
        <w:rPr>
          <w:rFonts w:ascii="Franklin Gothic Medium" w:hAnsi="Franklin Gothic Medium"/>
          <w:bCs/>
          <w:sz w:val="24"/>
          <w:szCs w:val="24"/>
        </w:rPr>
        <w:t xml:space="preserve"> από την Περιουσιακή Κατάσταση έτους 2027</w:t>
      </w:r>
      <w:r w:rsidRPr="00C01C0E">
        <w:rPr>
          <w:rFonts w:ascii="Franklin Gothic Medium" w:hAnsi="Franklin Gothic Medium"/>
          <w:bCs/>
          <w:sz w:val="24"/>
          <w:szCs w:val="24"/>
        </w:rPr>
        <w:t xml:space="preserve"> (</w:t>
      </w:r>
      <w:r w:rsidR="00E264B7">
        <w:rPr>
          <w:rFonts w:ascii="Franklin Gothic Medium" w:hAnsi="Franklin Gothic Medium"/>
          <w:bCs/>
          <w:sz w:val="24"/>
          <w:szCs w:val="24"/>
        </w:rPr>
        <w:t xml:space="preserve">ΑΤΑΚ - </w:t>
      </w:r>
      <w:r w:rsidRPr="00C01C0E">
        <w:rPr>
          <w:rFonts w:ascii="Franklin Gothic Medium" w:hAnsi="Franklin Gothic Medium"/>
          <w:bCs/>
          <w:sz w:val="24"/>
          <w:szCs w:val="24"/>
        </w:rPr>
        <w:t>Ε9)</w:t>
      </w:r>
      <w:r w:rsidR="005C013D" w:rsidRPr="00C01C0E">
        <w:rPr>
          <w:rFonts w:ascii="Franklin Gothic Medium" w:hAnsi="Franklin Gothic Medium"/>
          <w:bCs/>
          <w:sz w:val="24"/>
          <w:szCs w:val="24"/>
        </w:rPr>
        <w:t xml:space="preserve"> </w:t>
      </w:r>
      <w:r w:rsidR="00030700" w:rsidRPr="00C176B5">
        <w:rPr>
          <w:rFonts w:ascii="Franklin Gothic Medium" w:hAnsi="Franklin Gothic Medium"/>
          <w:b/>
          <w:bCs/>
          <w:sz w:val="24"/>
          <w:szCs w:val="24"/>
        </w:rPr>
        <w:t xml:space="preserve">είναι δυνατόν, αντί του ΚΑΕΚ, να δηλώνεται </w:t>
      </w:r>
      <w:r w:rsidR="00D74561">
        <w:rPr>
          <w:rFonts w:ascii="Franklin Gothic Medium" w:hAnsi="Franklin Gothic Medium"/>
          <w:b/>
          <w:bCs/>
          <w:sz w:val="24"/>
          <w:szCs w:val="24"/>
        </w:rPr>
        <w:t>μόνο</w:t>
      </w:r>
      <w:r w:rsidR="003675A7">
        <w:rPr>
          <w:rFonts w:ascii="Franklin Gothic Medium" w:hAnsi="Franklin Gothic Medium"/>
          <w:b/>
          <w:bCs/>
          <w:sz w:val="24"/>
          <w:szCs w:val="24"/>
        </w:rPr>
        <w:t>ν</w:t>
      </w:r>
      <w:r w:rsidR="00D74561">
        <w:rPr>
          <w:rFonts w:ascii="Franklin Gothic Medium" w:hAnsi="Franklin Gothic Medium"/>
          <w:b/>
          <w:bCs/>
          <w:sz w:val="24"/>
          <w:szCs w:val="24"/>
        </w:rPr>
        <w:t xml:space="preserve"> ο </w:t>
      </w:r>
      <w:r w:rsidR="00030700" w:rsidRPr="00C176B5">
        <w:rPr>
          <w:rFonts w:ascii="Franklin Gothic Medium" w:hAnsi="Franklin Gothic Medium"/>
          <w:b/>
          <w:bCs/>
          <w:sz w:val="24"/>
          <w:szCs w:val="24"/>
        </w:rPr>
        <w:t>ΑΤΑΚ.</w:t>
      </w:r>
    </w:p>
    <w:p w14:paraId="3442499E" w14:textId="71882EE2" w:rsidR="00030700" w:rsidRPr="00C01C0E" w:rsidRDefault="00030700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Η επιπλέον δυνατότητα δήλωσης </w:t>
      </w:r>
      <w:r w:rsidR="00AC5825">
        <w:rPr>
          <w:rFonts w:ascii="Franklin Gothic Medium" w:hAnsi="Franklin Gothic Medium"/>
          <w:bCs/>
          <w:sz w:val="24"/>
          <w:szCs w:val="24"/>
        </w:rPr>
        <w:t xml:space="preserve">μόνον </w:t>
      </w:r>
      <w:r>
        <w:rPr>
          <w:rFonts w:ascii="Franklin Gothic Medium" w:hAnsi="Franklin Gothic Medium"/>
          <w:bCs/>
          <w:sz w:val="24"/>
          <w:szCs w:val="24"/>
        </w:rPr>
        <w:t>του ΑΤΑΚ</w:t>
      </w:r>
      <w:r w:rsidR="00483B0E">
        <w:rPr>
          <w:rFonts w:ascii="Franklin Gothic Medium" w:hAnsi="Franklin Gothic Medium"/>
          <w:bCs/>
          <w:sz w:val="24"/>
          <w:szCs w:val="24"/>
        </w:rPr>
        <w:t xml:space="preserve">, </w:t>
      </w:r>
      <w:r>
        <w:rPr>
          <w:rFonts w:ascii="Franklin Gothic Medium" w:hAnsi="Franklin Gothic Medium"/>
          <w:bCs/>
          <w:sz w:val="24"/>
          <w:szCs w:val="24"/>
        </w:rPr>
        <w:t>αντί του ΚΑΕΚ</w:t>
      </w:r>
      <w:r w:rsidR="00483B0E">
        <w:rPr>
          <w:rFonts w:ascii="Franklin Gothic Medium" w:hAnsi="Franklin Gothic Medium"/>
          <w:bCs/>
          <w:sz w:val="24"/>
          <w:szCs w:val="24"/>
        </w:rPr>
        <w:t xml:space="preserve">, </w:t>
      </w:r>
      <w:r>
        <w:rPr>
          <w:rFonts w:ascii="Franklin Gothic Medium" w:hAnsi="Franklin Gothic Medium"/>
          <w:bCs/>
          <w:sz w:val="24"/>
          <w:szCs w:val="24"/>
        </w:rPr>
        <w:t>αφορά τόσο στα ιδιόκτητα όσο και στα εκμισθωμένα ακίνητα.</w:t>
      </w:r>
    </w:p>
    <w:p w14:paraId="339166CB" w14:textId="6C2152FC" w:rsidR="00030700" w:rsidRDefault="005C013D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C01C0E">
        <w:rPr>
          <w:rFonts w:ascii="Franklin Gothic Medium" w:hAnsi="Franklin Gothic Medium"/>
          <w:bCs/>
          <w:sz w:val="24"/>
          <w:szCs w:val="24"/>
        </w:rPr>
        <w:t xml:space="preserve">Το όριο των 10 στρεμμάτων αφορά την έκταση ολόκληρου του ακινήτου, ανεξάρτητα από το ποσοστό συνιδιοκτησίας. </w:t>
      </w:r>
    </w:p>
    <w:p w14:paraId="28065644" w14:textId="0F655EFA" w:rsidR="00030700" w:rsidRDefault="00030700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Με σκοπό την εξασφάλιση του ορθού ελέγχου νόμιμης κατοχής των αγροτεμαχίων, σε περιπτώσεις αγροτεμαχίων που περιέχουν ακίνητα για τα οποία θα δηλωθεί ο ΚΑΕΚ και ακίνητα για τα οποία θα δηλωθεί ο ΑΤΑΚ, απαιτείται ξεχωριστή ψηφιοποίηση του μέρους του αγροτεμαχίου για τα οποία θα δηλωθεί ΚΑΕΚ και του μέρους του αγροτεμαχίου για τα οποία θα δηλωθεί ΑΤΑΚ.</w:t>
      </w:r>
    </w:p>
    <w:p w14:paraId="79629274" w14:textId="77777777" w:rsidR="004861AE" w:rsidRDefault="004861AE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1ECAB855" w14:textId="20DA7FB9" w:rsidR="00030700" w:rsidRDefault="00030700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Παράδειγμα: Έστω </w:t>
      </w:r>
      <w:r w:rsidR="009555A8">
        <w:rPr>
          <w:rFonts w:ascii="Franklin Gothic Medium" w:hAnsi="Franklin Gothic Medium"/>
          <w:bCs/>
          <w:sz w:val="24"/>
          <w:szCs w:val="24"/>
        </w:rPr>
        <w:t xml:space="preserve">ότι ο παραγωγός επιθυμεί να δηλώσει </w:t>
      </w:r>
      <w:r>
        <w:rPr>
          <w:rFonts w:ascii="Franklin Gothic Medium" w:hAnsi="Franklin Gothic Medium"/>
          <w:bCs/>
          <w:sz w:val="24"/>
          <w:szCs w:val="24"/>
        </w:rPr>
        <w:t xml:space="preserve">αγροτεμάχιο συνολικής έκτασης </w:t>
      </w:r>
      <w:r w:rsidR="00B14D5D">
        <w:rPr>
          <w:rFonts w:ascii="Franklin Gothic Medium" w:hAnsi="Franklin Gothic Medium"/>
          <w:bCs/>
          <w:sz w:val="24"/>
          <w:szCs w:val="24"/>
          <w:lang w:val="fr-FR"/>
        </w:rPr>
        <w:t>45</w:t>
      </w:r>
      <w:r>
        <w:rPr>
          <w:rFonts w:ascii="Franklin Gothic Medium" w:hAnsi="Franklin Gothic Medium"/>
          <w:bCs/>
          <w:sz w:val="24"/>
          <w:szCs w:val="24"/>
        </w:rPr>
        <w:t xml:space="preserve"> στρεμμάτων, </w:t>
      </w:r>
      <w:r w:rsidR="009555A8">
        <w:rPr>
          <w:rFonts w:ascii="Franklin Gothic Medium" w:hAnsi="Franklin Gothic Medium"/>
          <w:bCs/>
          <w:sz w:val="24"/>
          <w:szCs w:val="24"/>
        </w:rPr>
        <w:t xml:space="preserve">με </w:t>
      </w:r>
      <w:r w:rsidR="001D469C">
        <w:rPr>
          <w:rFonts w:ascii="Franklin Gothic Medium" w:hAnsi="Franklin Gothic Medium"/>
          <w:bCs/>
          <w:sz w:val="24"/>
          <w:szCs w:val="24"/>
        </w:rPr>
        <w:t>μία</w:t>
      </w:r>
      <w:r w:rsidR="009555A8">
        <w:rPr>
          <w:rFonts w:ascii="Franklin Gothic Medium" w:hAnsi="Franklin Gothic Medium"/>
          <w:bCs/>
          <w:sz w:val="24"/>
          <w:szCs w:val="24"/>
        </w:rPr>
        <w:t xml:space="preserve"> καλλιέργεια (πχ. βαμβάκι), </w:t>
      </w:r>
      <w:r>
        <w:rPr>
          <w:rFonts w:ascii="Franklin Gothic Medium" w:hAnsi="Franklin Gothic Medium"/>
          <w:bCs/>
          <w:sz w:val="24"/>
          <w:szCs w:val="24"/>
        </w:rPr>
        <w:t xml:space="preserve">το οποίο </w:t>
      </w:r>
      <w:r w:rsidR="009555A8">
        <w:rPr>
          <w:rFonts w:ascii="Franklin Gothic Medium" w:hAnsi="Franklin Gothic Medium"/>
          <w:bCs/>
          <w:sz w:val="24"/>
          <w:szCs w:val="24"/>
        </w:rPr>
        <w:t xml:space="preserve">συντίθεται από τα ακόλουθα ακίνητα: </w:t>
      </w:r>
    </w:p>
    <w:p w14:paraId="78E98547" w14:textId="069F3FB2" w:rsidR="009555A8" w:rsidRDefault="009555A8" w:rsidP="007D179A">
      <w:pPr>
        <w:pStyle w:val="ListParagraph"/>
        <w:numPr>
          <w:ilvl w:val="0"/>
          <w:numId w:val="2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Ακίνητο Α, έκτασης 15 στρεμμάτων (υποχρεωτικός ΚΑΕΚ)</w:t>
      </w:r>
    </w:p>
    <w:p w14:paraId="0CB334BE" w14:textId="58870B46" w:rsidR="009555A8" w:rsidRDefault="009555A8" w:rsidP="007D179A">
      <w:pPr>
        <w:pStyle w:val="ListParagraph"/>
        <w:numPr>
          <w:ilvl w:val="0"/>
          <w:numId w:val="2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Ακίνητο Β, έκτασης 11 στρεμμάτων (υποχρεωτικός ΚΑΕΚ)</w:t>
      </w:r>
    </w:p>
    <w:p w14:paraId="4F319043" w14:textId="55148CA2" w:rsidR="009555A8" w:rsidRDefault="009555A8" w:rsidP="007D179A">
      <w:pPr>
        <w:pStyle w:val="ListParagraph"/>
        <w:numPr>
          <w:ilvl w:val="0"/>
          <w:numId w:val="2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Ακίνητο Γ, έκτασης 4 στρεμμάτων, για το οποίο θα δηλωθεί ΚΑΕΚ</w:t>
      </w:r>
    </w:p>
    <w:p w14:paraId="738953FC" w14:textId="4883311D" w:rsidR="009555A8" w:rsidRDefault="009555A8" w:rsidP="007D179A">
      <w:pPr>
        <w:pStyle w:val="ListParagraph"/>
        <w:numPr>
          <w:ilvl w:val="0"/>
          <w:numId w:val="2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Ακίνητο Δ, έκτασης </w:t>
      </w:r>
      <w:r w:rsidR="00EB4248">
        <w:rPr>
          <w:rFonts w:ascii="Franklin Gothic Medium" w:hAnsi="Franklin Gothic Medium"/>
          <w:bCs/>
          <w:sz w:val="24"/>
          <w:szCs w:val="24"/>
          <w:lang w:val="fr-FR"/>
        </w:rPr>
        <w:t>8</w:t>
      </w:r>
      <w:r>
        <w:rPr>
          <w:rFonts w:ascii="Franklin Gothic Medium" w:hAnsi="Franklin Gothic Medium"/>
          <w:bCs/>
          <w:sz w:val="24"/>
          <w:szCs w:val="24"/>
        </w:rPr>
        <w:t xml:space="preserve"> στρεμμάτων, για το οποίο θα δηλωθεί ΑΤΑΚ, και</w:t>
      </w:r>
    </w:p>
    <w:p w14:paraId="06778D0A" w14:textId="1BDEF1D0" w:rsidR="009555A8" w:rsidRDefault="009555A8" w:rsidP="007D179A">
      <w:pPr>
        <w:pStyle w:val="ListParagraph"/>
        <w:numPr>
          <w:ilvl w:val="0"/>
          <w:numId w:val="2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Ακίνητο Ε, έκτασης </w:t>
      </w:r>
      <w:r w:rsidR="00EB4248">
        <w:rPr>
          <w:rFonts w:ascii="Franklin Gothic Medium" w:hAnsi="Franklin Gothic Medium"/>
          <w:bCs/>
          <w:sz w:val="24"/>
          <w:szCs w:val="24"/>
          <w:lang w:val="fr-FR"/>
        </w:rPr>
        <w:t>7</w:t>
      </w:r>
      <w:r>
        <w:rPr>
          <w:rFonts w:ascii="Franklin Gothic Medium" w:hAnsi="Franklin Gothic Medium"/>
          <w:bCs/>
          <w:sz w:val="24"/>
          <w:szCs w:val="24"/>
        </w:rPr>
        <w:t xml:space="preserve"> στρεμμάτων, για το οποίο θα δηλωθεί ΑΤΑΚ</w:t>
      </w:r>
    </w:p>
    <w:p w14:paraId="2F389331" w14:textId="4F8CE9F5" w:rsidR="009555A8" w:rsidRDefault="009555A8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613065C8" w14:textId="77777777" w:rsidR="008B0EFE" w:rsidRDefault="009555A8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Απαιτείται</w:t>
      </w:r>
      <w:r w:rsidR="008B0EFE">
        <w:rPr>
          <w:rFonts w:ascii="Franklin Gothic Medium" w:hAnsi="Franklin Gothic Medium"/>
          <w:bCs/>
          <w:sz w:val="24"/>
          <w:szCs w:val="24"/>
        </w:rPr>
        <w:t>:</w:t>
      </w:r>
    </w:p>
    <w:p w14:paraId="0F639C7B" w14:textId="77777777" w:rsidR="008B0EFE" w:rsidRDefault="009555A8" w:rsidP="007D179A">
      <w:pPr>
        <w:pStyle w:val="ListParagraph"/>
        <w:numPr>
          <w:ilvl w:val="0"/>
          <w:numId w:val="22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8B0EFE">
        <w:rPr>
          <w:rFonts w:ascii="Franklin Gothic Medium" w:hAnsi="Franklin Gothic Medium"/>
          <w:bCs/>
          <w:sz w:val="24"/>
          <w:szCs w:val="24"/>
        </w:rPr>
        <w:t>ξεχωριστή ψηφιοποίηση για το μέρος του αγροτεμαχίου που θα τεκμηριωθεί με τους ΚΑΕΚ των Ακινήτων Α, Β και Γ, (εννοείται εφόσον είναι συνεχόμενα μεταξύ τους, με συνολική ψηφιοποίηση 30 στρεμμάτων κατ’ ανώτατο όριο), ώστε να γίνει ορθά ο έλεγχος επικάλυψης ποσοστού 55%</w:t>
      </w:r>
      <w:r w:rsidR="001D469C" w:rsidRPr="008B0EFE">
        <w:rPr>
          <w:rFonts w:ascii="Franklin Gothic Medium" w:hAnsi="Franklin Gothic Medium"/>
          <w:bCs/>
          <w:sz w:val="24"/>
          <w:szCs w:val="24"/>
        </w:rPr>
        <w:t>,</w:t>
      </w:r>
      <w:r w:rsidRPr="008B0EFE">
        <w:rPr>
          <w:rFonts w:ascii="Franklin Gothic Medium" w:hAnsi="Franklin Gothic Medium"/>
          <w:bCs/>
          <w:sz w:val="24"/>
          <w:szCs w:val="24"/>
        </w:rPr>
        <w:t xml:space="preserve"> και </w:t>
      </w:r>
    </w:p>
    <w:p w14:paraId="6BF83012" w14:textId="2EB73187" w:rsidR="009555A8" w:rsidRPr="008B0EFE" w:rsidRDefault="009555A8" w:rsidP="007D179A">
      <w:pPr>
        <w:pStyle w:val="ListParagraph"/>
        <w:numPr>
          <w:ilvl w:val="0"/>
          <w:numId w:val="22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8B0EFE">
        <w:rPr>
          <w:rFonts w:ascii="Franklin Gothic Medium" w:hAnsi="Franklin Gothic Medium"/>
          <w:bCs/>
          <w:sz w:val="24"/>
          <w:szCs w:val="24"/>
        </w:rPr>
        <w:t xml:space="preserve">ξεχωριστή ψηφιοποίηση για το μέρος του αγροτεμαχίου που θα τεκμηριωθεί με τους ΑΤΑΚ των Ακινήτων Δ και Ε (ενν. εφόσον είναι συνεχόμενα μεταξύ τους, με συνολική ψηφιοποίηση </w:t>
      </w:r>
      <w:r w:rsidR="007C6AA3">
        <w:rPr>
          <w:rFonts w:ascii="Franklin Gothic Medium" w:hAnsi="Franklin Gothic Medium"/>
          <w:bCs/>
          <w:sz w:val="24"/>
          <w:szCs w:val="24"/>
          <w:lang w:val="fr-FR"/>
        </w:rPr>
        <w:t>15</w:t>
      </w:r>
      <w:r w:rsidRPr="008B0EFE">
        <w:rPr>
          <w:rFonts w:ascii="Franklin Gothic Medium" w:hAnsi="Franklin Gothic Medium"/>
          <w:bCs/>
          <w:sz w:val="24"/>
          <w:szCs w:val="24"/>
        </w:rPr>
        <w:t xml:space="preserve"> στρεμμάτων κατ’ ανώτατο όριο)</w:t>
      </w:r>
      <w:r w:rsidR="001D469C" w:rsidRPr="008B0EFE">
        <w:rPr>
          <w:rFonts w:ascii="Franklin Gothic Medium" w:hAnsi="Franklin Gothic Medium"/>
          <w:bCs/>
          <w:sz w:val="24"/>
          <w:szCs w:val="24"/>
        </w:rPr>
        <w:t>.</w:t>
      </w:r>
    </w:p>
    <w:p w14:paraId="29548BBF" w14:textId="77777777" w:rsidR="003266C5" w:rsidRDefault="003266C5" w:rsidP="007D179A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09BA7B97" w14:textId="69597E70" w:rsidR="001875DD" w:rsidRDefault="001875DD" w:rsidP="007D179A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Η νέα λειτουργικότητα της εφαρμογής θα διατεθεί παραγωγικά στους χρήστες της εφαρμογής έως τη Δευτέρα 2/11/2026. </w:t>
      </w:r>
    </w:p>
    <w:p w14:paraId="48EE9914" w14:textId="77777777" w:rsidR="001875DD" w:rsidRPr="00C01C0E" w:rsidRDefault="001875DD" w:rsidP="007D179A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218FFEC9" w14:textId="70CA7327" w:rsidR="00607D56" w:rsidRDefault="00AB2278" w:rsidP="007D179A">
      <w:pPr>
        <w:keepNext/>
        <w:spacing w:before="120" w:after="120" w:line="276" w:lineRule="auto"/>
        <w:jc w:val="both"/>
        <w:rPr>
          <w:rFonts w:ascii="Franklin Gothic Medium" w:hAnsi="Franklin Gothic Medium"/>
          <w:b/>
          <w:bCs/>
          <w:sz w:val="24"/>
          <w:szCs w:val="24"/>
        </w:rPr>
      </w:pPr>
      <w:r>
        <w:rPr>
          <w:rFonts w:ascii="Franklin Gothic Medium" w:hAnsi="Franklin Gothic Medium"/>
          <w:b/>
          <w:bCs/>
          <w:sz w:val="24"/>
          <w:szCs w:val="24"/>
        </w:rPr>
        <w:t>ΑΤΑΚ μικρότερο από το ΚΑΕΚ: Αυτοματοποιημένη διόρθωση από την ΑΑΔΕ</w:t>
      </w:r>
    </w:p>
    <w:p w14:paraId="06C3BFBB" w14:textId="5345F8DD" w:rsidR="00DE4BCB" w:rsidRDefault="008B0C29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Υπενθυμίζεται ότι στις</w:t>
      </w:r>
      <w:r w:rsidR="00607D56">
        <w:rPr>
          <w:rFonts w:ascii="Franklin Gothic Medium" w:hAnsi="Franklin Gothic Medium"/>
          <w:bCs/>
          <w:sz w:val="24"/>
          <w:szCs w:val="24"/>
        </w:rPr>
        <w:t xml:space="preserve"> περιοχές όπου λειτουργεί Κτηματολόγιο, για τα ιδιόκτητα ακίνητα δηλώνονται ο ΚΑΕΚ και ο ΑΤΑΚ</w:t>
      </w:r>
      <w:r w:rsidR="00DE4BCB">
        <w:rPr>
          <w:rFonts w:ascii="Franklin Gothic Medium" w:hAnsi="Franklin Gothic Medium"/>
          <w:bCs/>
          <w:sz w:val="24"/>
          <w:szCs w:val="24"/>
        </w:rPr>
        <w:t xml:space="preserve"> και ότι η ψηφιοποιούμενη έκταση του αγροτεμαχίου δεν επιτρέπεται να υπερβαίνει τη συνολική έκταση των δηλούμενων ΚΑΕΚ.</w:t>
      </w:r>
    </w:p>
    <w:p w14:paraId="653236AC" w14:textId="3E6906FC" w:rsidR="00DE4BCB" w:rsidRDefault="008B0C29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Στην περίπτωση που </w:t>
      </w:r>
      <w:r w:rsidR="00607D56">
        <w:rPr>
          <w:rFonts w:ascii="Franklin Gothic Medium" w:hAnsi="Franklin Gothic Medium"/>
          <w:bCs/>
          <w:sz w:val="24"/>
          <w:szCs w:val="24"/>
        </w:rPr>
        <w:t xml:space="preserve">η έκταση του </w:t>
      </w:r>
      <w:r>
        <w:rPr>
          <w:rFonts w:ascii="Franklin Gothic Medium" w:hAnsi="Franklin Gothic Medium"/>
          <w:bCs/>
          <w:sz w:val="24"/>
          <w:szCs w:val="24"/>
        </w:rPr>
        <w:t xml:space="preserve">ιδιόκτητου και ιδιοχρησιμοποιούμενου </w:t>
      </w:r>
      <w:r w:rsidR="00607D56">
        <w:rPr>
          <w:rFonts w:ascii="Franklin Gothic Medium" w:hAnsi="Franklin Gothic Medium"/>
          <w:bCs/>
          <w:sz w:val="24"/>
          <w:szCs w:val="24"/>
        </w:rPr>
        <w:t>ακινήτου στην Περιουσιακή Κατάσταση</w:t>
      </w:r>
      <w:r>
        <w:rPr>
          <w:rFonts w:ascii="Franklin Gothic Medium" w:hAnsi="Franklin Gothic Medium"/>
          <w:bCs/>
          <w:sz w:val="24"/>
          <w:szCs w:val="24"/>
        </w:rPr>
        <w:t xml:space="preserve"> (Ε9)</w:t>
      </w:r>
      <w:r w:rsidR="00607D56">
        <w:rPr>
          <w:rFonts w:ascii="Franklin Gothic Medium" w:hAnsi="Franklin Gothic Medium"/>
          <w:bCs/>
          <w:sz w:val="24"/>
          <w:szCs w:val="24"/>
        </w:rPr>
        <w:t xml:space="preserve"> έτους 2027 είναι μικρότερη από την έκταση του ΚΑΕΚ</w:t>
      </w:r>
      <w:r>
        <w:rPr>
          <w:rFonts w:ascii="Franklin Gothic Medium" w:hAnsi="Franklin Gothic Medium"/>
          <w:bCs/>
          <w:sz w:val="24"/>
          <w:szCs w:val="24"/>
        </w:rPr>
        <w:t xml:space="preserve">, υπάρχει υποχρέωση διόρθωσης της Περιουσιακής Κατάστασης ώστε το εμβαδόν του ακινήτου που έχει δηλωθεί στην ΑΑΔΕ να ταυτίζεται με το εμβαδόν που προκύπτει στο Κτηματολόγιο σύμφωνα με το σχετικό ΚΑΕΚ. </w:t>
      </w:r>
    </w:p>
    <w:p w14:paraId="45DD0718" w14:textId="5E3DBD13" w:rsidR="00607D56" w:rsidRDefault="008B0C29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Για τη διευκόλυνση των παραγωγών, τη σχετική διόρθωση θα κάνει αυτοματοποιημένα η ΑΑΔΕ</w:t>
      </w:r>
      <w:r w:rsidR="00EC6208">
        <w:rPr>
          <w:rFonts w:ascii="Franklin Gothic Medium" w:hAnsi="Franklin Gothic Medium"/>
          <w:bCs/>
          <w:sz w:val="24"/>
          <w:szCs w:val="24"/>
        </w:rPr>
        <w:t xml:space="preserve"> (για ακίνητα που δεν έχουν διαγραφεί, π.χ. λόγω μεταβίβασης, από την Περιουσιακή Κατάσταση του παραγωγού μετά την 31.5.2026)</w:t>
      </w:r>
      <w:r>
        <w:rPr>
          <w:rFonts w:ascii="Franklin Gothic Medium" w:hAnsi="Franklin Gothic Medium"/>
          <w:bCs/>
          <w:sz w:val="24"/>
          <w:szCs w:val="24"/>
        </w:rPr>
        <w:t xml:space="preserve">, χωρίς να εμποδίζεται στην παρούσα φάση η οριστικοποίηση της αίτησης από αυτή την αναντιστοιχία. Ειδικότερα: </w:t>
      </w:r>
    </w:p>
    <w:p w14:paraId="274A711B" w14:textId="018B5F58" w:rsidR="00607D56" w:rsidRDefault="00607D56" w:rsidP="007D179A">
      <w:pPr>
        <w:pStyle w:val="ListParagraph"/>
        <w:numPr>
          <w:ilvl w:val="0"/>
          <w:numId w:val="20"/>
        </w:numPr>
        <w:spacing w:before="60" w:after="6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η αίτηση</w:t>
      </w:r>
      <w:r w:rsidR="008B0C29">
        <w:rPr>
          <w:rFonts w:ascii="Franklin Gothic Medium" w:hAnsi="Franklin Gothic Medium"/>
          <w:bCs/>
          <w:sz w:val="24"/>
          <w:szCs w:val="24"/>
        </w:rPr>
        <w:t xml:space="preserve"> του παραγωγού</w:t>
      </w:r>
      <w:r>
        <w:rPr>
          <w:rFonts w:ascii="Franklin Gothic Medium" w:hAnsi="Franklin Gothic Medium"/>
          <w:bCs/>
          <w:sz w:val="24"/>
          <w:szCs w:val="24"/>
        </w:rPr>
        <w:t xml:space="preserve"> οριστικοποιείται κανονικά</w:t>
      </w:r>
    </w:p>
    <w:p w14:paraId="68EAC4DB" w14:textId="44F0B5CE" w:rsidR="00607D56" w:rsidRDefault="00607D56" w:rsidP="007D179A">
      <w:pPr>
        <w:pStyle w:val="ListParagraph"/>
        <w:numPr>
          <w:ilvl w:val="0"/>
          <w:numId w:val="20"/>
        </w:numPr>
        <w:spacing w:before="60" w:after="6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ο </w:t>
      </w:r>
      <w:r w:rsidR="00AB2278">
        <w:rPr>
          <w:rFonts w:ascii="Franklin Gothic Medium" w:hAnsi="Franklin Gothic Medium"/>
          <w:bCs/>
          <w:sz w:val="24"/>
          <w:szCs w:val="24"/>
        </w:rPr>
        <w:t xml:space="preserve">παραγωγός </w:t>
      </w:r>
      <w:r>
        <w:rPr>
          <w:rFonts w:ascii="Franklin Gothic Medium" w:hAnsi="Franklin Gothic Medium"/>
          <w:bCs/>
          <w:sz w:val="24"/>
          <w:szCs w:val="24"/>
        </w:rPr>
        <w:t>δεν χρειάζεται να υποβάλει</w:t>
      </w:r>
      <w:r w:rsidR="00AB2278">
        <w:rPr>
          <w:rFonts w:ascii="Franklin Gothic Medium" w:hAnsi="Franklin Gothic Medium"/>
          <w:bCs/>
          <w:sz w:val="24"/>
          <w:szCs w:val="24"/>
        </w:rPr>
        <w:t xml:space="preserve"> τροποποιητική</w:t>
      </w:r>
      <w:r>
        <w:rPr>
          <w:rFonts w:ascii="Franklin Gothic Medium" w:hAnsi="Franklin Gothic Medium"/>
          <w:bCs/>
          <w:sz w:val="24"/>
          <w:szCs w:val="24"/>
        </w:rPr>
        <w:t xml:space="preserve"> Δήλωση Στοιχείων Ακινήτων (Ε9)</w:t>
      </w:r>
    </w:p>
    <w:p w14:paraId="45060A68" w14:textId="2B2F543D" w:rsidR="00607D56" w:rsidRDefault="00607D56" w:rsidP="007D179A">
      <w:pPr>
        <w:pStyle w:val="ListParagraph"/>
        <w:numPr>
          <w:ilvl w:val="0"/>
          <w:numId w:val="20"/>
        </w:numPr>
        <w:spacing w:before="60" w:after="6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η έκταση στην Περιουσιακή Κατάσταση θα προσαρμοστεί από την ΑΑΔΕ </w:t>
      </w:r>
      <w:r w:rsidR="0085348D">
        <w:rPr>
          <w:rFonts w:ascii="Franklin Gothic Medium" w:hAnsi="Franklin Gothic Medium"/>
          <w:bCs/>
          <w:sz w:val="24"/>
          <w:szCs w:val="24"/>
        </w:rPr>
        <w:t xml:space="preserve">βάσει της έκτασης του ΚΑΕΚ, εντός του α΄ δεκαπενθημέρου του Ιανουαρίου 2027, εφόσον ο </w:t>
      </w:r>
      <w:r w:rsidR="00AB2278">
        <w:rPr>
          <w:rFonts w:ascii="Franklin Gothic Medium" w:hAnsi="Franklin Gothic Medium"/>
          <w:bCs/>
          <w:sz w:val="24"/>
          <w:szCs w:val="24"/>
        </w:rPr>
        <w:t xml:space="preserve">παραγωγός </w:t>
      </w:r>
      <w:r w:rsidR="0085348D">
        <w:rPr>
          <w:rFonts w:ascii="Franklin Gothic Medium" w:hAnsi="Franklin Gothic Medium"/>
          <w:bCs/>
          <w:sz w:val="24"/>
          <w:szCs w:val="24"/>
        </w:rPr>
        <w:t xml:space="preserve">δεν έχει </w:t>
      </w:r>
      <w:r w:rsidR="00AB2278">
        <w:rPr>
          <w:rFonts w:ascii="Franklin Gothic Medium" w:hAnsi="Franklin Gothic Medium"/>
          <w:bCs/>
          <w:sz w:val="24"/>
          <w:szCs w:val="24"/>
        </w:rPr>
        <w:t>μέχρι τότε προβεί σε</w:t>
      </w:r>
      <w:r w:rsidR="0085348D">
        <w:rPr>
          <w:rFonts w:ascii="Franklin Gothic Medium" w:hAnsi="Franklin Gothic Medium"/>
          <w:bCs/>
          <w:sz w:val="24"/>
          <w:szCs w:val="24"/>
        </w:rPr>
        <w:t xml:space="preserve"> υποβολή</w:t>
      </w:r>
      <w:r w:rsidR="00AB2278">
        <w:rPr>
          <w:rFonts w:ascii="Franklin Gothic Medium" w:hAnsi="Franklin Gothic Medium"/>
          <w:bCs/>
          <w:sz w:val="24"/>
          <w:szCs w:val="24"/>
        </w:rPr>
        <w:t xml:space="preserve"> τροποποιητικής Δήλωσης Στοιχείων Ακινήτων</w:t>
      </w:r>
      <w:r w:rsidR="0085348D">
        <w:rPr>
          <w:rFonts w:ascii="Franklin Gothic Medium" w:hAnsi="Franklin Gothic Medium"/>
          <w:bCs/>
          <w:sz w:val="24"/>
          <w:szCs w:val="24"/>
        </w:rPr>
        <w:t xml:space="preserve"> </w:t>
      </w:r>
      <w:r w:rsidR="00AB2278">
        <w:rPr>
          <w:rFonts w:ascii="Franklin Gothic Medium" w:hAnsi="Franklin Gothic Medium"/>
          <w:bCs/>
          <w:sz w:val="24"/>
          <w:szCs w:val="24"/>
        </w:rPr>
        <w:t>(</w:t>
      </w:r>
      <w:r w:rsidR="0085348D">
        <w:rPr>
          <w:rFonts w:ascii="Franklin Gothic Medium" w:hAnsi="Franklin Gothic Medium"/>
          <w:bCs/>
          <w:sz w:val="24"/>
          <w:szCs w:val="24"/>
        </w:rPr>
        <w:t>Ε9</w:t>
      </w:r>
      <w:r w:rsidR="00AB2278">
        <w:rPr>
          <w:rFonts w:ascii="Franklin Gothic Medium" w:hAnsi="Franklin Gothic Medium"/>
          <w:bCs/>
          <w:sz w:val="24"/>
          <w:szCs w:val="24"/>
        </w:rPr>
        <w:t>)</w:t>
      </w:r>
      <w:r w:rsidR="0085348D">
        <w:rPr>
          <w:rFonts w:ascii="Franklin Gothic Medium" w:hAnsi="Franklin Gothic Medium"/>
          <w:bCs/>
          <w:sz w:val="24"/>
          <w:szCs w:val="24"/>
        </w:rPr>
        <w:t>.</w:t>
      </w:r>
    </w:p>
    <w:p w14:paraId="11C02ACF" w14:textId="77777777" w:rsidR="00607D56" w:rsidRPr="00912DAA" w:rsidRDefault="00607D56" w:rsidP="007D179A">
      <w:pPr>
        <w:spacing w:line="276" w:lineRule="auto"/>
        <w:jc w:val="both"/>
        <w:rPr>
          <w:rFonts w:ascii="Franklin Gothic Medium" w:hAnsi="Franklin Gothic Medium"/>
          <w:bCs/>
          <w:sz w:val="8"/>
          <w:szCs w:val="24"/>
        </w:rPr>
      </w:pPr>
    </w:p>
    <w:p w14:paraId="6746E568" w14:textId="77777777" w:rsidR="00607D56" w:rsidRPr="00912DAA" w:rsidRDefault="00607D56" w:rsidP="007D179A">
      <w:pPr>
        <w:spacing w:line="276" w:lineRule="auto"/>
        <w:jc w:val="both"/>
        <w:rPr>
          <w:rFonts w:ascii="Franklin Gothic Medium" w:hAnsi="Franklin Gothic Medium"/>
          <w:bCs/>
          <w:sz w:val="8"/>
          <w:szCs w:val="24"/>
        </w:rPr>
      </w:pPr>
    </w:p>
    <w:p w14:paraId="3DDF1A10" w14:textId="627E4FD0" w:rsidR="00607D56" w:rsidRDefault="00607D56" w:rsidP="007D179A">
      <w:pPr>
        <w:keepNext/>
        <w:spacing w:before="120" w:after="120" w:line="276" w:lineRule="auto"/>
        <w:jc w:val="both"/>
        <w:rPr>
          <w:rFonts w:ascii="Franklin Gothic Medium" w:hAnsi="Franklin Gothic Medium"/>
          <w:b/>
          <w:bCs/>
          <w:sz w:val="24"/>
          <w:szCs w:val="24"/>
        </w:rPr>
      </w:pPr>
      <w:r>
        <w:rPr>
          <w:rFonts w:ascii="Franklin Gothic Medium" w:hAnsi="Franklin Gothic Medium"/>
          <w:b/>
          <w:bCs/>
          <w:sz w:val="24"/>
          <w:szCs w:val="24"/>
        </w:rPr>
        <w:t>Προτροπή για έγκαιρη υποβολή</w:t>
      </w:r>
    </w:p>
    <w:p w14:paraId="3148E531" w14:textId="49A03369" w:rsidR="00607D56" w:rsidRDefault="00607D56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 xml:space="preserve">Η ΑΑΔΕ καλεί τους </w:t>
      </w:r>
      <w:r w:rsidR="00E16AD3">
        <w:rPr>
          <w:rFonts w:ascii="Franklin Gothic Medium" w:hAnsi="Franklin Gothic Medium"/>
          <w:bCs/>
          <w:sz w:val="24"/>
          <w:szCs w:val="24"/>
        </w:rPr>
        <w:t xml:space="preserve">παραγωγούς </w:t>
      </w:r>
      <w:r>
        <w:rPr>
          <w:rFonts w:ascii="Franklin Gothic Medium" w:hAnsi="Franklin Gothic Medium"/>
          <w:bCs/>
          <w:sz w:val="24"/>
          <w:szCs w:val="24"/>
        </w:rPr>
        <w:t xml:space="preserve">που δεν έχουν ακόμη ξεκινήσει την υποβολή της ΕΑΕ 2026 ή δεν έχουν δώσει εξουσιοδότηση σε φορέα υποβολής να προχωρήσουν άμεσα, χωρίς να περιμένουν τις τελευταίες ημέρες. Η εξουσιοδότηση δίνεται μέσω της ψηφιακής πύλης myAADE, στην εφαρμογή «Μητρώο &amp; Επικοινωνία» / «Εξουσιοδοτήσεις». Οι </w:t>
      </w:r>
      <w:r w:rsidR="00E16AD3">
        <w:rPr>
          <w:rFonts w:ascii="Franklin Gothic Medium" w:hAnsi="Franklin Gothic Medium"/>
          <w:bCs/>
          <w:sz w:val="24"/>
          <w:szCs w:val="24"/>
        </w:rPr>
        <w:t xml:space="preserve">παραγωγοί </w:t>
      </w:r>
      <w:r>
        <w:rPr>
          <w:rFonts w:ascii="Franklin Gothic Medium" w:hAnsi="Franklin Gothic Medium"/>
          <w:bCs/>
          <w:sz w:val="24"/>
          <w:szCs w:val="24"/>
        </w:rPr>
        <w:t xml:space="preserve">αυτοί θα ενημερωθούν και με </w:t>
      </w:r>
      <w:r w:rsidR="00474722">
        <w:rPr>
          <w:rFonts w:ascii="Franklin Gothic Medium" w:hAnsi="Franklin Gothic Medium"/>
          <w:bCs/>
          <w:sz w:val="24"/>
          <w:szCs w:val="24"/>
        </w:rPr>
        <w:t xml:space="preserve">υπενθυμιστικό </w:t>
      </w:r>
      <w:r>
        <w:rPr>
          <w:rFonts w:ascii="Franklin Gothic Medium" w:hAnsi="Franklin Gothic Medium"/>
          <w:bCs/>
          <w:sz w:val="24"/>
          <w:szCs w:val="24"/>
        </w:rPr>
        <w:t>μήνυμα από την ΑΑΔΕ.</w:t>
      </w:r>
    </w:p>
    <w:p w14:paraId="48CAC223" w14:textId="21E12680" w:rsidR="00497E60" w:rsidRPr="00497E60" w:rsidRDefault="00497E60" w:rsidP="007D179A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497E60">
        <w:rPr>
          <w:rFonts w:ascii="Franklin Gothic Medium" w:hAnsi="Franklin Gothic Medium"/>
          <w:bCs/>
          <w:sz w:val="24"/>
          <w:szCs w:val="24"/>
        </w:rPr>
        <w:t xml:space="preserve">Παράλληλα, τα Κέντρα Υποβολής Δηλώσεων (ΚΥΔ) καλούνται να προτεραιοποιήσουν την υποστήριξη </w:t>
      </w:r>
      <w:r w:rsidR="0085348D">
        <w:rPr>
          <w:rFonts w:ascii="Franklin Gothic Medium" w:hAnsi="Franklin Gothic Medium"/>
          <w:bCs/>
          <w:sz w:val="24"/>
          <w:szCs w:val="24"/>
        </w:rPr>
        <w:t xml:space="preserve">των </w:t>
      </w:r>
      <w:r w:rsidR="00E16AD3">
        <w:rPr>
          <w:rFonts w:ascii="Franklin Gothic Medium" w:hAnsi="Franklin Gothic Medium"/>
          <w:bCs/>
          <w:sz w:val="24"/>
          <w:szCs w:val="24"/>
        </w:rPr>
        <w:t xml:space="preserve">παραγωγών </w:t>
      </w:r>
      <w:r w:rsidR="0085348D">
        <w:rPr>
          <w:rFonts w:ascii="Franklin Gothic Medium" w:hAnsi="Franklin Gothic Medium"/>
          <w:bCs/>
          <w:sz w:val="24"/>
          <w:szCs w:val="24"/>
        </w:rPr>
        <w:t>που δεν έχουν ακόμη ξεκινήσει τη διαδικασία υποβολής ή δεν έχουν δώσει εξουσιοδότηση.</w:t>
      </w:r>
    </w:p>
    <w:p w14:paraId="018FC7BA" w14:textId="77777777" w:rsidR="00607D56" w:rsidRPr="00912DAA" w:rsidRDefault="00607D56" w:rsidP="007D179A">
      <w:pPr>
        <w:spacing w:line="276" w:lineRule="auto"/>
        <w:jc w:val="both"/>
        <w:rPr>
          <w:rFonts w:ascii="Franklin Gothic Medium" w:hAnsi="Franklin Gothic Medium"/>
          <w:bCs/>
          <w:sz w:val="8"/>
          <w:szCs w:val="24"/>
        </w:rPr>
      </w:pPr>
    </w:p>
    <w:p w14:paraId="2BBE8657" w14:textId="558ED0CB" w:rsidR="00497E60" w:rsidRPr="00B45F68" w:rsidRDefault="00497E60" w:rsidP="007D179A">
      <w:pPr>
        <w:spacing w:before="120" w:after="120" w:line="276" w:lineRule="auto"/>
        <w:jc w:val="both"/>
        <w:rPr>
          <w:rFonts w:ascii="Franklin Gothic Medium" w:hAnsi="Franklin Gothic Medium"/>
          <w:b/>
          <w:sz w:val="24"/>
          <w:szCs w:val="24"/>
        </w:rPr>
      </w:pPr>
      <w:r w:rsidRPr="00B45F68">
        <w:rPr>
          <w:rFonts w:ascii="Franklin Gothic Medium" w:hAnsi="Franklin Gothic Medium"/>
          <w:b/>
          <w:sz w:val="24"/>
          <w:szCs w:val="24"/>
        </w:rPr>
        <w:t xml:space="preserve">Με τις ρυθμίσεις αυτές, η ΑΑΔΕ δίνει περισσότερο χρόνο, αίρει πρακτικά εμπόδια και μειώνει τις απαιτούμενες ενέργειες για τους </w:t>
      </w:r>
      <w:r w:rsidR="00E16AD3">
        <w:rPr>
          <w:rFonts w:ascii="Franklin Gothic Medium" w:hAnsi="Franklin Gothic Medium"/>
          <w:b/>
          <w:sz w:val="24"/>
          <w:szCs w:val="24"/>
        </w:rPr>
        <w:t>παραγωγούς</w:t>
      </w:r>
      <w:r w:rsidRPr="00B45F68">
        <w:rPr>
          <w:rFonts w:ascii="Franklin Gothic Medium" w:hAnsi="Franklin Gothic Medium"/>
          <w:b/>
          <w:sz w:val="24"/>
          <w:szCs w:val="24"/>
        </w:rPr>
        <w:t>, με στόχο την ομαλή και έγκαιρη ολοκλήρωση της ΕΑΕ 2026</w:t>
      </w:r>
      <w:r w:rsidR="00A040E7">
        <w:rPr>
          <w:rFonts w:ascii="Franklin Gothic Medium" w:hAnsi="Franklin Gothic Medium"/>
          <w:b/>
          <w:sz w:val="24"/>
          <w:szCs w:val="24"/>
        </w:rPr>
        <w:t>,</w:t>
      </w:r>
      <w:r w:rsidRPr="00B45F68">
        <w:rPr>
          <w:rFonts w:ascii="Franklin Gothic Medium" w:hAnsi="Franklin Gothic Medium"/>
          <w:b/>
          <w:sz w:val="24"/>
          <w:szCs w:val="24"/>
        </w:rPr>
        <w:t xml:space="preserve"> ενόψει της καταβολής της προκαταβολής έως το τέλος Νοεμβρίου.</w:t>
      </w:r>
    </w:p>
    <w:p w14:paraId="4FA57FFF" w14:textId="419AFF9D" w:rsidR="00607D56" w:rsidRPr="00882ACA" w:rsidRDefault="00607D56" w:rsidP="007D179A">
      <w:pPr>
        <w:spacing w:line="276" w:lineRule="auto"/>
      </w:pPr>
    </w:p>
    <w:sectPr w:rsidR="00607D56" w:rsidRPr="00882ACA" w:rsidSect="0064371F">
      <w:pgSz w:w="11906" w:h="16838"/>
      <w:pgMar w:top="1440" w:right="1800" w:bottom="1134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64A72"/>
    <w:multiLevelType w:val="hybridMultilevel"/>
    <w:tmpl w:val="4614FC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C0A34"/>
    <w:multiLevelType w:val="hybridMultilevel"/>
    <w:tmpl w:val="2E7A5D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97721"/>
    <w:multiLevelType w:val="hybridMultilevel"/>
    <w:tmpl w:val="F1B8CB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065C6"/>
    <w:multiLevelType w:val="hybridMultilevel"/>
    <w:tmpl w:val="5F22E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E24"/>
    <w:multiLevelType w:val="hybridMultilevel"/>
    <w:tmpl w:val="3A844590"/>
    <w:lvl w:ilvl="0" w:tplc="0408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5" w15:restartNumberingAfterBreak="0">
    <w:nsid w:val="1BEF479D"/>
    <w:multiLevelType w:val="hybridMultilevel"/>
    <w:tmpl w:val="113686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3091E"/>
    <w:multiLevelType w:val="hybridMultilevel"/>
    <w:tmpl w:val="800AA4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53BEB"/>
    <w:multiLevelType w:val="hybridMultilevel"/>
    <w:tmpl w:val="2BD886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A03B4"/>
    <w:multiLevelType w:val="hybridMultilevel"/>
    <w:tmpl w:val="644A08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A1101"/>
    <w:multiLevelType w:val="hybridMultilevel"/>
    <w:tmpl w:val="5E321032"/>
    <w:lvl w:ilvl="0" w:tplc="F7E23B46">
      <w:numFmt w:val="bullet"/>
      <w:lvlText w:val="-"/>
      <w:lvlJc w:val="left"/>
      <w:pPr>
        <w:ind w:left="720" w:hanging="360"/>
      </w:pPr>
      <w:rPr>
        <w:rFonts w:ascii="Franklin Gothic Medium" w:eastAsia="Calibri" w:hAnsi="Franklin Gothic Medium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65660"/>
    <w:multiLevelType w:val="hybridMultilevel"/>
    <w:tmpl w:val="DCE6F5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07D59"/>
    <w:multiLevelType w:val="multilevel"/>
    <w:tmpl w:val="3D907D59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13B37BB"/>
    <w:multiLevelType w:val="hybridMultilevel"/>
    <w:tmpl w:val="DD5462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F76F0"/>
    <w:multiLevelType w:val="hybridMultilevel"/>
    <w:tmpl w:val="440CEE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C2983"/>
    <w:multiLevelType w:val="hybridMultilevel"/>
    <w:tmpl w:val="6436D0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F538D"/>
    <w:multiLevelType w:val="hybridMultilevel"/>
    <w:tmpl w:val="204A3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94E8B"/>
    <w:multiLevelType w:val="hybridMultilevel"/>
    <w:tmpl w:val="8B0A9E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10556"/>
    <w:multiLevelType w:val="hybridMultilevel"/>
    <w:tmpl w:val="94BA36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A20D4"/>
    <w:multiLevelType w:val="hybridMultilevel"/>
    <w:tmpl w:val="507863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21460"/>
    <w:multiLevelType w:val="hybridMultilevel"/>
    <w:tmpl w:val="9118DC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138B9"/>
    <w:multiLevelType w:val="hybridMultilevel"/>
    <w:tmpl w:val="7BBC706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BB0BA5"/>
    <w:multiLevelType w:val="hybridMultilevel"/>
    <w:tmpl w:val="F02ED7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241037">
    <w:abstractNumId w:val="11"/>
  </w:num>
  <w:num w:numId="2" w16cid:durableId="1736932136">
    <w:abstractNumId w:val="19"/>
  </w:num>
  <w:num w:numId="3" w16cid:durableId="1884365266">
    <w:abstractNumId w:val="18"/>
  </w:num>
  <w:num w:numId="4" w16cid:durableId="1087311827">
    <w:abstractNumId w:val="2"/>
  </w:num>
  <w:num w:numId="5" w16cid:durableId="1858537667">
    <w:abstractNumId w:val="10"/>
  </w:num>
  <w:num w:numId="6" w16cid:durableId="704016559">
    <w:abstractNumId w:val="5"/>
  </w:num>
  <w:num w:numId="7" w16cid:durableId="2069759340">
    <w:abstractNumId w:val="1"/>
  </w:num>
  <w:num w:numId="8" w16cid:durableId="24332680">
    <w:abstractNumId w:val="17"/>
  </w:num>
  <w:num w:numId="9" w16cid:durableId="1850631693">
    <w:abstractNumId w:val="0"/>
  </w:num>
  <w:num w:numId="10" w16cid:durableId="1279795881">
    <w:abstractNumId w:val="14"/>
  </w:num>
  <w:num w:numId="11" w16cid:durableId="155877199">
    <w:abstractNumId w:val="7"/>
  </w:num>
  <w:num w:numId="12" w16cid:durableId="830684161">
    <w:abstractNumId w:val="3"/>
  </w:num>
  <w:num w:numId="13" w16cid:durableId="753016063">
    <w:abstractNumId w:val="9"/>
  </w:num>
  <w:num w:numId="14" w16cid:durableId="1152212196">
    <w:abstractNumId w:val="15"/>
  </w:num>
  <w:num w:numId="15" w16cid:durableId="501162580">
    <w:abstractNumId w:val="21"/>
  </w:num>
  <w:num w:numId="16" w16cid:durableId="1143084790">
    <w:abstractNumId w:val="12"/>
  </w:num>
  <w:num w:numId="17" w16cid:durableId="2077050198">
    <w:abstractNumId w:val="16"/>
  </w:num>
  <w:num w:numId="18" w16cid:durableId="1909268982">
    <w:abstractNumId w:val="20"/>
  </w:num>
  <w:num w:numId="19" w16cid:durableId="929198769">
    <w:abstractNumId w:val="13"/>
  </w:num>
  <w:num w:numId="20" w16cid:durableId="1566993393">
    <w:abstractNumId w:val="6"/>
  </w:num>
  <w:num w:numId="21" w16cid:durableId="195894176">
    <w:abstractNumId w:val="8"/>
  </w:num>
  <w:num w:numId="22" w16cid:durableId="138602797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bordersDoNotSurroundHeader/>
  <w:bordersDoNotSurroundFooter/>
  <w:revisionView w:inkAnnotations="0"/>
  <w:defaultTabStop w:val="720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47FC"/>
    <w:rsid w:val="0002115F"/>
    <w:rsid w:val="00026375"/>
    <w:rsid w:val="00026AF4"/>
    <w:rsid w:val="00030700"/>
    <w:rsid w:val="00033354"/>
    <w:rsid w:val="000428C2"/>
    <w:rsid w:val="00064436"/>
    <w:rsid w:val="00071667"/>
    <w:rsid w:val="000757F8"/>
    <w:rsid w:val="00082964"/>
    <w:rsid w:val="00094E92"/>
    <w:rsid w:val="000B3E31"/>
    <w:rsid w:val="000B5845"/>
    <w:rsid w:val="000B6585"/>
    <w:rsid w:val="000C30D3"/>
    <w:rsid w:val="000C7A64"/>
    <w:rsid w:val="000D3ADB"/>
    <w:rsid w:val="000E42A0"/>
    <w:rsid w:val="000E5728"/>
    <w:rsid w:val="000F0B8D"/>
    <w:rsid w:val="000F0CF6"/>
    <w:rsid w:val="000F6141"/>
    <w:rsid w:val="000F6D36"/>
    <w:rsid w:val="000F7DD8"/>
    <w:rsid w:val="00115991"/>
    <w:rsid w:val="0012039E"/>
    <w:rsid w:val="00132B1E"/>
    <w:rsid w:val="001371D4"/>
    <w:rsid w:val="001460D0"/>
    <w:rsid w:val="00150C90"/>
    <w:rsid w:val="001605E1"/>
    <w:rsid w:val="001651E8"/>
    <w:rsid w:val="00165EBB"/>
    <w:rsid w:val="001813CF"/>
    <w:rsid w:val="0018492B"/>
    <w:rsid w:val="001875DD"/>
    <w:rsid w:val="0019625B"/>
    <w:rsid w:val="001A2054"/>
    <w:rsid w:val="001A574B"/>
    <w:rsid w:val="001C08FC"/>
    <w:rsid w:val="001C4CB1"/>
    <w:rsid w:val="001C6CAA"/>
    <w:rsid w:val="001D01F8"/>
    <w:rsid w:val="001D469A"/>
    <w:rsid w:val="001D469C"/>
    <w:rsid w:val="001D7C5A"/>
    <w:rsid w:val="001F3A88"/>
    <w:rsid w:val="001F6E93"/>
    <w:rsid w:val="00207C1F"/>
    <w:rsid w:val="002216F5"/>
    <w:rsid w:val="00231B76"/>
    <w:rsid w:val="00234062"/>
    <w:rsid w:val="00260D1E"/>
    <w:rsid w:val="0027049D"/>
    <w:rsid w:val="00272849"/>
    <w:rsid w:val="00291BFE"/>
    <w:rsid w:val="002A7283"/>
    <w:rsid w:val="002A75A4"/>
    <w:rsid w:val="002A7816"/>
    <w:rsid w:val="002B4493"/>
    <w:rsid w:val="002C2847"/>
    <w:rsid w:val="002D1AF1"/>
    <w:rsid w:val="002D1B9C"/>
    <w:rsid w:val="002D2F6B"/>
    <w:rsid w:val="002D63D2"/>
    <w:rsid w:val="002F2121"/>
    <w:rsid w:val="002F5C1E"/>
    <w:rsid w:val="002F5D58"/>
    <w:rsid w:val="00300B41"/>
    <w:rsid w:val="00301206"/>
    <w:rsid w:val="00305FE2"/>
    <w:rsid w:val="00313EF1"/>
    <w:rsid w:val="003215DF"/>
    <w:rsid w:val="00322B7C"/>
    <w:rsid w:val="00324A7A"/>
    <w:rsid w:val="003266C5"/>
    <w:rsid w:val="00330501"/>
    <w:rsid w:val="00361DDE"/>
    <w:rsid w:val="00365C1B"/>
    <w:rsid w:val="003675A7"/>
    <w:rsid w:val="00373694"/>
    <w:rsid w:val="00374802"/>
    <w:rsid w:val="00381B2D"/>
    <w:rsid w:val="0038410D"/>
    <w:rsid w:val="003A521E"/>
    <w:rsid w:val="003A6924"/>
    <w:rsid w:val="003B5AA6"/>
    <w:rsid w:val="003B5CD3"/>
    <w:rsid w:val="003C2627"/>
    <w:rsid w:val="003D2F64"/>
    <w:rsid w:val="003D6576"/>
    <w:rsid w:val="003D6D06"/>
    <w:rsid w:val="003D73F4"/>
    <w:rsid w:val="003E5370"/>
    <w:rsid w:val="003F7C9F"/>
    <w:rsid w:val="004000BE"/>
    <w:rsid w:val="00401355"/>
    <w:rsid w:val="00402788"/>
    <w:rsid w:val="00402CE3"/>
    <w:rsid w:val="00423DF6"/>
    <w:rsid w:val="0043587D"/>
    <w:rsid w:val="00441E8D"/>
    <w:rsid w:val="00452599"/>
    <w:rsid w:val="0045654B"/>
    <w:rsid w:val="00457DF0"/>
    <w:rsid w:val="0046294A"/>
    <w:rsid w:val="00473356"/>
    <w:rsid w:val="00474722"/>
    <w:rsid w:val="0048239D"/>
    <w:rsid w:val="00482660"/>
    <w:rsid w:val="00483B0E"/>
    <w:rsid w:val="004852FE"/>
    <w:rsid w:val="004861AE"/>
    <w:rsid w:val="00486AB7"/>
    <w:rsid w:val="00497E60"/>
    <w:rsid w:val="004B0549"/>
    <w:rsid w:val="004B3BD7"/>
    <w:rsid w:val="004B63A1"/>
    <w:rsid w:val="004B67AE"/>
    <w:rsid w:val="004D4080"/>
    <w:rsid w:val="004E3390"/>
    <w:rsid w:val="004F2C71"/>
    <w:rsid w:val="00507EDC"/>
    <w:rsid w:val="00533598"/>
    <w:rsid w:val="0054578C"/>
    <w:rsid w:val="005473F0"/>
    <w:rsid w:val="00553958"/>
    <w:rsid w:val="00553E47"/>
    <w:rsid w:val="00564F0D"/>
    <w:rsid w:val="00566C9A"/>
    <w:rsid w:val="0057140B"/>
    <w:rsid w:val="005813EE"/>
    <w:rsid w:val="00581E34"/>
    <w:rsid w:val="005A34C3"/>
    <w:rsid w:val="005A690E"/>
    <w:rsid w:val="005B1707"/>
    <w:rsid w:val="005B257D"/>
    <w:rsid w:val="005B3738"/>
    <w:rsid w:val="005B54AB"/>
    <w:rsid w:val="005C013D"/>
    <w:rsid w:val="005C1547"/>
    <w:rsid w:val="005D0A7B"/>
    <w:rsid w:val="005E2131"/>
    <w:rsid w:val="005E24BC"/>
    <w:rsid w:val="005F536A"/>
    <w:rsid w:val="005F79B0"/>
    <w:rsid w:val="00600054"/>
    <w:rsid w:val="00602DC3"/>
    <w:rsid w:val="00607D56"/>
    <w:rsid w:val="00615BAA"/>
    <w:rsid w:val="006209EB"/>
    <w:rsid w:val="0063767F"/>
    <w:rsid w:val="0064371F"/>
    <w:rsid w:val="00661E42"/>
    <w:rsid w:val="00663632"/>
    <w:rsid w:val="00672705"/>
    <w:rsid w:val="00690530"/>
    <w:rsid w:val="00693460"/>
    <w:rsid w:val="006A01DD"/>
    <w:rsid w:val="006A590B"/>
    <w:rsid w:val="006C36F2"/>
    <w:rsid w:val="006D214E"/>
    <w:rsid w:val="006E0460"/>
    <w:rsid w:val="006E57BD"/>
    <w:rsid w:val="006E5EF4"/>
    <w:rsid w:val="007022D3"/>
    <w:rsid w:val="007026AD"/>
    <w:rsid w:val="007100C9"/>
    <w:rsid w:val="00730AA2"/>
    <w:rsid w:val="00732B5E"/>
    <w:rsid w:val="00737377"/>
    <w:rsid w:val="007428D0"/>
    <w:rsid w:val="0074660B"/>
    <w:rsid w:val="00746CE7"/>
    <w:rsid w:val="007572E5"/>
    <w:rsid w:val="00761B92"/>
    <w:rsid w:val="007658D5"/>
    <w:rsid w:val="007671B3"/>
    <w:rsid w:val="007917B0"/>
    <w:rsid w:val="00791BB3"/>
    <w:rsid w:val="00795B7E"/>
    <w:rsid w:val="00796C04"/>
    <w:rsid w:val="007A12BB"/>
    <w:rsid w:val="007A2D4D"/>
    <w:rsid w:val="007A5116"/>
    <w:rsid w:val="007B3FC4"/>
    <w:rsid w:val="007C2949"/>
    <w:rsid w:val="007C6AA3"/>
    <w:rsid w:val="007D179A"/>
    <w:rsid w:val="007D78F7"/>
    <w:rsid w:val="007E00BF"/>
    <w:rsid w:val="007E270B"/>
    <w:rsid w:val="007E3877"/>
    <w:rsid w:val="007F17D5"/>
    <w:rsid w:val="007F29CD"/>
    <w:rsid w:val="007F2B77"/>
    <w:rsid w:val="007F4EF3"/>
    <w:rsid w:val="00811CE4"/>
    <w:rsid w:val="00813026"/>
    <w:rsid w:val="00817933"/>
    <w:rsid w:val="0082755B"/>
    <w:rsid w:val="008425A4"/>
    <w:rsid w:val="008529E4"/>
    <w:rsid w:val="00853147"/>
    <w:rsid w:val="0085348D"/>
    <w:rsid w:val="0085640F"/>
    <w:rsid w:val="0087555D"/>
    <w:rsid w:val="00882ACA"/>
    <w:rsid w:val="00886DB2"/>
    <w:rsid w:val="00890980"/>
    <w:rsid w:val="008942F2"/>
    <w:rsid w:val="00894FE5"/>
    <w:rsid w:val="008A7EFC"/>
    <w:rsid w:val="008B0C29"/>
    <w:rsid w:val="008B0EFE"/>
    <w:rsid w:val="008B4699"/>
    <w:rsid w:val="008B6F61"/>
    <w:rsid w:val="008E2D1C"/>
    <w:rsid w:val="008E410A"/>
    <w:rsid w:val="008F0730"/>
    <w:rsid w:val="008F79A7"/>
    <w:rsid w:val="00903ABF"/>
    <w:rsid w:val="009055AE"/>
    <w:rsid w:val="00906C78"/>
    <w:rsid w:val="00912DAA"/>
    <w:rsid w:val="00915C8E"/>
    <w:rsid w:val="00921BA4"/>
    <w:rsid w:val="00952E21"/>
    <w:rsid w:val="00953BFD"/>
    <w:rsid w:val="009555A8"/>
    <w:rsid w:val="00961E9D"/>
    <w:rsid w:val="00963CB6"/>
    <w:rsid w:val="00965AE6"/>
    <w:rsid w:val="00974681"/>
    <w:rsid w:val="0097616C"/>
    <w:rsid w:val="0099105E"/>
    <w:rsid w:val="00991FA7"/>
    <w:rsid w:val="009A0CB3"/>
    <w:rsid w:val="009A5A0A"/>
    <w:rsid w:val="009A5A50"/>
    <w:rsid w:val="009A6261"/>
    <w:rsid w:val="009B0EBA"/>
    <w:rsid w:val="009B3AD5"/>
    <w:rsid w:val="009C5D2E"/>
    <w:rsid w:val="009D061D"/>
    <w:rsid w:val="009F461E"/>
    <w:rsid w:val="009F667B"/>
    <w:rsid w:val="00A03C91"/>
    <w:rsid w:val="00A040E7"/>
    <w:rsid w:val="00A05612"/>
    <w:rsid w:val="00A23252"/>
    <w:rsid w:val="00A336B3"/>
    <w:rsid w:val="00A43BFC"/>
    <w:rsid w:val="00A441B7"/>
    <w:rsid w:val="00A465B1"/>
    <w:rsid w:val="00A4723B"/>
    <w:rsid w:val="00A511E2"/>
    <w:rsid w:val="00A51A39"/>
    <w:rsid w:val="00A55E22"/>
    <w:rsid w:val="00A6282C"/>
    <w:rsid w:val="00A709DB"/>
    <w:rsid w:val="00A74C0B"/>
    <w:rsid w:val="00A81F8E"/>
    <w:rsid w:val="00A935D0"/>
    <w:rsid w:val="00A96328"/>
    <w:rsid w:val="00AA069E"/>
    <w:rsid w:val="00AA1B0A"/>
    <w:rsid w:val="00AA6A17"/>
    <w:rsid w:val="00AB2278"/>
    <w:rsid w:val="00AB39A2"/>
    <w:rsid w:val="00AB61B3"/>
    <w:rsid w:val="00AC5825"/>
    <w:rsid w:val="00AE04C5"/>
    <w:rsid w:val="00AE13DF"/>
    <w:rsid w:val="00AE40A7"/>
    <w:rsid w:val="00AF44BF"/>
    <w:rsid w:val="00AF6A75"/>
    <w:rsid w:val="00AF78F1"/>
    <w:rsid w:val="00B00AE7"/>
    <w:rsid w:val="00B00D1D"/>
    <w:rsid w:val="00B01F71"/>
    <w:rsid w:val="00B02467"/>
    <w:rsid w:val="00B06BB8"/>
    <w:rsid w:val="00B14D5D"/>
    <w:rsid w:val="00B34607"/>
    <w:rsid w:val="00B347F0"/>
    <w:rsid w:val="00B368C2"/>
    <w:rsid w:val="00B44BFE"/>
    <w:rsid w:val="00B45F68"/>
    <w:rsid w:val="00B52CF6"/>
    <w:rsid w:val="00B56188"/>
    <w:rsid w:val="00B619B4"/>
    <w:rsid w:val="00B66AC5"/>
    <w:rsid w:val="00B7504B"/>
    <w:rsid w:val="00B825A8"/>
    <w:rsid w:val="00B826F4"/>
    <w:rsid w:val="00B827DA"/>
    <w:rsid w:val="00B849D3"/>
    <w:rsid w:val="00B915CE"/>
    <w:rsid w:val="00B93F91"/>
    <w:rsid w:val="00BA6F64"/>
    <w:rsid w:val="00BB152E"/>
    <w:rsid w:val="00BB5038"/>
    <w:rsid w:val="00BB53CA"/>
    <w:rsid w:val="00BC22FD"/>
    <w:rsid w:val="00BC5AE8"/>
    <w:rsid w:val="00BD4B58"/>
    <w:rsid w:val="00BD6454"/>
    <w:rsid w:val="00C01C0E"/>
    <w:rsid w:val="00C026A9"/>
    <w:rsid w:val="00C06514"/>
    <w:rsid w:val="00C1024F"/>
    <w:rsid w:val="00C1495D"/>
    <w:rsid w:val="00C155EF"/>
    <w:rsid w:val="00C176B5"/>
    <w:rsid w:val="00C2314B"/>
    <w:rsid w:val="00C24605"/>
    <w:rsid w:val="00C2608B"/>
    <w:rsid w:val="00C26EA4"/>
    <w:rsid w:val="00C30F0C"/>
    <w:rsid w:val="00C31929"/>
    <w:rsid w:val="00C32A9F"/>
    <w:rsid w:val="00C34771"/>
    <w:rsid w:val="00C3575A"/>
    <w:rsid w:val="00C41BB3"/>
    <w:rsid w:val="00C43510"/>
    <w:rsid w:val="00C4448E"/>
    <w:rsid w:val="00C46B25"/>
    <w:rsid w:val="00C51CD2"/>
    <w:rsid w:val="00C57EC8"/>
    <w:rsid w:val="00C666C6"/>
    <w:rsid w:val="00C721D3"/>
    <w:rsid w:val="00C723E9"/>
    <w:rsid w:val="00C736B9"/>
    <w:rsid w:val="00C7620C"/>
    <w:rsid w:val="00C77AB9"/>
    <w:rsid w:val="00C86474"/>
    <w:rsid w:val="00C87351"/>
    <w:rsid w:val="00C9052B"/>
    <w:rsid w:val="00C9250D"/>
    <w:rsid w:val="00C97C36"/>
    <w:rsid w:val="00CA5EC5"/>
    <w:rsid w:val="00CC4B93"/>
    <w:rsid w:val="00CC546F"/>
    <w:rsid w:val="00CC7C85"/>
    <w:rsid w:val="00CD1CE4"/>
    <w:rsid w:val="00CD3E52"/>
    <w:rsid w:val="00CE096D"/>
    <w:rsid w:val="00CE44D6"/>
    <w:rsid w:val="00D01A07"/>
    <w:rsid w:val="00D058FF"/>
    <w:rsid w:val="00D1070D"/>
    <w:rsid w:val="00D15BB6"/>
    <w:rsid w:val="00D24604"/>
    <w:rsid w:val="00D356A2"/>
    <w:rsid w:val="00D35822"/>
    <w:rsid w:val="00D41831"/>
    <w:rsid w:val="00D47AB6"/>
    <w:rsid w:val="00D51B10"/>
    <w:rsid w:val="00D73B7A"/>
    <w:rsid w:val="00D74561"/>
    <w:rsid w:val="00D84CB1"/>
    <w:rsid w:val="00D9068B"/>
    <w:rsid w:val="00D90C1C"/>
    <w:rsid w:val="00DA5B14"/>
    <w:rsid w:val="00DB657C"/>
    <w:rsid w:val="00DC12DC"/>
    <w:rsid w:val="00DC2B0E"/>
    <w:rsid w:val="00DD6ECE"/>
    <w:rsid w:val="00DE4247"/>
    <w:rsid w:val="00DE4BCB"/>
    <w:rsid w:val="00DE5214"/>
    <w:rsid w:val="00DE57B7"/>
    <w:rsid w:val="00E03100"/>
    <w:rsid w:val="00E107D1"/>
    <w:rsid w:val="00E12B84"/>
    <w:rsid w:val="00E16AD3"/>
    <w:rsid w:val="00E16CE1"/>
    <w:rsid w:val="00E23754"/>
    <w:rsid w:val="00E264B7"/>
    <w:rsid w:val="00E31830"/>
    <w:rsid w:val="00E367FB"/>
    <w:rsid w:val="00E37A1D"/>
    <w:rsid w:val="00E40F47"/>
    <w:rsid w:val="00E4149B"/>
    <w:rsid w:val="00E42845"/>
    <w:rsid w:val="00E51F84"/>
    <w:rsid w:val="00E53F8B"/>
    <w:rsid w:val="00E57131"/>
    <w:rsid w:val="00E645DE"/>
    <w:rsid w:val="00E833D9"/>
    <w:rsid w:val="00E84994"/>
    <w:rsid w:val="00E90B7C"/>
    <w:rsid w:val="00E91F1C"/>
    <w:rsid w:val="00E94BB8"/>
    <w:rsid w:val="00EA2AEB"/>
    <w:rsid w:val="00EA2FCF"/>
    <w:rsid w:val="00EB4248"/>
    <w:rsid w:val="00EB7215"/>
    <w:rsid w:val="00EC023A"/>
    <w:rsid w:val="00EC2240"/>
    <w:rsid w:val="00EC6208"/>
    <w:rsid w:val="00ED566C"/>
    <w:rsid w:val="00EE7FCE"/>
    <w:rsid w:val="00EF116B"/>
    <w:rsid w:val="00EF23A3"/>
    <w:rsid w:val="00F01ED4"/>
    <w:rsid w:val="00F02A11"/>
    <w:rsid w:val="00F12F5C"/>
    <w:rsid w:val="00F22D6E"/>
    <w:rsid w:val="00F25A89"/>
    <w:rsid w:val="00F328DE"/>
    <w:rsid w:val="00F3579B"/>
    <w:rsid w:val="00F4070E"/>
    <w:rsid w:val="00F44D70"/>
    <w:rsid w:val="00F4785F"/>
    <w:rsid w:val="00F525DB"/>
    <w:rsid w:val="00F5382B"/>
    <w:rsid w:val="00F56A9F"/>
    <w:rsid w:val="00F67937"/>
    <w:rsid w:val="00F72E04"/>
    <w:rsid w:val="00F73BA0"/>
    <w:rsid w:val="00F76E26"/>
    <w:rsid w:val="00F805F6"/>
    <w:rsid w:val="00F839DF"/>
    <w:rsid w:val="00F83A09"/>
    <w:rsid w:val="00FA0A5A"/>
    <w:rsid w:val="00FA59BB"/>
    <w:rsid w:val="00FB16D2"/>
    <w:rsid w:val="00FB1AD6"/>
    <w:rsid w:val="00FB376A"/>
    <w:rsid w:val="00FC1309"/>
    <w:rsid w:val="00FC2B64"/>
    <w:rsid w:val="00FD52CB"/>
    <w:rsid w:val="00FD71D6"/>
    <w:rsid w:val="00FF2DE8"/>
    <w:rsid w:val="00FF682A"/>
    <w:rsid w:val="25574B86"/>
    <w:rsid w:val="53D7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8F08E5F"/>
  <w15:chartTrackingRefBased/>
  <w15:docId w15:val="{D3615911-AA5D-DC4E-80E6-4E196B4D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alibri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qFormat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qFormat/>
    <w:rPr>
      <w:rFonts w:ascii="Calibri" w:hAnsi="Calibri" w:cs="Calibri"/>
      <w:b/>
      <w:bCs/>
      <w:sz w:val="20"/>
      <w:szCs w:val="20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lang w:eastAsia="el-GR"/>
    </w:rPr>
  </w:style>
  <w:style w:type="paragraph" w:styleId="PlainText">
    <w:name w:val="Plain Text"/>
    <w:basedOn w:val="Normal"/>
    <w:link w:val="PlainTextChar"/>
    <w:uiPriority w:val="99"/>
    <w:unhideWhenUsed/>
    <w:qFormat/>
    <w:rPr>
      <w:rFonts w:cs="Times New Roman"/>
      <w:szCs w:val="21"/>
    </w:rPr>
  </w:style>
  <w:style w:type="character" w:customStyle="1" w:styleId="PlainTextChar">
    <w:name w:val="Plain Text Char"/>
    <w:link w:val="PlainText"/>
    <w:uiPriority w:val="99"/>
    <w:qFormat/>
    <w:rPr>
      <w:rFonts w:ascii="Calibri" w:hAnsi="Calibri"/>
      <w:szCs w:val="21"/>
    </w:rPr>
  </w:style>
  <w:style w:type="character" w:styleId="Strong">
    <w:name w:val="Strong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Ανεπίλυτη αναφορά1"/>
    <w:uiPriority w:val="99"/>
    <w:unhideWhenUsed/>
    <w:qFormat/>
    <w:rPr>
      <w:color w:val="605E5C"/>
      <w:shd w:val="clear" w:color="auto" w:fill="E1DFDD"/>
    </w:rPr>
  </w:style>
  <w:style w:type="character" w:customStyle="1" w:styleId="w8qarf">
    <w:name w:val="w8qarf"/>
    <w:qFormat/>
  </w:style>
  <w:style w:type="character" w:customStyle="1" w:styleId="lrzxr">
    <w:name w:val="lrzxr"/>
    <w:qFormat/>
  </w:style>
  <w:style w:type="paragraph" w:styleId="Revision">
    <w:name w:val="Revision"/>
    <w:hidden/>
    <w:uiPriority w:val="99"/>
    <w:unhideWhenUsed/>
    <w:rsid w:val="00EC023A"/>
    <w:rPr>
      <w:rFonts w:cs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EA2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743</Words>
  <Characters>4221</Characters>
  <Application>Microsoft Office Word</Application>
  <DocSecurity>0</DocSecurity>
  <Lines>35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s.veroniki</dc:creator>
  <cp:keywords/>
  <cp:lastModifiedBy>Γιώργος Πιτσιλής</cp:lastModifiedBy>
  <cp:revision>2</cp:revision>
  <cp:lastPrinted>2026-08-07T15:21:00Z</cp:lastPrinted>
  <dcterms:created xsi:type="dcterms:W3CDTF">2026-10-29T21:45:00Z</dcterms:created>
  <dcterms:modified xsi:type="dcterms:W3CDTF">2026-10-29T21:45:00Z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7EA9FDB2F66641B0882FE437303D657D_13</vt:lpwstr>
  </property>
</Properties>
</file>