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000" w:firstRow="0" w:lastRow="0" w:firstColumn="0" w:lastColumn="0" w:noHBand="0" w:noVBand="0"/>
      </w:tblPr>
      <w:tblGrid>
        <w:gridCol w:w="9640"/>
      </w:tblGrid>
      <w:tr w:rsidR="007A5116" w:rsidRPr="00BE39A1" w14:paraId="0D1EEA69" w14:textId="77777777" w:rsidTr="008425A4">
        <w:trPr>
          <w:trHeight w:val="2410"/>
        </w:trPr>
        <w:tc>
          <w:tcPr>
            <w:tcW w:w="9640" w:type="dxa"/>
          </w:tcPr>
          <w:p w14:paraId="071D6100" w14:textId="77777777" w:rsidR="007A5116" w:rsidRPr="00BE39A1" w:rsidRDefault="00324A7A">
            <w:pPr>
              <w:spacing w:line="276" w:lineRule="auto"/>
              <w:jc w:val="both"/>
              <w:rPr>
                <w:rFonts w:ascii="Franklin Gothic Medium" w:hAnsi="Franklin Gothic Medium"/>
                <w:color w:val="1F3864"/>
                <w:sz w:val="24"/>
                <w:szCs w:val="24"/>
              </w:rPr>
            </w:pPr>
            <w:r w:rsidRPr="00BE39A1">
              <w:rPr>
                <w:rFonts w:ascii="Franklin Gothic Medium" w:hAnsi="Franklin Gothic Medium"/>
                <w:sz w:val="24"/>
                <w:szCs w:val="24"/>
                <w:lang w:eastAsia="el-GR"/>
              </w:rPr>
              <w:t>`</w:t>
            </w:r>
            <w:r w:rsidR="00D73B7A" w:rsidRPr="00BE39A1">
              <w:rPr>
                <w:rFonts w:ascii="Franklin Gothic Medium" w:hAnsi="Franklin Gothic Medium"/>
                <w:noProof/>
                <w:sz w:val="24"/>
                <w:szCs w:val="24"/>
                <w:lang w:eastAsia="el-GR"/>
              </w:rPr>
              <w:drawing>
                <wp:inline distT="0" distB="0" distL="0" distR="0" wp14:anchorId="76DD1473" wp14:editId="1A666DA0">
                  <wp:extent cx="1790065" cy="1410335"/>
                  <wp:effectExtent l="0" t="0" r="0" b="0"/>
                  <wp:docPr id="1" name="Εικόνα 1" descr="ethnosimo-aade-g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065" cy="1410335"/>
                          </a:xfrm>
                          <a:prstGeom prst="rect">
                            <a:avLst/>
                          </a:prstGeom>
                          <a:noFill/>
                          <a:ln>
                            <a:noFill/>
                          </a:ln>
                        </pic:spPr>
                      </pic:pic>
                    </a:graphicData>
                  </a:graphic>
                </wp:inline>
              </w:drawing>
            </w:r>
          </w:p>
        </w:tc>
      </w:tr>
    </w:tbl>
    <w:p w14:paraId="76137477" w14:textId="3892ED9C" w:rsidR="007A5116" w:rsidRPr="00BE39A1" w:rsidRDefault="008F7539">
      <w:pPr>
        <w:spacing w:line="276" w:lineRule="auto"/>
        <w:ind w:left="4320" w:firstLine="720"/>
        <w:jc w:val="center"/>
        <w:rPr>
          <w:rFonts w:ascii="Franklin Gothic Medium" w:hAnsi="Franklin Gothic Medium"/>
          <w:b/>
          <w:sz w:val="24"/>
          <w:szCs w:val="24"/>
        </w:rPr>
      </w:pPr>
      <w:r w:rsidRPr="00BE39A1">
        <w:rPr>
          <w:rFonts w:ascii="Franklin Gothic Medium" w:hAnsi="Franklin Gothic Medium"/>
          <w:sz w:val="24"/>
          <w:szCs w:val="24"/>
        </w:rPr>
        <w:t xml:space="preserve">Αθήνα, </w:t>
      </w:r>
      <w:r w:rsidR="00A5248D">
        <w:rPr>
          <w:rFonts w:ascii="Franklin Gothic Medium" w:hAnsi="Franklin Gothic Medium"/>
          <w:sz w:val="24"/>
          <w:szCs w:val="24"/>
        </w:rPr>
        <w:t>1</w:t>
      </w:r>
      <w:r w:rsidRPr="00BE39A1">
        <w:rPr>
          <w:rFonts w:ascii="Franklin Gothic Medium" w:hAnsi="Franklin Gothic Medium"/>
          <w:sz w:val="24"/>
          <w:szCs w:val="24"/>
        </w:rPr>
        <w:t xml:space="preserve"> </w:t>
      </w:r>
      <w:r w:rsidR="00A5248D">
        <w:rPr>
          <w:rFonts w:ascii="Franklin Gothic Medium" w:hAnsi="Franklin Gothic Medium"/>
          <w:sz w:val="24"/>
          <w:szCs w:val="24"/>
        </w:rPr>
        <w:t>Νοεμβρίου</w:t>
      </w:r>
      <w:r w:rsidRPr="00BE39A1">
        <w:rPr>
          <w:rFonts w:ascii="Franklin Gothic Medium" w:hAnsi="Franklin Gothic Medium"/>
          <w:sz w:val="24"/>
          <w:szCs w:val="24"/>
        </w:rPr>
        <w:t xml:space="preserve"> 2026</w:t>
      </w:r>
    </w:p>
    <w:p w14:paraId="6367ED84" w14:textId="77777777" w:rsidR="007A5116" w:rsidRPr="00BE39A1" w:rsidRDefault="007A5116">
      <w:pPr>
        <w:spacing w:line="276" w:lineRule="auto"/>
        <w:jc w:val="both"/>
        <w:rPr>
          <w:rFonts w:ascii="Franklin Gothic Medium" w:hAnsi="Franklin Gothic Medium"/>
          <w:b/>
          <w:sz w:val="28"/>
          <w:szCs w:val="28"/>
        </w:rPr>
      </w:pPr>
    </w:p>
    <w:p w14:paraId="250FDD90" w14:textId="77777777" w:rsidR="007A5116" w:rsidRPr="00BE39A1" w:rsidRDefault="007A5116">
      <w:pPr>
        <w:spacing w:after="240" w:line="360" w:lineRule="auto"/>
        <w:jc w:val="center"/>
        <w:rPr>
          <w:rFonts w:ascii="Franklin Gothic Medium" w:hAnsi="Franklin Gothic Medium"/>
          <w:b/>
          <w:bCs/>
          <w:sz w:val="32"/>
          <w:szCs w:val="32"/>
        </w:rPr>
      </w:pPr>
      <w:r w:rsidRPr="00BE39A1">
        <w:rPr>
          <w:rFonts w:ascii="Franklin Gothic Medium" w:hAnsi="Franklin Gothic Medium"/>
          <w:b/>
          <w:bCs/>
          <w:sz w:val="32"/>
          <w:szCs w:val="32"/>
        </w:rPr>
        <w:t>ΔΕΛΤΙΟ ΤΥΠΟΥ</w:t>
      </w:r>
    </w:p>
    <w:p w14:paraId="6CB39369" w14:textId="05D8C663" w:rsidR="008E2D1C" w:rsidRPr="00BE39A1" w:rsidRDefault="008F7539" w:rsidP="00FF2DE8">
      <w:pPr>
        <w:autoSpaceDE w:val="0"/>
        <w:autoSpaceDN w:val="0"/>
        <w:adjustRightInd w:val="0"/>
        <w:spacing w:line="360" w:lineRule="auto"/>
        <w:jc w:val="center"/>
        <w:rPr>
          <w:rFonts w:ascii="Franklin Gothic Medium" w:hAnsi="Franklin Gothic Medium"/>
          <w:bCs/>
          <w:sz w:val="24"/>
          <w:szCs w:val="24"/>
        </w:rPr>
      </w:pPr>
      <w:r w:rsidRPr="00BE39A1">
        <w:rPr>
          <w:rFonts w:ascii="Franklin Gothic Medium" w:hAnsi="Franklin Gothic Medium"/>
          <w:b/>
          <w:bCs/>
          <w:sz w:val="28"/>
          <w:szCs w:val="28"/>
          <w:lang w:eastAsia="el-GR"/>
        </w:rPr>
        <w:t xml:space="preserve">ΑΑΔΕ: </w:t>
      </w:r>
      <w:r w:rsidR="00FE2405" w:rsidRPr="00BE39A1">
        <w:rPr>
          <w:rFonts w:ascii="Franklin Gothic Medium" w:hAnsi="Franklin Gothic Medium"/>
          <w:b/>
          <w:bCs/>
          <w:sz w:val="28"/>
          <w:szCs w:val="28"/>
          <w:lang w:eastAsia="el-GR"/>
        </w:rPr>
        <w:t>Πληρώθηκε η προκαταβολή 70% της</w:t>
      </w:r>
      <w:r w:rsidRPr="00BE39A1">
        <w:rPr>
          <w:rFonts w:ascii="Franklin Gothic Medium" w:hAnsi="Franklin Gothic Medium"/>
          <w:b/>
          <w:bCs/>
          <w:sz w:val="28"/>
          <w:szCs w:val="28"/>
          <w:lang w:eastAsia="el-GR"/>
        </w:rPr>
        <w:t xml:space="preserve"> Βασικής Εισοδηματικής Στήριξης της ΕΑΕ 2026 για όσους υπέβαλαν αίτηση έως τις 25 Σεπτεμβρίου</w:t>
      </w:r>
    </w:p>
    <w:p w14:paraId="19634E56" w14:textId="5E70E584" w:rsidR="00C34771" w:rsidRPr="00BE39A1" w:rsidRDefault="008F7539" w:rsidP="008F7539">
      <w:pPr>
        <w:spacing w:before="120" w:after="120" w:line="276" w:lineRule="auto"/>
        <w:jc w:val="both"/>
        <w:rPr>
          <w:rFonts w:ascii="Franklin Gothic Medium" w:hAnsi="Franklin Gothic Medium"/>
          <w:bCs/>
          <w:sz w:val="24"/>
          <w:szCs w:val="24"/>
        </w:rPr>
      </w:pPr>
      <w:r w:rsidRPr="00BE39A1">
        <w:rPr>
          <w:rFonts w:ascii="Franklin Gothic Medium" w:hAnsi="Franklin Gothic Medium"/>
          <w:bCs/>
          <w:sz w:val="24"/>
          <w:szCs w:val="24"/>
        </w:rPr>
        <w:t xml:space="preserve">Η Ανεξάρτητη Αρχή Δημοσίων Εσόδων (ΑΑΔΕ) κατέβαλε </w:t>
      </w:r>
      <w:r w:rsidR="00A5248D">
        <w:rPr>
          <w:rFonts w:ascii="Franklin Gothic Medium" w:hAnsi="Franklin Gothic Medium"/>
          <w:bCs/>
          <w:sz w:val="24"/>
          <w:szCs w:val="24"/>
        </w:rPr>
        <w:t>χθες</w:t>
      </w:r>
      <w:bookmarkStart w:id="0" w:name="_GoBack"/>
      <w:bookmarkEnd w:id="0"/>
      <w:r w:rsidRPr="00BE39A1">
        <w:rPr>
          <w:rFonts w:ascii="Franklin Gothic Medium" w:hAnsi="Franklin Gothic Medium"/>
          <w:bCs/>
          <w:sz w:val="24"/>
          <w:szCs w:val="24"/>
        </w:rPr>
        <w:t xml:space="preserve">, Σάββατο 31 Οκτωβρίου 2026, την προκαταβολή της Βασικής Εισοδηματικής Στήριξης της Ενιαίας Αίτησης Ενίσχυσης (ΕΑΕ) 2026 στους </w:t>
      </w:r>
      <w:r w:rsidR="009E784B">
        <w:rPr>
          <w:rFonts w:ascii="Franklin Gothic Medium" w:hAnsi="Franklin Gothic Medium"/>
          <w:bCs/>
          <w:sz w:val="24"/>
          <w:szCs w:val="24"/>
        </w:rPr>
        <w:t>παραγωγούς</w:t>
      </w:r>
      <w:r w:rsidRPr="00BE39A1">
        <w:rPr>
          <w:rFonts w:ascii="Franklin Gothic Medium" w:hAnsi="Franklin Gothic Medium"/>
          <w:bCs/>
          <w:sz w:val="24"/>
          <w:szCs w:val="24"/>
        </w:rPr>
        <w:t xml:space="preserve"> που υπέβαλαν αίτηση έως τις 25 Σεπτεμβρίου 2026.</w:t>
      </w:r>
    </w:p>
    <w:p w14:paraId="2612FB26" w14:textId="4139B2B4" w:rsidR="008F7539" w:rsidRPr="00BE39A1" w:rsidRDefault="008F7539" w:rsidP="008F7539">
      <w:pPr>
        <w:spacing w:before="120" w:after="120" w:line="276" w:lineRule="auto"/>
        <w:jc w:val="both"/>
        <w:rPr>
          <w:rFonts w:ascii="Franklin Gothic Medium" w:hAnsi="Franklin Gothic Medium"/>
          <w:b/>
          <w:bCs/>
          <w:sz w:val="24"/>
          <w:szCs w:val="24"/>
        </w:rPr>
      </w:pPr>
      <w:r w:rsidRPr="00BE39A1">
        <w:rPr>
          <w:rFonts w:ascii="Franklin Gothic Medium" w:hAnsi="Franklin Gothic Medium"/>
          <w:b/>
          <w:bCs/>
          <w:sz w:val="24"/>
          <w:szCs w:val="24"/>
        </w:rPr>
        <w:t>Συνολικά καταβλήθηκαν 7.806.768,22 ευρώ σε 19.819 δικαιούχους.</w:t>
      </w:r>
    </w:p>
    <w:p w14:paraId="7BE71103" w14:textId="6A849354" w:rsidR="008F7539" w:rsidRPr="00BE39A1" w:rsidRDefault="008F7539" w:rsidP="008F7539">
      <w:pPr>
        <w:spacing w:before="120" w:after="120" w:line="276" w:lineRule="auto"/>
        <w:jc w:val="both"/>
        <w:rPr>
          <w:rFonts w:ascii="Franklin Gothic Medium" w:hAnsi="Franklin Gothic Medium"/>
          <w:b/>
          <w:bCs/>
          <w:sz w:val="24"/>
          <w:szCs w:val="24"/>
        </w:rPr>
      </w:pPr>
      <w:r w:rsidRPr="00BE39A1">
        <w:rPr>
          <w:rFonts w:ascii="Franklin Gothic Medium" w:hAnsi="Franklin Gothic Medium"/>
          <w:b/>
          <w:bCs/>
          <w:sz w:val="24"/>
          <w:szCs w:val="24"/>
        </w:rPr>
        <w:t>Από την αίτηση στην πληρωμή</w:t>
      </w:r>
    </w:p>
    <w:p w14:paraId="6BB2F76A" w14:textId="226A3653" w:rsidR="008F7539" w:rsidRPr="00BE39A1" w:rsidRDefault="008F7539" w:rsidP="008F7539">
      <w:pPr>
        <w:spacing w:before="120" w:after="120" w:line="276" w:lineRule="auto"/>
        <w:jc w:val="both"/>
        <w:rPr>
          <w:rFonts w:ascii="Franklin Gothic Medium" w:hAnsi="Franklin Gothic Medium"/>
          <w:bCs/>
          <w:sz w:val="24"/>
          <w:szCs w:val="24"/>
        </w:rPr>
      </w:pPr>
      <w:r w:rsidRPr="00BE39A1">
        <w:rPr>
          <w:rFonts w:ascii="Franklin Gothic Medium" w:hAnsi="Franklin Gothic Medium"/>
          <w:bCs/>
          <w:sz w:val="24"/>
          <w:szCs w:val="24"/>
        </w:rPr>
        <w:t xml:space="preserve">Έως τις 25 Σεπτεμβρίου 2026 υποβλήθηκαν 37.530 αιτήσεις ΕΑΕ 2026. </w:t>
      </w:r>
      <w:r w:rsidR="003B546F">
        <w:rPr>
          <w:rFonts w:ascii="Franklin Gothic Medium" w:hAnsi="Franklin Gothic Medium"/>
          <w:bCs/>
          <w:sz w:val="24"/>
          <w:szCs w:val="24"/>
        </w:rPr>
        <w:t xml:space="preserve">Έκταση για </w:t>
      </w:r>
      <w:r w:rsidR="003B546F" w:rsidRPr="00BE39A1">
        <w:rPr>
          <w:rFonts w:ascii="Franklin Gothic Medium" w:hAnsi="Franklin Gothic Medium"/>
          <w:bCs/>
          <w:sz w:val="24"/>
          <w:szCs w:val="24"/>
        </w:rPr>
        <w:t xml:space="preserve">τη Βασική Εισοδηματική Στήριξη </w:t>
      </w:r>
      <w:r w:rsidR="003B546F">
        <w:rPr>
          <w:rFonts w:ascii="Franklin Gothic Medium" w:hAnsi="Franklin Gothic Medium"/>
          <w:bCs/>
          <w:sz w:val="24"/>
          <w:szCs w:val="24"/>
        </w:rPr>
        <w:t>δηλώθηκε σε</w:t>
      </w:r>
      <w:r w:rsidRPr="00BE39A1">
        <w:rPr>
          <w:rFonts w:ascii="Franklin Gothic Medium" w:hAnsi="Franklin Gothic Medium"/>
          <w:bCs/>
          <w:sz w:val="24"/>
          <w:szCs w:val="24"/>
        </w:rPr>
        <w:t xml:space="preserve"> 27.320 </w:t>
      </w:r>
      <w:r w:rsidR="00F21C63">
        <w:rPr>
          <w:rFonts w:ascii="Franklin Gothic Medium" w:hAnsi="Franklin Gothic Medium"/>
          <w:bCs/>
          <w:sz w:val="24"/>
          <w:szCs w:val="24"/>
        </w:rPr>
        <w:t>από αυτές</w:t>
      </w:r>
      <w:r w:rsidRPr="00BE39A1">
        <w:rPr>
          <w:rFonts w:ascii="Franklin Gothic Medium" w:hAnsi="Franklin Gothic Medium"/>
          <w:bCs/>
          <w:sz w:val="24"/>
          <w:szCs w:val="24"/>
        </w:rPr>
        <w:t xml:space="preserve">, συνολικά 680.306 στρέμματα, αξίας 16.258.137,60 ευρώ. </w:t>
      </w:r>
      <w:r w:rsidR="00D703FB" w:rsidRPr="00BE39A1">
        <w:rPr>
          <w:rFonts w:ascii="Franklin Gothic Medium" w:hAnsi="Franklin Gothic Medium"/>
          <w:bCs/>
          <w:sz w:val="24"/>
          <w:szCs w:val="24"/>
        </w:rPr>
        <w:t xml:space="preserve">Στις </w:t>
      </w:r>
      <w:r w:rsidRPr="00BE39A1">
        <w:rPr>
          <w:rFonts w:ascii="Franklin Gothic Medium" w:hAnsi="Franklin Gothic Medium"/>
          <w:bCs/>
          <w:sz w:val="24"/>
          <w:szCs w:val="24"/>
        </w:rPr>
        <w:t xml:space="preserve">υπόλοιπες </w:t>
      </w:r>
      <w:r w:rsidR="00FD213F" w:rsidRPr="00BE39A1">
        <w:rPr>
          <w:rFonts w:ascii="Franklin Gothic Medium" w:hAnsi="Franklin Gothic Medium"/>
          <w:bCs/>
          <w:sz w:val="24"/>
          <w:szCs w:val="24"/>
        </w:rPr>
        <w:t xml:space="preserve">10.210 </w:t>
      </w:r>
      <w:r w:rsidRPr="00BE39A1">
        <w:rPr>
          <w:rFonts w:ascii="Franklin Gothic Medium" w:hAnsi="Franklin Gothic Medium"/>
          <w:bCs/>
          <w:sz w:val="24"/>
          <w:szCs w:val="24"/>
        </w:rPr>
        <w:t xml:space="preserve">αιτήσεις </w:t>
      </w:r>
      <w:r w:rsidR="00F5183D" w:rsidRPr="00BE39A1">
        <w:rPr>
          <w:rFonts w:ascii="Franklin Gothic Medium" w:hAnsi="Franklin Gothic Medium"/>
          <w:bCs/>
          <w:sz w:val="24"/>
          <w:szCs w:val="24"/>
        </w:rPr>
        <w:t>είτε δεν</w:t>
      </w:r>
      <w:r w:rsidRPr="00BE39A1">
        <w:rPr>
          <w:rFonts w:ascii="Franklin Gothic Medium" w:hAnsi="Franklin Gothic Medium"/>
          <w:bCs/>
          <w:sz w:val="24"/>
          <w:szCs w:val="24"/>
        </w:rPr>
        <w:t xml:space="preserve"> περιλαμβάν</w:t>
      </w:r>
      <w:r w:rsidR="00FD213F" w:rsidRPr="00BE39A1">
        <w:rPr>
          <w:rFonts w:ascii="Franklin Gothic Medium" w:hAnsi="Franklin Gothic Medium"/>
          <w:bCs/>
          <w:sz w:val="24"/>
          <w:szCs w:val="24"/>
        </w:rPr>
        <w:t>εται</w:t>
      </w:r>
      <w:r w:rsidRPr="00BE39A1">
        <w:rPr>
          <w:rFonts w:ascii="Franklin Gothic Medium" w:hAnsi="Franklin Gothic Medium"/>
          <w:bCs/>
          <w:sz w:val="24"/>
          <w:szCs w:val="24"/>
        </w:rPr>
        <w:t xml:space="preserve"> δήλωση για τη Βασική Εισοδηματική Στήριξη</w:t>
      </w:r>
      <w:r w:rsidR="00D703FB" w:rsidRPr="00BE39A1">
        <w:rPr>
          <w:rFonts w:ascii="Franklin Gothic Medium" w:hAnsi="Franklin Gothic Medium"/>
          <w:bCs/>
          <w:sz w:val="24"/>
          <w:szCs w:val="24"/>
        </w:rPr>
        <w:t>,</w:t>
      </w:r>
      <w:r w:rsidR="00F5183D" w:rsidRPr="00BE39A1">
        <w:rPr>
          <w:rFonts w:ascii="Franklin Gothic Medium" w:hAnsi="Franklin Gothic Medium"/>
          <w:bCs/>
          <w:sz w:val="24"/>
          <w:szCs w:val="24"/>
        </w:rPr>
        <w:t xml:space="preserve"> είτε </w:t>
      </w:r>
      <w:r w:rsidR="00FD213F" w:rsidRPr="00BE39A1">
        <w:rPr>
          <w:rFonts w:ascii="Franklin Gothic Medium" w:hAnsi="Franklin Gothic Medium"/>
          <w:bCs/>
          <w:sz w:val="24"/>
          <w:szCs w:val="24"/>
        </w:rPr>
        <w:t xml:space="preserve">οι ενδιαφερόμενοι </w:t>
      </w:r>
      <w:r w:rsidR="00F5183D" w:rsidRPr="00BE39A1">
        <w:rPr>
          <w:rFonts w:ascii="Franklin Gothic Medium" w:hAnsi="Franklin Gothic Medium"/>
          <w:bCs/>
          <w:sz w:val="24"/>
          <w:szCs w:val="24"/>
        </w:rPr>
        <w:t xml:space="preserve">δεν δήλωσαν αγροτεμάχια ή δεν </w:t>
      </w:r>
      <w:r w:rsidR="003B1425">
        <w:rPr>
          <w:rFonts w:ascii="Franklin Gothic Medium" w:hAnsi="Franklin Gothic Medium"/>
          <w:bCs/>
          <w:sz w:val="24"/>
          <w:szCs w:val="24"/>
        </w:rPr>
        <w:t>διέθεταν</w:t>
      </w:r>
      <w:r w:rsidR="00FD213F" w:rsidRPr="00BE39A1">
        <w:rPr>
          <w:rFonts w:ascii="Franklin Gothic Medium" w:hAnsi="Franklin Gothic Medium"/>
          <w:bCs/>
          <w:sz w:val="24"/>
          <w:szCs w:val="24"/>
        </w:rPr>
        <w:t xml:space="preserve"> </w:t>
      </w:r>
      <w:r w:rsidR="00F5183D" w:rsidRPr="00BE39A1">
        <w:rPr>
          <w:rFonts w:ascii="Franklin Gothic Medium" w:hAnsi="Franklin Gothic Medium"/>
          <w:bCs/>
          <w:sz w:val="24"/>
          <w:szCs w:val="24"/>
        </w:rPr>
        <w:t>δικαιώματα</w:t>
      </w:r>
      <w:r w:rsidR="003B1425">
        <w:rPr>
          <w:rFonts w:ascii="Franklin Gothic Medium" w:hAnsi="Franklin Gothic Medium"/>
          <w:bCs/>
          <w:sz w:val="24"/>
          <w:szCs w:val="24"/>
        </w:rPr>
        <w:t xml:space="preserve"> ενίσχυσης</w:t>
      </w:r>
      <w:r w:rsidR="00F5183D" w:rsidRPr="00BE39A1">
        <w:rPr>
          <w:rFonts w:ascii="Franklin Gothic Medium" w:hAnsi="Franklin Gothic Medium"/>
          <w:bCs/>
          <w:sz w:val="24"/>
          <w:szCs w:val="24"/>
        </w:rPr>
        <w:t xml:space="preserve"> ή </w:t>
      </w:r>
      <w:r w:rsidR="001A7B86">
        <w:rPr>
          <w:rFonts w:ascii="Franklin Gothic Medium" w:hAnsi="Franklin Gothic Medium"/>
          <w:bCs/>
          <w:sz w:val="24"/>
          <w:szCs w:val="24"/>
        </w:rPr>
        <w:t>το αίτημα αφορά</w:t>
      </w:r>
      <w:r w:rsidR="00F5183D" w:rsidRPr="00BE39A1">
        <w:rPr>
          <w:rFonts w:ascii="Franklin Gothic Medium" w:hAnsi="Franklin Gothic Medium"/>
          <w:bCs/>
          <w:sz w:val="24"/>
          <w:szCs w:val="24"/>
        </w:rPr>
        <w:t xml:space="preserve"> </w:t>
      </w:r>
      <w:r w:rsidR="009F2345" w:rsidRPr="00BE39A1">
        <w:rPr>
          <w:rFonts w:ascii="Franklin Gothic Medium" w:hAnsi="Franklin Gothic Medium"/>
          <w:bCs/>
          <w:sz w:val="24"/>
          <w:szCs w:val="24"/>
        </w:rPr>
        <w:t>κατανομή βοσκοτόπων</w:t>
      </w:r>
      <w:r w:rsidRPr="00BE39A1">
        <w:rPr>
          <w:rFonts w:ascii="Franklin Gothic Medium" w:hAnsi="Franklin Gothic Medium"/>
          <w:bCs/>
          <w:sz w:val="24"/>
          <w:szCs w:val="24"/>
        </w:rPr>
        <w:t>.</w:t>
      </w:r>
    </w:p>
    <w:p w14:paraId="38A054F5" w14:textId="79E81C1C" w:rsidR="008F7539" w:rsidRPr="00BE39A1" w:rsidRDefault="008F7539" w:rsidP="008F7539">
      <w:pPr>
        <w:spacing w:before="120" w:after="120" w:line="276" w:lineRule="auto"/>
        <w:jc w:val="both"/>
        <w:rPr>
          <w:rFonts w:ascii="Franklin Gothic Medium" w:hAnsi="Franklin Gothic Medium"/>
          <w:bCs/>
          <w:sz w:val="24"/>
          <w:szCs w:val="24"/>
        </w:rPr>
      </w:pPr>
      <w:r w:rsidRPr="00BE39A1">
        <w:rPr>
          <w:rFonts w:ascii="Franklin Gothic Medium" w:hAnsi="Franklin Gothic Medium"/>
          <w:bCs/>
          <w:sz w:val="24"/>
          <w:szCs w:val="24"/>
        </w:rPr>
        <w:t>Ακολούθησαν οι διοικητικοί έλεγχοι των αιτήσεων, στους οποίους ελήφθησαν υπόψη οι τροποποιήσεις που υποβλήθηκαν έως τις 10 Οκτωβρίου 2026, σύμφωνα με το άρθρο 7 της απόφασης του Διοικητή της ΑΑΔΕ Α.1161/2026, όπως ισχύει:</w:t>
      </w:r>
    </w:p>
    <w:p w14:paraId="79E08D85" w14:textId="6F78B3A5" w:rsidR="003B1425" w:rsidRPr="003B1425" w:rsidRDefault="008F7539" w:rsidP="003B1425">
      <w:pPr>
        <w:spacing w:before="120" w:after="120" w:line="276" w:lineRule="auto"/>
        <w:ind w:left="280" w:hanging="200"/>
        <w:jc w:val="both"/>
        <w:rPr>
          <w:rFonts w:ascii="Franklin Gothic Medium" w:hAnsi="Franklin Gothic Medium"/>
          <w:bCs/>
          <w:sz w:val="24"/>
          <w:szCs w:val="24"/>
        </w:rPr>
      </w:pPr>
      <w:r w:rsidRPr="00BE39A1">
        <w:rPr>
          <w:rFonts w:ascii="Franklin Gothic Medium" w:hAnsi="Franklin Gothic Medium"/>
          <w:bCs/>
          <w:sz w:val="24"/>
          <w:szCs w:val="24"/>
        </w:rPr>
        <w:t xml:space="preserve">• προσδιορίστηκε επιλέξιμη έκταση 549.827 στρεμμάτων </w:t>
      </w:r>
      <w:r w:rsidR="00F5183D" w:rsidRPr="00BE39A1">
        <w:rPr>
          <w:rFonts w:ascii="Franklin Gothic Medium" w:hAnsi="Franklin Gothic Medium"/>
          <w:bCs/>
          <w:sz w:val="24"/>
          <w:szCs w:val="24"/>
        </w:rPr>
        <w:t>(</w:t>
      </w:r>
      <w:r w:rsidR="003B1425">
        <w:rPr>
          <w:rFonts w:ascii="Franklin Gothic Medium" w:hAnsi="Franklin Gothic Medium"/>
          <w:bCs/>
          <w:sz w:val="24"/>
          <w:szCs w:val="24"/>
        </w:rPr>
        <w:t xml:space="preserve">πριν </w:t>
      </w:r>
      <w:r w:rsidR="001A7B86">
        <w:rPr>
          <w:rFonts w:ascii="Franklin Gothic Medium" w:hAnsi="Franklin Gothic Medium"/>
          <w:bCs/>
          <w:sz w:val="24"/>
          <w:szCs w:val="24"/>
        </w:rPr>
        <w:t xml:space="preserve">από </w:t>
      </w:r>
      <w:r w:rsidR="003B1425">
        <w:rPr>
          <w:rFonts w:ascii="Franklin Gothic Medium" w:hAnsi="Franklin Gothic Medium"/>
          <w:bCs/>
          <w:sz w:val="24"/>
          <w:szCs w:val="24"/>
        </w:rPr>
        <w:t>την εφαρμογή</w:t>
      </w:r>
      <w:r w:rsidR="00F5183D" w:rsidRPr="00BE39A1">
        <w:rPr>
          <w:rFonts w:ascii="Franklin Gothic Medium" w:hAnsi="Franklin Gothic Medium"/>
          <w:bCs/>
          <w:sz w:val="24"/>
          <w:szCs w:val="24"/>
        </w:rPr>
        <w:t xml:space="preserve"> μειώσεων και κυρώσεων) </w:t>
      </w:r>
      <w:r w:rsidRPr="00BE39A1">
        <w:rPr>
          <w:rFonts w:ascii="Franklin Gothic Medium" w:hAnsi="Franklin Gothic Medium"/>
          <w:bCs/>
          <w:sz w:val="24"/>
          <w:szCs w:val="24"/>
        </w:rPr>
        <w:t xml:space="preserve">για 24.736 </w:t>
      </w:r>
      <w:r w:rsidR="009E784B">
        <w:rPr>
          <w:rFonts w:ascii="Franklin Gothic Medium" w:hAnsi="Franklin Gothic Medium"/>
          <w:bCs/>
          <w:sz w:val="24"/>
          <w:szCs w:val="24"/>
        </w:rPr>
        <w:t>παραγωγούς</w:t>
      </w:r>
      <w:r w:rsidR="00D703FB" w:rsidRPr="00BE39A1">
        <w:rPr>
          <w:rFonts w:ascii="Franklin Gothic Medium" w:hAnsi="Franklin Gothic Medium"/>
          <w:bCs/>
          <w:sz w:val="24"/>
          <w:szCs w:val="24"/>
        </w:rPr>
        <w:t xml:space="preserve">, </w:t>
      </w:r>
      <w:r w:rsidR="003B1425" w:rsidRPr="003B1425">
        <w:rPr>
          <w:rFonts w:ascii="Franklin Gothic Medium" w:hAnsi="Franklin Gothic Medium"/>
          <w:bCs/>
          <w:sz w:val="24"/>
          <w:szCs w:val="24"/>
        </w:rPr>
        <w:t>με βάση τα στοιχεία των αιτήσεων και λαμβάνοντας υπόψη τυχόν επικαλύψεις</w:t>
      </w:r>
      <w:r w:rsidR="003B1425">
        <w:rPr>
          <w:rFonts w:ascii="Franklin Gothic Medium" w:hAnsi="Franklin Gothic Medium"/>
          <w:bCs/>
          <w:sz w:val="24"/>
          <w:szCs w:val="24"/>
        </w:rPr>
        <w:t>.</w:t>
      </w:r>
    </w:p>
    <w:p w14:paraId="07DC94B1" w14:textId="57B6E2E2" w:rsidR="00D703FB" w:rsidRPr="00BE39A1" w:rsidRDefault="003B1425" w:rsidP="00D703FB">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Από αυτούς</w:t>
      </w:r>
      <w:r w:rsidR="001A7B86">
        <w:rPr>
          <w:rFonts w:ascii="Franklin Gothic Medium" w:hAnsi="Franklin Gothic Medium"/>
          <w:bCs/>
          <w:sz w:val="24"/>
          <w:szCs w:val="24"/>
        </w:rPr>
        <w:t>,</w:t>
      </w:r>
      <w:r w:rsidR="00D703FB" w:rsidRPr="00BE39A1">
        <w:rPr>
          <w:rFonts w:ascii="Franklin Gothic Medium" w:hAnsi="Franklin Gothic Medium"/>
          <w:bCs/>
          <w:sz w:val="24"/>
          <w:szCs w:val="24"/>
        </w:rPr>
        <w:t xml:space="preserve"> 4.883 </w:t>
      </w:r>
      <w:r w:rsidR="009E784B">
        <w:rPr>
          <w:rFonts w:ascii="Franklin Gothic Medium" w:hAnsi="Franklin Gothic Medium"/>
          <w:bCs/>
          <w:sz w:val="24"/>
          <w:szCs w:val="24"/>
        </w:rPr>
        <w:t>παραγωγοί</w:t>
      </w:r>
      <w:r w:rsidR="009E784B" w:rsidRPr="00BE39A1">
        <w:rPr>
          <w:rFonts w:ascii="Franklin Gothic Medium" w:hAnsi="Franklin Gothic Medium"/>
          <w:bCs/>
          <w:sz w:val="24"/>
          <w:szCs w:val="24"/>
        </w:rPr>
        <w:t xml:space="preserve"> </w:t>
      </w:r>
      <w:r w:rsidR="00D703FB" w:rsidRPr="00BE39A1">
        <w:rPr>
          <w:rFonts w:ascii="Franklin Gothic Medium" w:hAnsi="Franklin Gothic Medium"/>
          <w:bCs/>
          <w:sz w:val="24"/>
          <w:szCs w:val="24"/>
        </w:rPr>
        <w:t xml:space="preserve">με προσδιορισμένη </w:t>
      </w:r>
      <w:r>
        <w:rPr>
          <w:rFonts w:ascii="Franklin Gothic Medium" w:hAnsi="Franklin Gothic Medium"/>
          <w:bCs/>
          <w:sz w:val="24"/>
          <w:szCs w:val="24"/>
        </w:rPr>
        <w:t xml:space="preserve">επιλέξιμη </w:t>
      </w:r>
      <w:r w:rsidR="00D703FB" w:rsidRPr="00BE39A1">
        <w:rPr>
          <w:rFonts w:ascii="Franklin Gothic Medium" w:hAnsi="Franklin Gothic Medium"/>
          <w:bCs/>
          <w:sz w:val="24"/>
          <w:szCs w:val="24"/>
        </w:rPr>
        <w:t xml:space="preserve">έκταση </w:t>
      </w:r>
      <w:r w:rsidR="009F2345" w:rsidRPr="00BE39A1">
        <w:rPr>
          <w:rFonts w:ascii="Franklin Gothic Medium" w:hAnsi="Franklin Gothic Medium"/>
          <w:bCs/>
          <w:sz w:val="24"/>
          <w:szCs w:val="24"/>
        </w:rPr>
        <w:t>δεν εντάσσονται στη σημερινή πληρωμή, για τους εξής λόγους:</w:t>
      </w:r>
    </w:p>
    <w:p w14:paraId="3440FA1B" w14:textId="5E299326" w:rsidR="00D703FB" w:rsidRPr="00BE39A1" w:rsidRDefault="00D703FB" w:rsidP="00BE39A1">
      <w:pPr>
        <w:spacing w:before="120" w:after="120" w:line="276" w:lineRule="auto"/>
        <w:ind w:left="280" w:hanging="200"/>
        <w:jc w:val="both"/>
        <w:rPr>
          <w:rFonts w:ascii="Franklin Gothic Medium" w:hAnsi="Franklin Gothic Medium"/>
          <w:bCs/>
          <w:sz w:val="24"/>
          <w:szCs w:val="24"/>
        </w:rPr>
      </w:pPr>
      <w:r w:rsidRPr="00BE39A1">
        <w:rPr>
          <w:rFonts w:ascii="Franklin Gothic Medium" w:hAnsi="Franklin Gothic Medium"/>
          <w:bCs/>
          <w:sz w:val="24"/>
          <w:szCs w:val="24"/>
        </w:rPr>
        <w:t xml:space="preserve">• 3.060 </w:t>
      </w:r>
      <w:r w:rsidR="009E784B">
        <w:rPr>
          <w:rFonts w:ascii="Franklin Gothic Medium" w:hAnsi="Franklin Gothic Medium"/>
          <w:bCs/>
          <w:sz w:val="24"/>
          <w:szCs w:val="24"/>
        </w:rPr>
        <w:t>παραγωγοί</w:t>
      </w:r>
      <w:r w:rsidRPr="00BE39A1">
        <w:rPr>
          <w:rFonts w:ascii="Franklin Gothic Medium" w:hAnsi="Franklin Gothic Medium"/>
          <w:bCs/>
          <w:sz w:val="24"/>
          <w:szCs w:val="24"/>
        </w:rPr>
        <w:t xml:space="preserve">, για τους οποίους δεν προέκυψε ποσό ενίσχυσης μετά </w:t>
      </w:r>
      <w:r w:rsidR="00163502">
        <w:rPr>
          <w:rFonts w:ascii="Franklin Gothic Medium" w:hAnsi="Franklin Gothic Medium"/>
          <w:bCs/>
          <w:sz w:val="24"/>
          <w:szCs w:val="24"/>
        </w:rPr>
        <w:t>την εφαρμογή</w:t>
      </w:r>
      <w:r w:rsidRPr="00BE39A1">
        <w:rPr>
          <w:rFonts w:ascii="Franklin Gothic Medium" w:hAnsi="Franklin Gothic Medium"/>
          <w:bCs/>
          <w:sz w:val="24"/>
          <w:szCs w:val="24"/>
        </w:rPr>
        <w:t xml:space="preserve"> </w:t>
      </w:r>
      <w:r w:rsidR="00163502">
        <w:rPr>
          <w:rFonts w:ascii="Franklin Gothic Medium" w:hAnsi="Franklin Gothic Medium"/>
          <w:bCs/>
          <w:sz w:val="24"/>
          <w:szCs w:val="24"/>
        </w:rPr>
        <w:t>των μειώσεων και κυρώσεων,</w:t>
      </w:r>
    </w:p>
    <w:p w14:paraId="3BC7B34D" w14:textId="6B7D5B77" w:rsidR="00D703FB" w:rsidRPr="00BE39A1" w:rsidRDefault="00D703FB" w:rsidP="00BE39A1">
      <w:pPr>
        <w:spacing w:before="120" w:after="120" w:line="276" w:lineRule="auto"/>
        <w:ind w:left="280" w:hanging="200"/>
        <w:jc w:val="both"/>
        <w:rPr>
          <w:rFonts w:ascii="Franklin Gothic Medium" w:hAnsi="Franklin Gothic Medium"/>
          <w:bCs/>
          <w:sz w:val="24"/>
          <w:szCs w:val="24"/>
        </w:rPr>
      </w:pPr>
      <w:r w:rsidRPr="00BE39A1">
        <w:rPr>
          <w:rFonts w:ascii="Franklin Gothic Medium" w:hAnsi="Franklin Gothic Medium"/>
          <w:bCs/>
          <w:sz w:val="24"/>
          <w:szCs w:val="24"/>
        </w:rPr>
        <w:t xml:space="preserve">• 400 </w:t>
      </w:r>
      <w:r w:rsidR="009E784B">
        <w:rPr>
          <w:rFonts w:ascii="Franklin Gothic Medium" w:hAnsi="Franklin Gothic Medium"/>
          <w:bCs/>
          <w:sz w:val="24"/>
          <w:szCs w:val="24"/>
        </w:rPr>
        <w:t>παραγωγοί</w:t>
      </w:r>
      <w:r w:rsidRPr="00BE39A1">
        <w:rPr>
          <w:rFonts w:ascii="Franklin Gothic Medium" w:hAnsi="Franklin Gothic Medium"/>
          <w:bCs/>
          <w:sz w:val="24"/>
          <w:szCs w:val="24"/>
        </w:rPr>
        <w:t xml:space="preserve">, των οποίων η πληρωμή έχει δεσμευθεί </w:t>
      </w:r>
      <w:r w:rsidR="009F2345" w:rsidRPr="00BE39A1">
        <w:rPr>
          <w:rFonts w:ascii="Franklin Gothic Medium" w:hAnsi="Franklin Gothic Medium"/>
          <w:bCs/>
          <w:sz w:val="24"/>
          <w:szCs w:val="24"/>
        </w:rPr>
        <w:t>λόγω εκκρεμοτήτων, κυρίως στα δικαιώματα ενίσχυσης (366)</w:t>
      </w:r>
      <w:r w:rsidR="00163502">
        <w:rPr>
          <w:rFonts w:ascii="Franklin Gothic Medium" w:hAnsi="Franklin Gothic Medium"/>
          <w:bCs/>
          <w:sz w:val="24"/>
          <w:szCs w:val="24"/>
        </w:rPr>
        <w:t>,</w:t>
      </w:r>
    </w:p>
    <w:p w14:paraId="77367479" w14:textId="26184573" w:rsidR="00D703FB" w:rsidRPr="00FB0C85" w:rsidRDefault="00D703FB" w:rsidP="00BE39A1">
      <w:pPr>
        <w:spacing w:before="120" w:after="120" w:line="276" w:lineRule="auto"/>
        <w:ind w:left="280" w:hanging="200"/>
        <w:jc w:val="both"/>
        <w:rPr>
          <w:rFonts w:ascii="Franklin Gothic Medium" w:hAnsi="Franklin Gothic Medium"/>
          <w:sz w:val="24"/>
          <w:szCs w:val="24"/>
        </w:rPr>
      </w:pPr>
      <w:r w:rsidRPr="00FB0C85">
        <w:rPr>
          <w:rFonts w:ascii="Franklin Gothic Medium" w:hAnsi="Franklin Gothic Medium"/>
          <w:sz w:val="24"/>
          <w:szCs w:val="24"/>
        </w:rPr>
        <w:t xml:space="preserve">• 1.423 </w:t>
      </w:r>
      <w:r w:rsidR="009E784B">
        <w:rPr>
          <w:rFonts w:ascii="Franklin Gothic Medium" w:hAnsi="Franklin Gothic Medium"/>
          <w:bCs/>
          <w:sz w:val="24"/>
          <w:szCs w:val="24"/>
        </w:rPr>
        <w:t>παραγωγοί</w:t>
      </w:r>
      <w:r w:rsidRPr="00FB0C85">
        <w:rPr>
          <w:rFonts w:ascii="Franklin Gothic Medium" w:hAnsi="Franklin Gothic Medium"/>
          <w:sz w:val="24"/>
          <w:szCs w:val="24"/>
        </w:rPr>
        <w:t xml:space="preserve">, των οποίων το ποσό υπολείπεται του κατώτατου ορίου πληρωμής των 150 ευρώ. Το όριο των 150 ευρώ εφαρμόζεται στο σύνολο των </w:t>
      </w:r>
      <w:r w:rsidRPr="00FB0C85">
        <w:rPr>
          <w:rFonts w:ascii="Franklin Gothic Medium" w:hAnsi="Franklin Gothic Medium"/>
          <w:sz w:val="24"/>
          <w:szCs w:val="24"/>
        </w:rPr>
        <w:lastRenderedPageBreak/>
        <w:t xml:space="preserve">άμεσων ενισχύσεων του </w:t>
      </w:r>
      <w:r w:rsidR="00266F70">
        <w:rPr>
          <w:rFonts w:ascii="Franklin Gothic Medium" w:hAnsi="Franklin Gothic Medium"/>
          <w:bCs/>
          <w:sz w:val="24"/>
          <w:szCs w:val="24"/>
        </w:rPr>
        <w:t xml:space="preserve">παραγωγού </w:t>
      </w:r>
      <w:r w:rsidRPr="00FB0C85">
        <w:rPr>
          <w:rFonts w:ascii="Franklin Gothic Medium" w:hAnsi="Franklin Gothic Medium"/>
          <w:sz w:val="24"/>
          <w:szCs w:val="24"/>
        </w:rPr>
        <w:t>για το έτος 2026 και όχι μόνο στη Βασική Εισοδηματική Στήριξη.</w:t>
      </w:r>
    </w:p>
    <w:p w14:paraId="4AB8875E" w14:textId="5537CA88" w:rsidR="00862C8C" w:rsidRPr="00862C8C" w:rsidRDefault="00862C8C" w:rsidP="00862C8C">
      <w:pPr>
        <w:spacing w:before="120" w:after="120" w:line="276" w:lineRule="auto"/>
        <w:jc w:val="both"/>
        <w:rPr>
          <w:rFonts w:ascii="Franklin Gothic Medium" w:hAnsi="Franklin Gothic Medium"/>
          <w:b/>
          <w:sz w:val="24"/>
          <w:szCs w:val="24"/>
        </w:rPr>
      </w:pPr>
      <w:r w:rsidRPr="00862C8C">
        <w:rPr>
          <w:rFonts w:ascii="Franklin Gothic Medium" w:hAnsi="Franklin Gothic Medium"/>
          <w:b/>
          <w:sz w:val="24"/>
          <w:szCs w:val="24"/>
        </w:rPr>
        <w:t>Για τους υπόλοιπους 19.</w:t>
      </w:r>
      <w:r w:rsidRPr="00266F70">
        <w:rPr>
          <w:rFonts w:ascii="Franklin Gothic Medium" w:hAnsi="Franklin Gothic Medium"/>
          <w:b/>
          <w:sz w:val="24"/>
          <w:szCs w:val="24"/>
        </w:rPr>
        <w:t xml:space="preserve">853 </w:t>
      </w:r>
      <w:r w:rsidR="00266F70" w:rsidRPr="00266F70">
        <w:rPr>
          <w:rFonts w:ascii="Franklin Gothic Medium" w:hAnsi="Franklin Gothic Medium"/>
          <w:b/>
          <w:sz w:val="24"/>
          <w:szCs w:val="24"/>
        </w:rPr>
        <w:t>παραγωγούς</w:t>
      </w:r>
      <w:r w:rsidRPr="00266F70">
        <w:rPr>
          <w:rFonts w:ascii="Franklin Gothic Medium" w:hAnsi="Franklin Gothic Medium"/>
          <w:b/>
          <w:sz w:val="24"/>
          <w:szCs w:val="24"/>
        </w:rPr>
        <w:t>, που πληρούσαν</w:t>
      </w:r>
      <w:r w:rsidRPr="00862C8C">
        <w:rPr>
          <w:rFonts w:ascii="Franklin Gothic Medium" w:hAnsi="Franklin Gothic Medium"/>
          <w:b/>
          <w:sz w:val="24"/>
          <w:szCs w:val="24"/>
        </w:rPr>
        <w:t xml:space="preserve"> τις προϋποθέσεις πληρωμής, το συνολικό ποσό της προκαταβολής ανήλθε σε 7.838.583,59 ευρώ, που αντιστοιχεί στο 70% της ενίσχυσης μετά την εφαρμογή των προβλεπόμενων μειώσεων και κυρώσεων. Μετά τους συμψηφισμούς με οφειλές, το τελικό καταβληθέν ποσό διαμορφώθηκε σε 7.806.768,22 ευρώ και πιστώθηκε σε 19.819 δικαιούχους.</w:t>
      </w:r>
    </w:p>
    <w:p w14:paraId="3F01FB72" w14:textId="5568B06A" w:rsidR="008F7539" w:rsidRPr="00BE39A1" w:rsidRDefault="008F7539" w:rsidP="008F7539">
      <w:pPr>
        <w:spacing w:before="120" w:after="120" w:line="276" w:lineRule="auto"/>
        <w:jc w:val="both"/>
        <w:rPr>
          <w:rFonts w:ascii="Franklin Gothic Medium" w:hAnsi="Franklin Gothic Medium"/>
          <w:bCs/>
          <w:sz w:val="24"/>
          <w:szCs w:val="24"/>
        </w:rPr>
      </w:pPr>
      <w:r w:rsidRPr="00BE39A1">
        <w:rPr>
          <w:rFonts w:ascii="Franklin Gothic Medium" w:hAnsi="Franklin Gothic Medium"/>
          <w:bCs/>
          <w:sz w:val="24"/>
          <w:szCs w:val="24"/>
        </w:rPr>
        <w:t xml:space="preserve">Τα ποσά πιστώνονται στον λογαριασμό (IBAN) που </w:t>
      </w:r>
      <w:r w:rsidR="00981111">
        <w:rPr>
          <w:rFonts w:ascii="Franklin Gothic Medium" w:hAnsi="Franklin Gothic Medium"/>
          <w:bCs/>
          <w:sz w:val="24"/>
          <w:szCs w:val="24"/>
        </w:rPr>
        <w:t>έχει δηλωθεί από τους δικαιούχους</w:t>
      </w:r>
      <w:r w:rsidRPr="00BE39A1">
        <w:rPr>
          <w:rFonts w:ascii="Franklin Gothic Medium" w:hAnsi="Franklin Gothic Medium"/>
          <w:bCs/>
          <w:sz w:val="24"/>
          <w:szCs w:val="24"/>
        </w:rPr>
        <w:t xml:space="preserve"> στην ΑΑΔΕ μέσω της εφαρμογής «Μητρώο </w:t>
      </w:r>
      <w:r w:rsidR="00FD213F" w:rsidRPr="00BE39A1">
        <w:rPr>
          <w:rFonts w:ascii="Franklin Gothic Medium" w:hAnsi="Franklin Gothic Medium"/>
          <w:bCs/>
          <w:sz w:val="24"/>
          <w:szCs w:val="24"/>
        </w:rPr>
        <w:t>&amp;</w:t>
      </w:r>
      <w:r w:rsidRPr="00BE39A1">
        <w:rPr>
          <w:rFonts w:ascii="Franklin Gothic Medium" w:hAnsi="Franklin Gothic Medium"/>
          <w:bCs/>
          <w:sz w:val="24"/>
          <w:szCs w:val="24"/>
        </w:rPr>
        <w:t xml:space="preserve"> Επικοινωνία</w:t>
      </w:r>
      <w:r w:rsidR="000148F4">
        <w:rPr>
          <w:rFonts w:ascii="Franklin Gothic Medium" w:hAnsi="Franklin Gothic Medium"/>
          <w:bCs/>
          <w:sz w:val="24"/>
          <w:szCs w:val="24"/>
        </w:rPr>
        <w:t xml:space="preserve"> / Δήλωση Λογαριασμού ΙΒΑΝ</w:t>
      </w:r>
      <w:r w:rsidRPr="00BE39A1">
        <w:rPr>
          <w:rFonts w:ascii="Franklin Gothic Medium" w:hAnsi="Franklin Gothic Medium"/>
          <w:bCs/>
          <w:sz w:val="24"/>
          <w:szCs w:val="24"/>
        </w:rPr>
        <w:t xml:space="preserve">» </w:t>
      </w:r>
      <w:r w:rsidR="00FD213F" w:rsidRPr="00BE39A1">
        <w:rPr>
          <w:rFonts w:ascii="Franklin Gothic Medium" w:hAnsi="Franklin Gothic Medium"/>
          <w:bCs/>
          <w:sz w:val="24"/>
          <w:szCs w:val="24"/>
        </w:rPr>
        <w:t>στο</w:t>
      </w:r>
      <w:r w:rsidRPr="00BE39A1">
        <w:rPr>
          <w:rFonts w:ascii="Franklin Gothic Medium" w:hAnsi="Franklin Gothic Medium"/>
          <w:bCs/>
          <w:sz w:val="24"/>
          <w:szCs w:val="24"/>
        </w:rPr>
        <w:t xml:space="preserve"> myAADE</w:t>
      </w:r>
      <w:r w:rsidR="00F5183D" w:rsidRPr="00BE39A1">
        <w:rPr>
          <w:rFonts w:ascii="Franklin Gothic Medium" w:hAnsi="Franklin Gothic Medium"/>
          <w:bCs/>
          <w:sz w:val="24"/>
          <w:szCs w:val="24"/>
        </w:rPr>
        <w:t xml:space="preserve"> και </w:t>
      </w:r>
      <w:r w:rsidR="00FB0C85">
        <w:rPr>
          <w:rFonts w:ascii="Franklin Gothic Medium" w:hAnsi="Franklin Gothic Medium"/>
          <w:bCs/>
          <w:sz w:val="24"/>
          <w:szCs w:val="24"/>
        </w:rPr>
        <w:t>έχει</w:t>
      </w:r>
      <w:r w:rsidR="00F5183D" w:rsidRPr="00BE39A1">
        <w:rPr>
          <w:rFonts w:ascii="Franklin Gothic Medium" w:hAnsi="Franklin Gothic Medium"/>
          <w:bCs/>
          <w:sz w:val="24"/>
          <w:szCs w:val="24"/>
        </w:rPr>
        <w:t xml:space="preserve"> προσυμπληρωθεί στην </w:t>
      </w:r>
      <w:r w:rsidR="001E6E06">
        <w:rPr>
          <w:rFonts w:ascii="Franklin Gothic Medium" w:hAnsi="Franklin Gothic Medium"/>
          <w:bCs/>
          <w:sz w:val="24"/>
          <w:szCs w:val="24"/>
        </w:rPr>
        <w:t>ΕΑΕ 2026</w:t>
      </w:r>
      <w:r w:rsidRPr="00BE39A1">
        <w:rPr>
          <w:rFonts w:ascii="Franklin Gothic Medium" w:hAnsi="Franklin Gothic Medium"/>
          <w:bCs/>
          <w:sz w:val="24"/>
          <w:szCs w:val="24"/>
        </w:rPr>
        <w:t>.</w:t>
      </w:r>
    </w:p>
    <w:p w14:paraId="244F0E5B" w14:textId="77777777" w:rsidR="008F7539" w:rsidRPr="00BE39A1" w:rsidRDefault="008F7539" w:rsidP="008F7539">
      <w:pPr>
        <w:spacing w:before="120" w:after="120" w:line="276" w:lineRule="auto"/>
        <w:jc w:val="both"/>
        <w:rPr>
          <w:rFonts w:ascii="Franklin Gothic Medium" w:hAnsi="Franklin Gothic Medium"/>
          <w:bCs/>
          <w:sz w:val="24"/>
          <w:szCs w:val="24"/>
        </w:rPr>
      </w:pPr>
    </w:p>
    <w:p w14:paraId="30EF5223" w14:textId="682ED597" w:rsidR="008F7539" w:rsidRPr="00BE39A1" w:rsidRDefault="008F7539" w:rsidP="008F7539">
      <w:pPr>
        <w:spacing w:before="120" w:after="120" w:line="276" w:lineRule="auto"/>
        <w:jc w:val="both"/>
        <w:rPr>
          <w:rFonts w:ascii="Franklin Gothic Medium" w:hAnsi="Franklin Gothic Medium"/>
          <w:b/>
          <w:bCs/>
          <w:sz w:val="24"/>
          <w:szCs w:val="24"/>
        </w:rPr>
      </w:pPr>
      <w:r w:rsidRPr="00BE39A1">
        <w:rPr>
          <w:rFonts w:ascii="Franklin Gothic Medium" w:hAnsi="Franklin Gothic Medium"/>
          <w:b/>
          <w:bCs/>
          <w:sz w:val="24"/>
          <w:szCs w:val="24"/>
        </w:rPr>
        <w:t>Επόμενη πληρωμή</w:t>
      </w:r>
    </w:p>
    <w:p w14:paraId="53AB8519" w14:textId="46EC2C1A" w:rsidR="00981111" w:rsidRPr="00981111" w:rsidRDefault="00981111" w:rsidP="00981111">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Γ</w:t>
      </w:r>
      <w:r w:rsidRPr="00981111">
        <w:rPr>
          <w:rFonts w:ascii="Franklin Gothic Medium" w:hAnsi="Franklin Gothic Medium"/>
          <w:bCs/>
          <w:sz w:val="24"/>
          <w:szCs w:val="24"/>
        </w:rPr>
        <w:t xml:space="preserve">ια τους </w:t>
      </w:r>
      <w:r w:rsidR="009E784B">
        <w:rPr>
          <w:rFonts w:ascii="Franklin Gothic Medium" w:hAnsi="Franklin Gothic Medium"/>
          <w:bCs/>
          <w:sz w:val="24"/>
          <w:szCs w:val="24"/>
        </w:rPr>
        <w:t>παραγωγούς</w:t>
      </w:r>
      <w:r w:rsidRPr="00981111">
        <w:rPr>
          <w:rFonts w:ascii="Franklin Gothic Medium" w:hAnsi="Franklin Gothic Medium"/>
          <w:bCs/>
          <w:sz w:val="24"/>
          <w:szCs w:val="24"/>
        </w:rPr>
        <w:t xml:space="preserve"> που υπέβαλαν ΕΑΕ </w:t>
      </w:r>
      <w:r>
        <w:rPr>
          <w:rFonts w:ascii="Franklin Gothic Medium" w:hAnsi="Franklin Gothic Medium"/>
          <w:bCs/>
          <w:sz w:val="24"/>
          <w:szCs w:val="24"/>
        </w:rPr>
        <w:t>από</w:t>
      </w:r>
      <w:r w:rsidRPr="00981111">
        <w:rPr>
          <w:rFonts w:ascii="Franklin Gothic Medium" w:hAnsi="Franklin Gothic Medium"/>
          <w:bCs/>
          <w:sz w:val="24"/>
          <w:szCs w:val="24"/>
        </w:rPr>
        <w:t xml:space="preserve"> τις 2</w:t>
      </w:r>
      <w:r>
        <w:rPr>
          <w:rFonts w:ascii="Franklin Gothic Medium" w:hAnsi="Franklin Gothic Medium"/>
          <w:bCs/>
          <w:sz w:val="24"/>
          <w:szCs w:val="24"/>
        </w:rPr>
        <w:t>6</w:t>
      </w:r>
      <w:r w:rsidRPr="00981111">
        <w:rPr>
          <w:rFonts w:ascii="Franklin Gothic Medium" w:hAnsi="Franklin Gothic Medium"/>
          <w:bCs/>
          <w:sz w:val="24"/>
          <w:szCs w:val="24"/>
        </w:rPr>
        <w:t xml:space="preserve"> Σεπτεμβρίου και έως τις 10 Νοεμβρίου 2026, η προκαταβολή θα καταβληθεί έως τις 30 Νοεμβρίου 2026.</w:t>
      </w:r>
    </w:p>
    <w:p w14:paraId="1A3BA217" w14:textId="6F4BA4B1" w:rsidR="0070459D" w:rsidRDefault="00AF7FD4" w:rsidP="008F7539">
      <w:pPr>
        <w:spacing w:before="120" w:after="120" w:line="276" w:lineRule="auto"/>
        <w:jc w:val="both"/>
        <w:rPr>
          <w:rFonts w:ascii="Franklin Gothic Medium" w:hAnsi="Franklin Gothic Medium"/>
          <w:bCs/>
          <w:sz w:val="24"/>
          <w:szCs w:val="24"/>
          <w:lang w:val="fr-FR"/>
        </w:rPr>
      </w:pPr>
      <w:r w:rsidRPr="00AF7FD4">
        <w:rPr>
          <w:rFonts w:ascii="Franklin Gothic Medium" w:hAnsi="Franklin Gothic Medium"/>
          <w:bCs/>
          <w:sz w:val="24"/>
          <w:szCs w:val="24"/>
        </w:rPr>
        <w:t>Επιπλέον, για τους παραγωγούς που υπέβαλαν αίτηση έως τις 25 Σεπτεμβρίου 2026 και η αίτησή τους δεν πληρούσε τις προϋποθέσεις πληρωμής, με αποτέλεσμα να μη λάβουν σήμερα καθόλου προκαταβολή, θα ληφθούν υπόψη οι τροποποιήσεις που θα υποβάλουν έως τις 10 Νοεμβρίου 2026, ώστε να ενταχθούν στην προκαταβολή του Νοεμβρίου 2026. Για όσους έλαβαν μειωμένη προκαταβολή, οι τροποποιήσεις θα ληφθούν υπόψη για την καταβολή της πρώτης πληρωμής που θα πραγματοποιηθεί τον Δεκέμβριο. Η  ΑΑΔΕ θα αποστείλει  ενημερωτικό μήνυμα στους παραγωγούς αυτούς, ώστε να προβούν εγκαίρως στις απαραίτητες διορθώσεις.</w:t>
      </w:r>
    </w:p>
    <w:p w14:paraId="5E2730E9" w14:textId="4E6BD79E" w:rsidR="00B01257" w:rsidRPr="00BE39A1" w:rsidRDefault="00B01257" w:rsidP="008F7539">
      <w:pPr>
        <w:spacing w:before="120" w:after="120" w:line="276" w:lineRule="auto"/>
        <w:jc w:val="both"/>
        <w:rPr>
          <w:rFonts w:ascii="Franklin Gothic Medium" w:hAnsi="Franklin Gothic Medium"/>
          <w:bCs/>
          <w:sz w:val="24"/>
          <w:szCs w:val="24"/>
        </w:rPr>
      </w:pPr>
      <w:r w:rsidRPr="009E784B">
        <w:rPr>
          <w:rFonts w:ascii="Franklin Gothic Medium" w:hAnsi="Franklin Gothic Medium"/>
          <w:bCs/>
          <w:sz w:val="24"/>
          <w:szCs w:val="24"/>
        </w:rPr>
        <w:t xml:space="preserve">Για τους </w:t>
      </w:r>
      <w:r w:rsidR="009E784B">
        <w:rPr>
          <w:rFonts w:ascii="Franklin Gothic Medium" w:hAnsi="Franklin Gothic Medium"/>
          <w:bCs/>
          <w:sz w:val="24"/>
          <w:szCs w:val="24"/>
        </w:rPr>
        <w:t>παραγωγούς</w:t>
      </w:r>
      <w:r w:rsidR="009E784B" w:rsidRPr="00981111">
        <w:rPr>
          <w:rFonts w:ascii="Franklin Gothic Medium" w:hAnsi="Franklin Gothic Medium"/>
          <w:bCs/>
          <w:sz w:val="24"/>
          <w:szCs w:val="24"/>
        </w:rPr>
        <w:t xml:space="preserve"> </w:t>
      </w:r>
      <w:r w:rsidRPr="009E784B">
        <w:rPr>
          <w:rFonts w:ascii="Franklin Gothic Medium" w:hAnsi="Franklin Gothic Medium"/>
          <w:bCs/>
          <w:sz w:val="24"/>
          <w:szCs w:val="24"/>
        </w:rPr>
        <w:t>που έχουν υποβάλει αίτημα κατανομής βοσκοτόπων, η προκαταβολή θα καταβληθεί εντός του πρώτου δεκαημέρου του Νοεμβρίου 2026</w:t>
      </w:r>
      <w:r w:rsidR="00C54B48">
        <w:rPr>
          <w:rFonts w:ascii="Franklin Gothic Medium" w:hAnsi="Franklin Gothic Medium"/>
          <w:bCs/>
          <w:sz w:val="24"/>
          <w:szCs w:val="24"/>
        </w:rPr>
        <w:t xml:space="preserve">, μετά τη διενέργεια της αναγκαίας διασταύρωσης δεδομένων της πλατφόρμας </w:t>
      </w:r>
      <w:r w:rsidR="00C54B48">
        <w:rPr>
          <w:rFonts w:ascii="Franklin Gothic Medium" w:hAnsi="Franklin Gothic Medium"/>
          <w:bCs/>
          <w:sz w:val="24"/>
          <w:szCs w:val="24"/>
          <w:lang w:val="en-US"/>
        </w:rPr>
        <w:t>myAGRO</w:t>
      </w:r>
      <w:r w:rsidR="00C54B48">
        <w:rPr>
          <w:rFonts w:ascii="Franklin Gothic Medium" w:hAnsi="Franklin Gothic Medium"/>
          <w:bCs/>
          <w:sz w:val="24"/>
          <w:szCs w:val="24"/>
        </w:rPr>
        <w:t xml:space="preserve"> με τα δεδομένα του Κτηματολογίου</w:t>
      </w:r>
      <w:r w:rsidRPr="009E784B">
        <w:rPr>
          <w:rFonts w:ascii="Franklin Gothic Medium" w:hAnsi="Franklin Gothic Medium"/>
          <w:bCs/>
          <w:sz w:val="24"/>
          <w:szCs w:val="24"/>
        </w:rPr>
        <w:t>.</w:t>
      </w:r>
    </w:p>
    <w:sectPr w:rsidR="00B01257" w:rsidRPr="00BE39A1">
      <w:pgSz w:w="11906" w:h="16838"/>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4CDD3" w14:textId="77777777" w:rsidR="00656D68" w:rsidRDefault="00656D68" w:rsidP="00F21C63">
      <w:r>
        <w:separator/>
      </w:r>
    </w:p>
  </w:endnote>
  <w:endnote w:type="continuationSeparator" w:id="0">
    <w:p w14:paraId="3B2EBDDC" w14:textId="77777777" w:rsidR="00656D68" w:rsidRDefault="00656D68" w:rsidP="00F21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94923" w14:textId="77777777" w:rsidR="00656D68" w:rsidRDefault="00656D68" w:rsidP="00F21C63">
      <w:r>
        <w:separator/>
      </w:r>
    </w:p>
  </w:footnote>
  <w:footnote w:type="continuationSeparator" w:id="0">
    <w:p w14:paraId="5F2A6AAE" w14:textId="77777777" w:rsidR="00656D68" w:rsidRDefault="00656D68" w:rsidP="00F21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4A72"/>
    <w:multiLevelType w:val="hybridMultilevel"/>
    <w:tmpl w:val="4614FC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0C0A34"/>
    <w:multiLevelType w:val="hybridMultilevel"/>
    <w:tmpl w:val="2E7A5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E197721"/>
    <w:multiLevelType w:val="hybridMultilevel"/>
    <w:tmpl w:val="F1B8C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71065C6"/>
    <w:multiLevelType w:val="hybridMultilevel"/>
    <w:tmpl w:val="5F22E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F479D"/>
    <w:multiLevelType w:val="hybridMultilevel"/>
    <w:tmpl w:val="11368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253091E"/>
    <w:multiLevelType w:val="hybridMultilevel"/>
    <w:tmpl w:val="800AA4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AE53BEB"/>
    <w:multiLevelType w:val="hybridMultilevel"/>
    <w:tmpl w:val="2BD886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63A1101"/>
    <w:multiLevelType w:val="hybridMultilevel"/>
    <w:tmpl w:val="5E321032"/>
    <w:lvl w:ilvl="0" w:tplc="F7E23B46">
      <w:numFmt w:val="bullet"/>
      <w:lvlText w:val="-"/>
      <w:lvlJc w:val="left"/>
      <w:pPr>
        <w:ind w:left="720" w:hanging="360"/>
      </w:pPr>
      <w:rPr>
        <w:rFonts w:ascii="Franklin Gothic Medium" w:eastAsia="Calibri" w:hAnsi="Franklin Gothic Medium"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65660"/>
    <w:multiLevelType w:val="hybridMultilevel"/>
    <w:tmpl w:val="DCE6F5C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D907D59"/>
    <w:multiLevelType w:val="multilevel"/>
    <w:tmpl w:val="3D907D59"/>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0" w15:restartNumberingAfterBreak="0">
    <w:nsid w:val="413B37BB"/>
    <w:multiLevelType w:val="hybridMultilevel"/>
    <w:tmpl w:val="DD5462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2AF76F0"/>
    <w:multiLevelType w:val="hybridMultilevel"/>
    <w:tmpl w:val="440CEE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54C2983"/>
    <w:multiLevelType w:val="hybridMultilevel"/>
    <w:tmpl w:val="6436D0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AAF538D"/>
    <w:multiLevelType w:val="hybridMultilevel"/>
    <w:tmpl w:val="204A393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3F94E8B"/>
    <w:multiLevelType w:val="hybridMultilevel"/>
    <w:tmpl w:val="8B0A9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8D10556"/>
    <w:multiLevelType w:val="hybridMultilevel"/>
    <w:tmpl w:val="94BA36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E2A20D4"/>
    <w:multiLevelType w:val="hybridMultilevel"/>
    <w:tmpl w:val="50786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0221460"/>
    <w:multiLevelType w:val="hybridMultilevel"/>
    <w:tmpl w:val="9118DC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35138B9"/>
    <w:multiLevelType w:val="hybridMultilevel"/>
    <w:tmpl w:val="7BBC706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4BB0BA5"/>
    <w:multiLevelType w:val="hybridMultilevel"/>
    <w:tmpl w:val="F02ED7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7"/>
  </w:num>
  <w:num w:numId="3">
    <w:abstractNumId w:val="16"/>
  </w:num>
  <w:num w:numId="4">
    <w:abstractNumId w:val="2"/>
  </w:num>
  <w:num w:numId="5">
    <w:abstractNumId w:val="8"/>
  </w:num>
  <w:num w:numId="6">
    <w:abstractNumId w:val="4"/>
  </w:num>
  <w:num w:numId="7">
    <w:abstractNumId w:val="1"/>
  </w:num>
  <w:num w:numId="8">
    <w:abstractNumId w:val="15"/>
  </w:num>
  <w:num w:numId="9">
    <w:abstractNumId w:val="0"/>
  </w:num>
  <w:num w:numId="10">
    <w:abstractNumId w:val="12"/>
  </w:num>
  <w:num w:numId="11">
    <w:abstractNumId w:val="6"/>
  </w:num>
  <w:num w:numId="12">
    <w:abstractNumId w:val="3"/>
  </w:num>
  <w:num w:numId="13">
    <w:abstractNumId w:val="7"/>
  </w:num>
  <w:num w:numId="14">
    <w:abstractNumId w:val="13"/>
  </w:num>
  <w:num w:numId="15">
    <w:abstractNumId w:val="19"/>
  </w:num>
  <w:num w:numId="16">
    <w:abstractNumId w:val="10"/>
  </w:num>
  <w:num w:numId="17">
    <w:abstractNumId w:val="14"/>
  </w:num>
  <w:num w:numId="18">
    <w:abstractNumId w:val="18"/>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characterSpacingControl w:val="doNotCompres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47FC"/>
    <w:rsid w:val="000148F4"/>
    <w:rsid w:val="0002115F"/>
    <w:rsid w:val="00026375"/>
    <w:rsid w:val="00026AF4"/>
    <w:rsid w:val="00033354"/>
    <w:rsid w:val="00042CCD"/>
    <w:rsid w:val="00064436"/>
    <w:rsid w:val="00071667"/>
    <w:rsid w:val="000757F8"/>
    <w:rsid w:val="00082964"/>
    <w:rsid w:val="00094E92"/>
    <w:rsid w:val="000A436B"/>
    <w:rsid w:val="000B3E31"/>
    <w:rsid w:val="000B5845"/>
    <w:rsid w:val="000B6585"/>
    <w:rsid w:val="000B765F"/>
    <w:rsid w:val="000C29D2"/>
    <w:rsid w:val="000C30D3"/>
    <w:rsid w:val="000C7A64"/>
    <w:rsid w:val="000D3ADB"/>
    <w:rsid w:val="000E02CB"/>
    <w:rsid w:val="000E5728"/>
    <w:rsid w:val="000F6D36"/>
    <w:rsid w:val="000F7DD8"/>
    <w:rsid w:val="00132B1E"/>
    <w:rsid w:val="001371D4"/>
    <w:rsid w:val="0014347C"/>
    <w:rsid w:val="001460D0"/>
    <w:rsid w:val="00150C90"/>
    <w:rsid w:val="001605E1"/>
    <w:rsid w:val="001612C2"/>
    <w:rsid w:val="00163502"/>
    <w:rsid w:val="001651E8"/>
    <w:rsid w:val="00165EBB"/>
    <w:rsid w:val="001744D7"/>
    <w:rsid w:val="001813CF"/>
    <w:rsid w:val="0018492B"/>
    <w:rsid w:val="0019625B"/>
    <w:rsid w:val="001A2054"/>
    <w:rsid w:val="001A574B"/>
    <w:rsid w:val="001A7B86"/>
    <w:rsid w:val="001C08FC"/>
    <w:rsid w:val="001C6CAA"/>
    <w:rsid w:val="001D01F8"/>
    <w:rsid w:val="001D469A"/>
    <w:rsid w:val="001D7C5A"/>
    <w:rsid w:val="001E6E06"/>
    <w:rsid w:val="001F3A88"/>
    <w:rsid w:val="001F6E93"/>
    <w:rsid w:val="00207C1F"/>
    <w:rsid w:val="002216F5"/>
    <w:rsid w:val="00222E9E"/>
    <w:rsid w:val="00231B76"/>
    <w:rsid w:val="00234062"/>
    <w:rsid w:val="00260D1E"/>
    <w:rsid w:val="00263022"/>
    <w:rsid w:val="00266F70"/>
    <w:rsid w:val="0027049D"/>
    <w:rsid w:val="00272849"/>
    <w:rsid w:val="00291BFE"/>
    <w:rsid w:val="002A7283"/>
    <w:rsid w:val="002A75A4"/>
    <w:rsid w:val="002A7816"/>
    <w:rsid w:val="002B4493"/>
    <w:rsid w:val="002C2847"/>
    <w:rsid w:val="002D1AF1"/>
    <w:rsid w:val="002D1B9C"/>
    <w:rsid w:val="002D2F6B"/>
    <w:rsid w:val="002D63D2"/>
    <w:rsid w:val="002F2121"/>
    <w:rsid w:val="002F5C1E"/>
    <w:rsid w:val="002F5D58"/>
    <w:rsid w:val="00300B41"/>
    <w:rsid w:val="00301206"/>
    <w:rsid w:val="00305FE2"/>
    <w:rsid w:val="00306FE5"/>
    <w:rsid w:val="00313EF1"/>
    <w:rsid w:val="003215DF"/>
    <w:rsid w:val="00322B7C"/>
    <w:rsid w:val="00324A7A"/>
    <w:rsid w:val="00326BE0"/>
    <w:rsid w:val="00330501"/>
    <w:rsid w:val="003316FC"/>
    <w:rsid w:val="00335FD5"/>
    <w:rsid w:val="00361DDE"/>
    <w:rsid w:val="00365C1B"/>
    <w:rsid w:val="003734CF"/>
    <w:rsid w:val="00373694"/>
    <w:rsid w:val="00374802"/>
    <w:rsid w:val="00381B2D"/>
    <w:rsid w:val="003830DC"/>
    <w:rsid w:val="0038410D"/>
    <w:rsid w:val="003A521E"/>
    <w:rsid w:val="003B1425"/>
    <w:rsid w:val="003B546F"/>
    <w:rsid w:val="003B5AA6"/>
    <w:rsid w:val="003B5CD3"/>
    <w:rsid w:val="003C2627"/>
    <w:rsid w:val="003D548F"/>
    <w:rsid w:val="003D6576"/>
    <w:rsid w:val="003D6D06"/>
    <w:rsid w:val="003D73F4"/>
    <w:rsid w:val="003E37CF"/>
    <w:rsid w:val="003E4AFF"/>
    <w:rsid w:val="003E5370"/>
    <w:rsid w:val="00402CE3"/>
    <w:rsid w:val="0041620B"/>
    <w:rsid w:val="00423DF6"/>
    <w:rsid w:val="0043587D"/>
    <w:rsid w:val="0045654B"/>
    <w:rsid w:val="00457DF0"/>
    <w:rsid w:val="004669D2"/>
    <w:rsid w:val="00473356"/>
    <w:rsid w:val="0048239D"/>
    <w:rsid w:val="00486AB7"/>
    <w:rsid w:val="004B0549"/>
    <w:rsid w:val="004B3BD7"/>
    <w:rsid w:val="004B63A1"/>
    <w:rsid w:val="004B67AE"/>
    <w:rsid w:val="004D4080"/>
    <w:rsid w:val="004E3390"/>
    <w:rsid w:val="004F2C71"/>
    <w:rsid w:val="00507EDC"/>
    <w:rsid w:val="00533598"/>
    <w:rsid w:val="0054578C"/>
    <w:rsid w:val="005473F0"/>
    <w:rsid w:val="00553958"/>
    <w:rsid w:val="00553E47"/>
    <w:rsid w:val="00564F0D"/>
    <w:rsid w:val="00566C9A"/>
    <w:rsid w:val="0057140B"/>
    <w:rsid w:val="00574E81"/>
    <w:rsid w:val="005813EE"/>
    <w:rsid w:val="00581E34"/>
    <w:rsid w:val="005A54D2"/>
    <w:rsid w:val="005A690E"/>
    <w:rsid w:val="005B1707"/>
    <w:rsid w:val="005B257D"/>
    <w:rsid w:val="005B54AB"/>
    <w:rsid w:val="005C1547"/>
    <w:rsid w:val="005D0A7B"/>
    <w:rsid w:val="005E24BC"/>
    <w:rsid w:val="005F536A"/>
    <w:rsid w:val="005F79B0"/>
    <w:rsid w:val="00602DC3"/>
    <w:rsid w:val="00615BAA"/>
    <w:rsid w:val="006209EB"/>
    <w:rsid w:val="00626EC1"/>
    <w:rsid w:val="00656D68"/>
    <w:rsid w:val="00657B60"/>
    <w:rsid w:val="00661E42"/>
    <w:rsid w:val="00663632"/>
    <w:rsid w:val="00672705"/>
    <w:rsid w:val="00687947"/>
    <w:rsid w:val="00690530"/>
    <w:rsid w:val="00693460"/>
    <w:rsid w:val="006A01DD"/>
    <w:rsid w:val="006A590B"/>
    <w:rsid w:val="006D214E"/>
    <w:rsid w:val="006E0460"/>
    <w:rsid w:val="006E5EF4"/>
    <w:rsid w:val="007022D3"/>
    <w:rsid w:val="007026AD"/>
    <w:rsid w:val="0070459D"/>
    <w:rsid w:val="007100C9"/>
    <w:rsid w:val="00730AA2"/>
    <w:rsid w:val="00732B5E"/>
    <w:rsid w:val="00737377"/>
    <w:rsid w:val="007428D0"/>
    <w:rsid w:val="0074660B"/>
    <w:rsid w:val="00746CE7"/>
    <w:rsid w:val="0075291C"/>
    <w:rsid w:val="00753829"/>
    <w:rsid w:val="007572E5"/>
    <w:rsid w:val="00761B92"/>
    <w:rsid w:val="007658D5"/>
    <w:rsid w:val="007671B3"/>
    <w:rsid w:val="007917B0"/>
    <w:rsid w:val="00791BB3"/>
    <w:rsid w:val="00795B7E"/>
    <w:rsid w:val="00796C04"/>
    <w:rsid w:val="007A12BB"/>
    <w:rsid w:val="007A2D4D"/>
    <w:rsid w:val="007A5116"/>
    <w:rsid w:val="007B3FC4"/>
    <w:rsid w:val="007C2949"/>
    <w:rsid w:val="007D78F7"/>
    <w:rsid w:val="007E00BF"/>
    <w:rsid w:val="007E270B"/>
    <w:rsid w:val="007E3877"/>
    <w:rsid w:val="007F17D5"/>
    <w:rsid w:val="007F29CD"/>
    <w:rsid w:val="007F2B77"/>
    <w:rsid w:val="007F4EF3"/>
    <w:rsid w:val="007F51E9"/>
    <w:rsid w:val="008116CA"/>
    <w:rsid w:val="00811CE4"/>
    <w:rsid w:val="00813026"/>
    <w:rsid w:val="0082755B"/>
    <w:rsid w:val="008425A4"/>
    <w:rsid w:val="00844F3C"/>
    <w:rsid w:val="008529E4"/>
    <w:rsid w:val="0085640F"/>
    <w:rsid w:val="00862C8C"/>
    <w:rsid w:val="0087555D"/>
    <w:rsid w:val="00882ACA"/>
    <w:rsid w:val="00886DB2"/>
    <w:rsid w:val="00890980"/>
    <w:rsid w:val="008932E7"/>
    <w:rsid w:val="008942F2"/>
    <w:rsid w:val="00894FE5"/>
    <w:rsid w:val="008B0A04"/>
    <w:rsid w:val="008B4699"/>
    <w:rsid w:val="008B6F61"/>
    <w:rsid w:val="008E0C9E"/>
    <w:rsid w:val="008E2D1C"/>
    <w:rsid w:val="008E3F28"/>
    <w:rsid w:val="008E410A"/>
    <w:rsid w:val="008F0730"/>
    <w:rsid w:val="008F7539"/>
    <w:rsid w:val="008F79A7"/>
    <w:rsid w:val="00903ABF"/>
    <w:rsid w:val="009054B5"/>
    <w:rsid w:val="009055AE"/>
    <w:rsid w:val="00906C78"/>
    <w:rsid w:val="00915C8E"/>
    <w:rsid w:val="00921BA4"/>
    <w:rsid w:val="00952E21"/>
    <w:rsid w:val="009537DD"/>
    <w:rsid w:val="00953BFD"/>
    <w:rsid w:val="00961E9D"/>
    <w:rsid w:val="00963CB6"/>
    <w:rsid w:val="00974681"/>
    <w:rsid w:val="0097616C"/>
    <w:rsid w:val="00981111"/>
    <w:rsid w:val="009824AA"/>
    <w:rsid w:val="0099105E"/>
    <w:rsid w:val="00991FA7"/>
    <w:rsid w:val="009A0CB3"/>
    <w:rsid w:val="009A5A0A"/>
    <w:rsid w:val="009A5A50"/>
    <w:rsid w:val="009A6261"/>
    <w:rsid w:val="009B0EBA"/>
    <w:rsid w:val="009B3AD5"/>
    <w:rsid w:val="009B59E8"/>
    <w:rsid w:val="009C5D2E"/>
    <w:rsid w:val="009D061D"/>
    <w:rsid w:val="009D1680"/>
    <w:rsid w:val="009E784B"/>
    <w:rsid w:val="009F2345"/>
    <w:rsid w:val="009F461E"/>
    <w:rsid w:val="009F610C"/>
    <w:rsid w:val="009F667B"/>
    <w:rsid w:val="00A03C91"/>
    <w:rsid w:val="00A23252"/>
    <w:rsid w:val="00A336B3"/>
    <w:rsid w:val="00A43BFC"/>
    <w:rsid w:val="00A441B7"/>
    <w:rsid w:val="00A465B1"/>
    <w:rsid w:val="00A4723B"/>
    <w:rsid w:val="00A511E2"/>
    <w:rsid w:val="00A51A39"/>
    <w:rsid w:val="00A5248D"/>
    <w:rsid w:val="00A527B1"/>
    <w:rsid w:val="00A55E22"/>
    <w:rsid w:val="00A6282C"/>
    <w:rsid w:val="00A74C0B"/>
    <w:rsid w:val="00A81F8E"/>
    <w:rsid w:val="00A86598"/>
    <w:rsid w:val="00A935D0"/>
    <w:rsid w:val="00A94C93"/>
    <w:rsid w:val="00A96328"/>
    <w:rsid w:val="00AA069E"/>
    <w:rsid w:val="00AA1B0A"/>
    <w:rsid w:val="00AA6A17"/>
    <w:rsid w:val="00AB39A2"/>
    <w:rsid w:val="00AE04C5"/>
    <w:rsid w:val="00AE40A7"/>
    <w:rsid w:val="00AF44BF"/>
    <w:rsid w:val="00AF6A75"/>
    <w:rsid w:val="00AF78F1"/>
    <w:rsid w:val="00AF7FD4"/>
    <w:rsid w:val="00B00AE7"/>
    <w:rsid w:val="00B00D1D"/>
    <w:rsid w:val="00B01257"/>
    <w:rsid w:val="00B01F71"/>
    <w:rsid w:val="00B02467"/>
    <w:rsid w:val="00B06BB8"/>
    <w:rsid w:val="00B34607"/>
    <w:rsid w:val="00B347F0"/>
    <w:rsid w:val="00B368C2"/>
    <w:rsid w:val="00B44BFE"/>
    <w:rsid w:val="00B52CF6"/>
    <w:rsid w:val="00B56188"/>
    <w:rsid w:val="00B66AC5"/>
    <w:rsid w:val="00B7504B"/>
    <w:rsid w:val="00B825A8"/>
    <w:rsid w:val="00B826F4"/>
    <w:rsid w:val="00B827DA"/>
    <w:rsid w:val="00B849D3"/>
    <w:rsid w:val="00B915CE"/>
    <w:rsid w:val="00B93F91"/>
    <w:rsid w:val="00BA6F64"/>
    <w:rsid w:val="00BB152E"/>
    <w:rsid w:val="00BB5038"/>
    <w:rsid w:val="00BB53CA"/>
    <w:rsid w:val="00BC22FD"/>
    <w:rsid w:val="00BC5AE8"/>
    <w:rsid w:val="00BD1BCD"/>
    <w:rsid w:val="00BD4B58"/>
    <w:rsid w:val="00BE39A1"/>
    <w:rsid w:val="00C026A9"/>
    <w:rsid w:val="00C06514"/>
    <w:rsid w:val="00C10054"/>
    <w:rsid w:val="00C1024F"/>
    <w:rsid w:val="00C1495D"/>
    <w:rsid w:val="00C155EF"/>
    <w:rsid w:val="00C2314B"/>
    <w:rsid w:val="00C24605"/>
    <w:rsid w:val="00C2608B"/>
    <w:rsid w:val="00C26EA4"/>
    <w:rsid w:val="00C30F0C"/>
    <w:rsid w:val="00C31929"/>
    <w:rsid w:val="00C32A9F"/>
    <w:rsid w:val="00C34771"/>
    <w:rsid w:val="00C350DC"/>
    <w:rsid w:val="00C3575A"/>
    <w:rsid w:val="00C40BB4"/>
    <w:rsid w:val="00C41BB3"/>
    <w:rsid w:val="00C43510"/>
    <w:rsid w:val="00C4448E"/>
    <w:rsid w:val="00C46B25"/>
    <w:rsid w:val="00C51CD2"/>
    <w:rsid w:val="00C54B48"/>
    <w:rsid w:val="00C57EC8"/>
    <w:rsid w:val="00C721D3"/>
    <w:rsid w:val="00C723E9"/>
    <w:rsid w:val="00C736B9"/>
    <w:rsid w:val="00C7620C"/>
    <w:rsid w:val="00C77AB9"/>
    <w:rsid w:val="00C86474"/>
    <w:rsid w:val="00C87351"/>
    <w:rsid w:val="00C9052B"/>
    <w:rsid w:val="00C9250D"/>
    <w:rsid w:val="00C97C36"/>
    <w:rsid w:val="00CA5EC5"/>
    <w:rsid w:val="00CC4B93"/>
    <w:rsid w:val="00CC546F"/>
    <w:rsid w:val="00CC7C85"/>
    <w:rsid w:val="00CD3E52"/>
    <w:rsid w:val="00CE096D"/>
    <w:rsid w:val="00CE44D6"/>
    <w:rsid w:val="00D058FF"/>
    <w:rsid w:val="00D1070D"/>
    <w:rsid w:val="00D15BB6"/>
    <w:rsid w:val="00D24604"/>
    <w:rsid w:val="00D356A2"/>
    <w:rsid w:val="00D35822"/>
    <w:rsid w:val="00D41831"/>
    <w:rsid w:val="00D47AB6"/>
    <w:rsid w:val="00D51B10"/>
    <w:rsid w:val="00D62E97"/>
    <w:rsid w:val="00D703FB"/>
    <w:rsid w:val="00D73B7A"/>
    <w:rsid w:val="00D87479"/>
    <w:rsid w:val="00D9068B"/>
    <w:rsid w:val="00D90C1C"/>
    <w:rsid w:val="00DA5B14"/>
    <w:rsid w:val="00DB657C"/>
    <w:rsid w:val="00DC12DC"/>
    <w:rsid w:val="00DD6ECE"/>
    <w:rsid w:val="00DE4247"/>
    <w:rsid w:val="00DE5214"/>
    <w:rsid w:val="00DE57B7"/>
    <w:rsid w:val="00DF50AF"/>
    <w:rsid w:val="00E03100"/>
    <w:rsid w:val="00E12B84"/>
    <w:rsid w:val="00E16CE1"/>
    <w:rsid w:val="00E23754"/>
    <w:rsid w:val="00E31830"/>
    <w:rsid w:val="00E3191B"/>
    <w:rsid w:val="00E367FB"/>
    <w:rsid w:val="00E37A1D"/>
    <w:rsid w:val="00E40F47"/>
    <w:rsid w:val="00E4149B"/>
    <w:rsid w:val="00E42845"/>
    <w:rsid w:val="00E51F84"/>
    <w:rsid w:val="00E53F8B"/>
    <w:rsid w:val="00E57131"/>
    <w:rsid w:val="00E645DE"/>
    <w:rsid w:val="00E66DED"/>
    <w:rsid w:val="00E833D9"/>
    <w:rsid w:val="00E90B7C"/>
    <w:rsid w:val="00E91F1C"/>
    <w:rsid w:val="00E94BB8"/>
    <w:rsid w:val="00EA2AEB"/>
    <w:rsid w:val="00EA2FCF"/>
    <w:rsid w:val="00EA463A"/>
    <w:rsid w:val="00EB7215"/>
    <w:rsid w:val="00EC023A"/>
    <w:rsid w:val="00EC2240"/>
    <w:rsid w:val="00ED566C"/>
    <w:rsid w:val="00EE3AC2"/>
    <w:rsid w:val="00EE7FCE"/>
    <w:rsid w:val="00EF116B"/>
    <w:rsid w:val="00EF23A3"/>
    <w:rsid w:val="00F02A11"/>
    <w:rsid w:val="00F12F5C"/>
    <w:rsid w:val="00F21C63"/>
    <w:rsid w:val="00F22D6E"/>
    <w:rsid w:val="00F328DE"/>
    <w:rsid w:val="00F3579B"/>
    <w:rsid w:val="00F4070E"/>
    <w:rsid w:val="00F44D70"/>
    <w:rsid w:val="00F4785F"/>
    <w:rsid w:val="00F509FB"/>
    <w:rsid w:val="00F51302"/>
    <w:rsid w:val="00F5183D"/>
    <w:rsid w:val="00F5382B"/>
    <w:rsid w:val="00F56A9F"/>
    <w:rsid w:val="00F67937"/>
    <w:rsid w:val="00F72E04"/>
    <w:rsid w:val="00F73BA0"/>
    <w:rsid w:val="00F76E26"/>
    <w:rsid w:val="00F805F6"/>
    <w:rsid w:val="00F83A09"/>
    <w:rsid w:val="00F85358"/>
    <w:rsid w:val="00FA0A5A"/>
    <w:rsid w:val="00FA59BB"/>
    <w:rsid w:val="00FB0C85"/>
    <w:rsid w:val="00FB16D2"/>
    <w:rsid w:val="00FB1AD6"/>
    <w:rsid w:val="00FB376A"/>
    <w:rsid w:val="00FC2B64"/>
    <w:rsid w:val="00FD213F"/>
    <w:rsid w:val="00FD52CB"/>
    <w:rsid w:val="00FD71D6"/>
    <w:rsid w:val="00FE2405"/>
    <w:rsid w:val="00FF2DE8"/>
    <w:rsid w:val="00FF682A"/>
    <w:rsid w:val="25574B86"/>
    <w:rsid w:val="53D71C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8F08E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cs="Calibri"/>
      <w:sz w:val="22"/>
      <w:szCs w:val="22"/>
      <w:lang w:eastAsia="en-US"/>
    </w:rPr>
  </w:style>
  <w:style w:type="paragraph" w:styleId="3">
    <w:name w:val="heading 3"/>
    <w:basedOn w:val="a"/>
    <w:link w:val="3Char"/>
    <w:uiPriority w:val="9"/>
    <w:qFormat/>
    <w:pPr>
      <w:spacing w:before="100" w:beforeAutospacing="1" w:after="100" w:afterAutospacing="1"/>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
    <w:qFormat/>
    <w:rPr>
      <w:rFonts w:ascii="Times New Roman" w:eastAsia="Times New Roman" w:hAnsi="Times New Roman" w:cs="Times New Roman"/>
      <w:b/>
      <w:bCs/>
      <w:sz w:val="27"/>
      <w:szCs w:val="27"/>
      <w:lang w:eastAsia="el-GR"/>
    </w:rPr>
  </w:style>
  <w:style w:type="paragraph" w:styleId="a3">
    <w:name w:val="Balloon Text"/>
    <w:basedOn w:val="a"/>
    <w:link w:val="Char"/>
    <w:uiPriority w:val="99"/>
    <w:unhideWhenUsed/>
    <w:rPr>
      <w:rFonts w:ascii="Tahoma" w:hAnsi="Tahoma" w:cs="Tahoma"/>
      <w:sz w:val="16"/>
      <w:szCs w:val="16"/>
    </w:rPr>
  </w:style>
  <w:style w:type="character" w:customStyle="1" w:styleId="Char">
    <w:name w:val="Κείμενο πλαισίου Char"/>
    <w:link w:val="a3"/>
    <w:uiPriority w:val="99"/>
    <w:semiHidden/>
    <w:qFormat/>
    <w:rPr>
      <w:rFonts w:ascii="Tahoma" w:hAnsi="Tahoma" w:cs="Tahoma"/>
      <w:sz w:val="16"/>
      <w:szCs w:val="16"/>
    </w:rPr>
  </w:style>
  <w:style w:type="character" w:styleId="a4">
    <w:name w:val="annotation reference"/>
    <w:uiPriority w:val="99"/>
    <w:unhideWhenUsed/>
    <w:qFormat/>
    <w:rPr>
      <w:sz w:val="16"/>
      <w:szCs w:val="16"/>
    </w:rPr>
  </w:style>
  <w:style w:type="paragraph" w:styleId="a5">
    <w:name w:val="annotation text"/>
    <w:basedOn w:val="a"/>
    <w:link w:val="Char0"/>
    <w:uiPriority w:val="99"/>
    <w:unhideWhenUsed/>
    <w:qFormat/>
    <w:rPr>
      <w:sz w:val="20"/>
      <w:szCs w:val="20"/>
    </w:rPr>
  </w:style>
  <w:style w:type="character" w:customStyle="1" w:styleId="Char0">
    <w:name w:val="Κείμενο σχολίου Char"/>
    <w:link w:val="a5"/>
    <w:uiPriority w:val="99"/>
    <w:qFormat/>
    <w:rPr>
      <w:rFonts w:ascii="Calibri" w:hAnsi="Calibri" w:cs="Calibri"/>
      <w:sz w:val="20"/>
      <w:szCs w:val="20"/>
    </w:rPr>
  </w:style>
  <w:style w:type="paragraph" w:styleId="a6">
    <w:name w:val="annotation subject"/>
    <w:basedOn w:val="a5"/>
    <w:next w:val="a5"/>
    <w:link w:val="Char1"/>
    <w:uiPriority w:val="99"/>
    <w:unhideWhenUsed/>
    <w:qFormat/>
    <w:rPr>
      <w:b/>
      <w:bCs/>
    </w:rPr>
  </w:style>
  <w:style w:type="character" w:customStyle="1" w:styleId="Char1">
    <w:name w:val="Θέμα σχολίου Char"/>
    <w:link w:val="a6"/>
    <w:uiPriority w:val="99"/>
    <w:semiHidden/>
    <w:qFormat/>
    <w:rPr>
      <w:rFonts w:ascii="Calibri" w:hAnsi="Calibri" w:cs="Calibri"/>
      <w:b/>
      <w:bCs/>
      <w:sz w:val="20"/>
      <w:szCs w:val="20"/>
    </w:rPr>
  </w:style>
  <w:style w:type="character" w:styleId="-">
    <w:name w:val="Hyperlink"/>
    <w:uiPriority w:val="99"/>
    <w:unhideWhenUsed/>
    <w:qFormat/>
    <w:rPr>
      <w:color w:val="0000FF"/>
      <w:u w:val="single"/>
    </w:rPr>
  </w:style>
  <w:style w:type="paragraph" w:styleId="Web">
    <w:name w:val="Normal (Web)"/>
    <w:basedOn w:val="a"/>
    <w:uiPriority w:val="99"/>
    <w:unhideWhenUsed/>
    <w:qFormat/>
    <w:pPr>
      <w:spacing w:before="100" w:beforeAutospacing="1" w:after="100" w:afterAutospacing="1"/>
    </w:pPr>
    <w:rPr>
      <w:lang w:eastAsia="el-GR"/>
    </w:rPr>
  </w:style>
  <w:style w:type="paragraph" w:styleId="a7">
    <w:name w:val="Plain Text"/>
    <w:basedOn w:val="a"/>
    <w:link w:val="Char2"/>
    <w:uiPriority w:val="99"/>
    <w:unhideWhenUsed/>
    <w:qFormat/>
    <w:rPr>
      <w:rFonts w:cs="Times New Roman"/>
      <w:szCs w:val="21"/>
    </w:rPr>
  </w:style>
  <w:style w:type="character" w:customStyle="1" w:styleId="Char2">
    <w:name w:val="Απλό κείμενο Char"/>
    <w:link w:val="a7"/>
    <w:uiPriority w:val="99"/>
    <w:qFormat/>
    <w:rPr>
      <w:rFonts w:ascii="Calibri" w:hAnsi="Calibri"/>
      <w:szCs w:val="21"/>
    </w:rPr>
  </w:style>
  <w:style w:type="character" w:styleId="a8">
    <w:name w:val="Strong"/>
    <w:uiPriority w:val="22"/>
    <w:qFormat/>
    <w:rPr>
      <w:b/>
      <w:bCs/>
    </w:rPr>
  </w:style>
  <w:style w:type="paragraph" w:styleId="a9">
    <w:name w:val="List Paragraph"/>
    <w:basedOn w:val="a"/>
    <w:uiPriority w:val="34"/>
    <w:qFormat/>
    <w:pPr>
      <w:ind w:left="720"/>
      <w:contextualSpacing/>
    </w:pPr>
  </w:style>
  <w:style w:type="character" w:customStyle="1" w:styleId="1">
    <w:name w:val="Ανεπίλυτη αναφορά1"/>
    <w:uiPriority w:val="99"/>
    <w:unhideWhenUsed/>
    <w:qFormat/>
    <w:rPr>
      <w:color w:val="605E5C"/>
      <w:shd w:val="clear" w:color="auto" w:fill="E1DFDD"/>
    </w:rPr>
  </w:style>
  <w:style w:type="character" w:customStyle="1" w:styleId="w8qarf">
    <w:name w:val="w8qarf"/>
    <w:qFormat/>
  </w:style>
  <w:style w:type="character" w:customStyle="1" w:styleId="lrzxr">
    <w:name w:val="lrzxr"/>
    <w:qFormat/>
  </w:style>
  <w:style w:type="paragraph" w:styleId="aa">
    <w:name w:val="Revision"/>
    <w:hidden/>
    <w:uiPriority w:val="99"/>
    <w:unhideWhenUsed/>
    <w:rsid w:val="00EC023A"/>
    <w:rPr>
      <w:rFonts w:cs="Calibri"/>
      <w:sz w:val="22"/>
      <w:szCs w:val="22"/>
      <w:lang w:eastAsia="en-US"/>
    </w:rPr>
  </w:style>
  <w:style w:type="character" w:styleId="ab">
    <w:name w:val="Unresolved Mention"/>
    <w:uiPriority w:val="99"/>
    <w:semiHidden/>
    <w:unhideWhenUsed/>
    <w:rsid w:val="00EA2AEB"/>
    <w:rPr>
      <w:color w:val="605E5C"/>
      <w:shd w:val="clear" w:color="auto" w:fill="E1DFDD"/>
    </w:rPr>
  </w:style>
  <w:style w:type="paragraph" w:styleId="ac">
    <w:name w:val="header"/>
    <w:basedOn w:val="a"/>
    <w:link w:val="Char3"/>
    <w:uiPriority w:val="99"/>
    <w:unhideWhenUsed/>
    <w:rsid w:val="00F21C63"/>
    <w:pPr>
      <w:tabs>
        <w:tab w:val="center" w:pos="4153"/>
        <w:tab w:val="right" w:pos="8306"/>
      </w:tabs>
    </w:pPr>
  </w:style>
  <w:style w:type="character" w:customStyle="1" w:styleId="Char3">
    <w:name w:val="Κεφαλίδα Char"/>
    <w:basedOn w:val="a0"/>
    <w:link w:val="ac"/>
    <w:uiPriority w:val="99"/>
    <w:rsid w:val="00F21C63"/>
    <w:rPr>
      <w:rFonts w:cs="Calibri"/>
      <w:sz w:val="22"/>
      <w:szCs w:val="22"/>
      <w:lang w:eastAsia="en-US"/>
    </w:rPr>
  </w:style>
  <w:style w:type="paragraph" w:styleId="ad">
    <w:name w:val="footer"/>
    <w:basedOn w:val="a"/>
    <w:link w:val="Char4"/>
    <w:uiPriority w:val="99"/>
    <w:unhideWhenUsed/>
    <w:rsid w:val="00F21C63"/>
    <w:pPr>
      <w:tabs>
        <w:tab w:val="center" w:pos="4153"/>
        <w:tab w:val="right" w:pos="8306"/>
      </w:tabs>
    </w:pPr>
  </w:style>
  <w:style w:type="character" w:customStyle="1" w:styleId="Char4">
    <w:name w:val="Υποσέλιδο Char"/>
    <w:basedOn w:val="a0"/>
    <w:link w:val="ad"/>
    <w:uiPriority w:val="99"/>
    <w:rsid w:val="00F21C63"/>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2026-10-31T15:15:00Z</dcterms:created>
  <dcterms:modified xsi:type="dcterms:W3CDTF">2026-10-31T16:37:00Z</dcterms:modified>
</cp:coreProperties>
</file>